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C36D9" w:rsidRDefault="00456CE5" w:rsidP="00456CE5">
      <w:pPr>
        <w:jc w:val="center"/>
        <w:rPr>
          <w:b/>
          <w:sz w:val="28"/>
        </w:rPr>
      </w:pPr>
      <w:r w:rsidRPr="00AC36D9">
        <w:rPr>
          <w:b/>
          <w:sz w:val="28"/>
        </w:rPr>
        <w:t>ЗАКЛЮЧЕНИЕ</w:t>
      </w:r>
      <w:r w:rsidR="000257EE" w:rsidRPr="00AC36D9">
        <w:rPr>
          <w:b/>
          <w:sz w:val="28"/>
        </w:rPr>
        <w:t xml:space="preserve"> № </w:t>
      </w:r>
      <w:r w:rsidR="0083685F">
        <w:rPr>
          <w:b/>
          <w:sz w:val="28"/>
        </w:rPr>
        <w:t>98</w:t>
      </w:r>
    </w:p>
    <w:p w:rsidR="00456CE5" w:rsidRPr="00AC36D9" w:rsidRDefault="00456CE5" w:rsidP="00D414F8">
      <w:pPr>
        <w:spacing w:line="242" w:lineRule="auto"/>
        <w:ind w:right="-284"/>
        <w:jc w:val="center"/>
        <w:rPr>
          <w:b/>
          <w:sz w:val="28"/>
          <w:szCs w:val="28"/>
        </w:rPr>
      </w:pPr>
      <w:r w:rsidRPr="00AC36D9">
        <w:rPr>
          <w:b/>
          <w:sz w:val="28"/>
        </w:rPr>
        <w:t xml:space="preserve">о результатах </w:t>
      </w:r>
      <w:r w:rsidR="00D414F8" w:rsidRPr="00AC36D9">
        <w:rPr>
          <w:b/>
          <w:sz w:val="28"/>
          <w:szCs w:val="28"/>
        </w:rPr>
        <w:t xml:space="preserve">общественных обсуждений </w:t>
      </w:r>
    </w:p>
    <w:p w:rsidR="001975A5" w:rsidRPr="00AC36D9" w:rsidRDefault="002E50FF" w:rsidP="002E5FDD">
      <w:pPr>
        <w:jc w:val="center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>в сфере</w:t>
      </w:r>
      <w:r w:rsidR="00456CE5" w:rsidRPr="00AC36D9">
        <w:rPr>
          <w:b/>
          <w:sz w:val="28"/>
          <w:szCs w:val="28"/>
        </w:rPr>
        <w:t xml:space="preserve"> градостроительной деятельности</w:t>
      </w:r>
    </w:p>
    <w:p w:rsidR="002E5FDD" w:rsidRPr="00AC36D9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37915" w:rsidRPr="00AC36D9" w:rsidRDefault="0073791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AC36D9" w:rsidRDefault="0083685F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17 ноября</w:t>
      </w:r>
      <w:r w:rsidR="00AC36D9" w:rsidRPr="00AC36D9">
        <w:t xml:space="preserve"> </w:t>
      </w:r>
      <w:r w:rsidR="00250075" w:rsidRPr="00AC36D9">
        <w:t>2</w:t>
      </w:r>
      <w:r w:rsidR="000257EE" w:rsidRPr="00AC36D9">
        <w:t>02</w:t>
      </w:r>
      <w:r w:rsidR="000B56A3" w:rsidRPr="00AC36D9">
        <w:t>5</w:t>
      </w:r>
      <w:r w:rsidR="00ED20DF" w:rsidRPr="00AC36D9">
        <w:t xml:space="preserve"> </w:t>
      </w:r>
      <w:r w:rsidR="00FF39D7" w:rsidRPr="00AC36D9">
        <w:t xml:space="preserve">г.  </w:t>
      </w:r>
    </w:p>
    <w:p w:rsidR="00BA4760" w:rsidRPr="00AC36D9" w:rsidRDefault="00BA476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AC36D9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AC36D9" w:rsidRDefault="00BA4760" w:rsidP="00D414F8">
      <w:pPr>
        <w:spacing w:line="242" w:lineRule="auto"/>
        <w:ind w:firstLine="709"/>
        <w:jc w:val="both"/>
        <w:rPr>
          <w:b/>
          <w:sz w:val="28"/>
          <w:szCs w:val="28"/>
        </w:rPr>
      </w:pPr>
      <w:r w:rsidRPr="00AC36D9">
        <w:rPr>
          <w:b/>
          <w:sz w:val="28"/>
          <w:szCs w:val="28"/>
        </w:rPr>
        <w:t xml:space="preserve">Наименование проекта, рассмотренного на </w:t>
      </w:r>
      <w:r w:rsidR="00D414F8" w:rsidRPr="00AC36D9">
        <w:rPr>
          <w:b/>
          <w:sz w:val="28"/>
          <w:szCs w:val="28"/>
        </w:rPr>
        <w:t>общественных обсуждениях</w:t>
      </w:r>
      <w:r w:rsidRPr="00AC36D9">
        <w:rPr>
          <w:b/>
          <w:sz w:val="28"/>
          <w:szCs w:val="28"/>
        </w:rPr>
        <w:t>.</w:t>
      </w:r>
    </w:p>
    <w:p w:rsidR="0083685F" w:rsidRPr="0083685F" w:rsidRDefault="0083685F" w:rsidP="00836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685F">
        <w:rPr>
          <w:sz w:val="28"/>
          <w:szCs w:val="28"/>
        </w:rPr>
        <w:t xml:space="preserve">бщественные обсуждения по проектам решений Совета муниципального образования Туапсинский муниципальный округ Краснодарского края «О внесении изменения в решение Совета муниципального образования Туапсинский район от 27 июня 2014 г. № 126             «Об утверждении правил землепользования и застройки Небугского сельского поселения Туапсинского района Краснодарского края», «О внесении изменения в решение Совета муниципального образования Туапсинский район                          от 28 марта 2014 г. № 91 «Об утверждении правил землепользования </w:t>
      </w:r>
      <w:r>
        <w:rPr>
          <w:sz w:val="28"/>
          <w:szCs w:val="28"/>
        </w:rPr>
        <w:t xml:space="preserve">                       </w:t>
      </w:r>
      <w:r w:rsidRPr="0083685F">
        <w:rPr>
          <w:sz w:val="28"/>
          <w:szCs w:val="28"/>
        </w:rPr>
        <w:t xml:space="preserve">и застройки Новомихайловского городского поселения Туапсинского района Краснодарского края», «О внесении изменения в решение Совета муниципального образования Туапсинский район от 27 июня 2014 г. № 125             «Об утверждении правил землепользования и застройки Георгиевского сельского поселения Туапсинского района Краснодарского края», </w:t>
      </w:r>
      <w:r>
        <w:rPr>
          <w:sz w:val="28"/>
          <w:szCs w:val="28"/>
        </w:rPr>
        <w:t xml:space="preserve">                                   </w:t>
      </w:r>
      <w:r w:rsidRPr="0083685F">
        <w:rPr>
          <w:sz w:val="28"/>
          <w:szCs w:val="28"/>
        </w:rPr>
        <w:t>«О внесении изменения в решение Совета муниципального образования Туапсинский район от 28 марта 2014 г. № 90 «Об утверждении правил землепользования и застройки Джубгского городского поселения</w:t>
      </w:r>
      <w:r>
        <w:rPr>
          <w:sz w:val="28"/>
          <w:szCs w:val="28"/>
        </w:rPr>
        <w:t xml:space="preserve">     </w:t>
      </w:r>
      <w:r w:rsidRPr="0083685F">
        <w:rPr>
          <w:sz w:val="28"/>
          <w:szCs w:val="28"/>
        </w:rPr>
        <w:t xml:space="preserve"> Туапсинского района Краснодарского края»</w:t>
      </w:r>
      <w:r w:rsidRPr="0083685F">
        <w:rPr>
          <w:rFonts w:eastAsia="Lucida Sans Unicode"/>
          <w:sz w:val="28"/>
          <w:szCs w:val="28"/>
        </w:rPr>
        <w:t xml:space="preserve">, </w:t>
      </w:r>
      <w:r w:rsidRPr="0083685F">
        <w:rPr>
          <w:sz w:val="28"/>
          <w:szCs w:val="28"/>
        </w:rPr>
        <w:t>вынесенным постановлением администрации муниципального образования Туапсинский муниципальный округ Краснодарского края от 22 октября 2025 г. № 2880 «О проведении общественных обсуждений по внесению изменений в некоторые решения Совета муниципального образования Туапсинский район» (далее-Проект</w:t>
      </w:r>
      <w:r w:rsidR="00D818E4">
        <w:rPr>
          <w:sz w:val="28"/>
          <w:szCs w:val="28"/>
        </w:rPr>
        <w:t>ы</w:t>
      </w:r>
      <w:r w:rsidRPr="0083685F">
        <w:rPr>
          <w:sz w:val="28"/>
          <w:szCs w:val="28"/>
        </w:rPr>
        <w:t>).</w:t>
      </w:r>
    </w:p>
    <w:p w:rsidR="00732794" w:rsidRPr="00AC36D9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4760" w:rsidRPr="00AC36D9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участников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 xml:space="preserve">, которые приняли участие в </w:t>
      </w:r>
      <w:r w:rsidR="00203C8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</w:t>
      </w:r>
      <w:r w:rsidR="00670141" w:rsidRPr="00AC36D9">
        <w:rPr>
          <w:rFonts w:ascii="Times New Roman" w:hAnsi="Times New Roman" w:cs="Times New Roman"/>
          <w:b/>
          <w:sz w:val="28"/>
          <w:szCs w:val="28"/>
        </w:rPr>
        <w:t>и</w:t>
      </w:r>
      <w:r w:rsidR="00615836" w:rsidRPr="00AC36D9">
        <w:rPr>
          <w:rFonts w:ascii="Times New Roman" w:hAnsi="Times New Roman" w:cs="Times New Roman"/>
          <w:b/>
          <w:sz w:val="28"/>
          <w:szCs w:val="28"/>
        </w:rPr>
        <w:t>ях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4E0998" w:rsidRPr="00AC36D9" w:rsidRDefault="000B56A3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 xml:space="preserve">В </w:t>
      </w:r>
      <w:r w:rsidR="00B04695" w:rsidRPr="00AC36D9">
        <w:rPr>
          <w:rFonts w:ascii="Times New Roman" w:hAnsi="Times New Roman" w:cs="Times New Roman"/>
          <w:sz w:val="28"/>
          <w:szCs w:val="28"/>
        </w:rPr>
        <w:t>общественных обсужден</w:t>
      </w:r>
      <w:r w:rsidR="00615836" w:rsidRPr="00AC36D9">
        <w:rPr>
          <w:rFonts w:ascii="Times New Roman" w:hAnsi="Times New Roman" w:cs="Times New Roman"/>
          <w:sz w:val="28"/>
          <w:szCs w:val="28"/>
        </w:rPr>
        <w:t>иях</w:t>
      </w:r>
      <w:r w:rsidR="00B04695" w:rsidRP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670141" w:rsidRPr="00AC36D9">
        <w:rPr>
          <w:rFonts w:ascii="Times New Roman" w:hAnsi="Times New Roman" w:cs="Times New Roman"/>
          <w:sz w:val="28"/>
          <w:szCs w:val="28"/>
        </w:rPr>
        <w:t>участник</w:t>
      </w:r>
      <w:r w:rsidR="001E4875" w:rsidRPr="00AC36D9">
        <w:rPr>
          <w:rFonts w:ascii="Times New Roman" w:hAnsi="Times New Roman" w:cs="Times New Roman"/>
          <w:sz w:val="28"/>
          <w:szCs w:val="28"/>
        </w:rPr>
        <w:t>и</w:t>
      </w:r>
      <w:r w:rsidR="00670141" w:rsidRPr="00AC36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1E4875" w:rsidRPr="00AC36D9">
        <w:rPr>
          <w:rFonts w:ascii="Times New Roman" w:hAnsi="Times New Roman" w:cs="Times New Roman"/>
          <w:sz w:val="28"/>
          <w:szCs w:val="28"/>
        </w:rPr>
        <w:t xml:space="preserve"> отсутствовали.</w:t>
      </w:r>
    </w:p>
    <w:p w:rsidR="00732794" w:rsidRPr="00AC36D9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A37067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Реквизиты протокола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, на основании которого подготовлено заключ</w:t>
      </w:r>
      <w:r w:rsidR="004E0998" w:rsidRPr="00AC36D9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4E0998" w:rsidRDefault="004E0998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06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04695" w:rsidRPr="00A37067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A37067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83685F">
        <w:rPr>
          <w:rFonts w:ascii="Times New Roman" w:hAnsi="Times New Roman" w:cs="Times New Roman"/>
          <w:sz w:val="28"/>
          <w:szCs w:val="28"/>
        </w:rPr>
        <w:t>13 ноября</w:t>
      </w:r>
      <w:r w:rsidR="00AC36D9">
        <w:rPr>
          <w:rFonts w:ascii="Times New Roman" w:hAnsi="Times New Roman" w:cs="Times New Roman"/>
          <w:sz w:val="28"/>
          <w:szCs w:val="28"/>
        </w:rPr>
        <w:t xml:space="preserve"> </w:t>
      </w:r>
      <w:r w:rsidR="000B56A3" w:rsidRPr="00A37067"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83685F">
        <w:rPr>
          <w:rFonts w:ascii="Times New Roman" w:hAnsi="Times New Roman" w:cs="Times New Roman"/>
          <w:sz w:val="28"/>
          <w:szCs w:val="28"/>
        </w:rPr>
        <w:t>9</w:t>
      </w:r>
      <w:r w:rsidR="00AC36D9">
        <w:rPr>
          <w:rFonts w:ascii="Times New Roman" w:hAnsi="Times New Roman" w:cs="Times New Roman"/>
          <w:sz w:val="28"/>
          <w:szCs w:val="28"/>
        </w:rPr>
        <w:t>7</w:t>
      </w:r>
      <w:r w:rsidR="000B56A3" w:rsidRPr="00A37067">
        <w:rPr>
          <w:rFonts w:ascii="Times New Roman" w:hAnsi="Times New Roman" w:cs="Times New Roman"/>
          <w:sz w:val="28"/>
          <w:szCs w:val="28"/>
        </w:rPr>
        <w:t>.</w:t>
      </w:r>
    </w:p>
    <w:p w:rsidR="00732794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15" w:rsidRDefault="00737915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85F" w:rsidRPr="004E0998" w:rsidRDefault="0083685F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Предложения и замечания участников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454A57">
        <w:rPr>
          <w:rFonts w:ascii="Times New Roman" w:hAnsi="Times New Roman" w:cs="Times New Roman"/>
          <w:b/>
          <w:sz w:val="28"/>
          <w:szCs w:val="28"/>
        </w:rPr>
        <w:t>, являющихся:</w:t>
      </w:r>
    </w:p>
    <w:p w:rsidR="00227F65" w:rsidRPr="00227F65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0B56A3">
        <w:trPr>
          <w:trHeight w:val="831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Участниками общественных обсуждений постоянно проживающих на территории, в пределах которой проводятся общественные обсуждения </w:t>
            </w:r>
          </w:p>
        </w:tc>
        <w:tc>
          <w:tcPr>
            <w:tcW w:w="3685" w:type="dxa"/>
          </w:tcPr>
          <w:p w:rsidR="00BA4760" w:rsidRPr="000B56A3" w:rsidRDefault="00BA4760" w:rsidP="006158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 xml:space="preserve">Иными участниками общественных обсуждений </w:t>
            </w:r>
          </w:p>
        </w:tc>
      </w:tr>
      <w:tr w:rsidR="00BA4760" w:rsidRPr="00A304D0" w:rsidTr="001E4875">
        <w:trPr>
          <w:trHeight w:val="201"/>
        </w:trPr>
        <w:tc>
          <w:tcPr>
            <w:tcW w:w="601" w:type="dxa"/>
          </w:tcPr>
          <w:p w:rsidR="00BA4760" w:rsidRPr="000B56A3" w:rsidRDefault="001E4875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A37067" w:rsidRPr="00670141" w:rsidRDefault="001E4875" w:rsidP="00670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227F65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B04695" w:rsidRPr="00B04695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04695" w:rsidRPr="000B5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A3">
        <w:rPr>
          <w:rFonts w:ascii="Times New Roman" w:hAnsi="Times New Roman" w:cs="Times New Roman"/>
          <w:b/>
          <w:sz w:val="28"/>
          <w:szCs w:val="28"/>
        </w:rPr>
        <w:t>предложений и замечаний.</w:t>
      </w:r>
    </w:p>
    <w:p w:rsidR="00A37067" w:rsidRPr="00AC36D9" w:rsidRDefault="008243F1" w:rsidP="00A37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E4875" w:rsidRPr="00AC36D9" w:rsidRDefault="001E4875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AC36D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6D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B04695" w:rsidRPr="00AC36D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A8574B" w:rsidRPr="00AC36D9">
        <w:rPr>
          <w:rFonts w:ascii="Times New Roman" w:hAnsi="Times New Roman" w:cs="Times New Roman"/>
          <w:b/>
          <w:sz w:val="28"/>
          <w:szCs w:val="28"/>
        </w:rPr>
        <w:t>.</w:t>
      </w:r>
    </w:p>
    <w:p w:rsidR="00E14B65" w:rsidRDefault="00E14B65" w:rsidP="00E14B6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</w:t>
      </w:r>
      <w:r>
        <w:rPr>
          <w:sz w:val="28"/>
          <w:szCs w:val="28"/>
        </w:rPr>
        <w:t>внести испрашиваемые изменения в правила землепользования и застройки городских и сельских поселений Туапсинского района.</w:t>
      </w:r>
    </w:p>
    <w:p w:rsidR="00E14B65" w:rsidRPr="0083685F" w:rsidRDefault="00E14B65" w:rsidP="00E14B6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</w:t>
      </w:r>
      <w:r w:rsidR="00CC33E4">
        <w:rPr>
          <w:sz w:val="28"/>
          <w:szCs w:val="28"/>
        </w:rPr>
        <w:t xml:space="preserve"> Проекты</w:t>
      </w:r>
      <w:r>
        <w:rPr>
          <w:sz w:val="28"/>
          <w:szCs w:val="28"/>
        </w:rPr>
        <w:t xml:space="preserve"> г</w:t>
      </w:r>
      <w:r w:rsidRPr="00AC36D9">
        <w:rPr>
          <w:sz w:val="28"/>
          <w:szCs w:val="28"/>
        </w:rPr>
        <w:t>лаве Туапсинского муници</w:t>
      </w:r>
      <w:r>
        <w:rPr>
          <w:sz w:val="28"/>
          <w:szCs w:val="28"/>
        </w:rPr>
        <w:t xml:space="preserve">пального округа </w:t>
      </w:r>
      <w:r w:rsidR="00CC33E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для принятия решения о направлении у</w:t>
      </w:r>
      <w:r>
        <w:rPr>
          <w:rFonts w:eastAsiaTheme="minorHAnsi"/>
          <w:sz w:val="28"/>
          <w:szCs w:val="28"/>
        </w:rPr>
        <w:t>казанных Проектов в Совет муниципального образования Туапсинский муниципальный округ Краснодарского края</w:t>
      </w:r>
      <w:r w:rsidRPr="00E14B6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или </w:t>
      </w:r>
      <w:r w:rsidR="00CC33E4">
        <w:rPr>
          <w:rFonts w:eastAsiaTheme="minorHAnsi"/>
          <w:sz w:val="28"/>
          <w:szCs w:val="28"/>
        </w:rPr>
        <w:t xml:space="preserve">об отклонении </w:t>
      </w:r>
      <w:r>
        <w:rPr>
          <w:rFonts w:eastAsiaTheme="minorHAnsi"/>
          <w:sz w:val="28"/>
          <w:szCs w:val="28"/>
        </w:rPr>
        <w:t>Проект</w:t>
      </w:r>
      <w:r w:rsidR="00CC33E4">
        <w:rPr>
          <w:rFonts w:eastAsiaTheme="minorHAnsi"/>
          <w:sz w:val="28"/>
          <w:szCs w:val="28"/>
        </w:rPr>
        <w:t>ов</w:t>
      </w:r>
      <w:r>
        <w:rPr>
          <w:rFonts w:eastAsiaTheme="minorHAnsi"/>
          <w:sz w:val="28"/>
          <w:szCs w:val="28"/>
        </w:rPr>
        <w:t xml:space="preserve"> и о направ</w:t>
      </w:r>
      <w:r w:rsidR="00CC33E4">
        <w:rPr>
          <w:rFonts w:eastAsiaTheme="minorHAnsi"/>
          <w:sz w:val="28"/>
          <w:szCs w:val="28"/>
        </w:rPr>
        <w:t>лении</w:t>
      </w:r>
      <w:r>
        <w:rPr>
          <w:rFonts w:eastAsiaTheme="minorHAnsi"/>
          <w:sz w:val="28"/>
          <w:szCs w:val="28"/>
        </w:rPr>
        <w:t xml:space="preserve"> </w:t>
      </w:r>
      <w:r w:rsidR="00CC33E4">
        <w:rPr>
          <w:rFonts w:eastAsiaTheme="minorHAnsi"/>
          <w:sz w:val="28"/>
          <w:szCs w:val="28"/>
        </w:rPr>
        <w:t>их</w:t>
      </w:r>
      <w:r>
        <w:rPr>
          <w:rFonts w:eastAsiaTheme="minorHAnsi"/>
          <w:sz w:val="28"/>
          <w:szCs w:val="28"/>
        </w:rPr>
        <w:t xml:space="preserve"> </w:t>
      </w:r>
      <w:r w:rsidR="00CC33E4">
        <w:rPr>
          <w:rFonts w:eastAsiaTheme="minorHAnsi"/>
          <w:sz w:val="28"/>
          <w:szCs w:val="28"/>
        </w:rPr>
        <w:t xml:space="preserve">                     </w:t>
      </w:r>
      <w:r>
        <w:rPr>
          <w:rFonts w:eastAsiaTheme="minorHAnsi"/>
          <w:sz w:val="28"/>
          <w:szCs w:val="28"/>
        </w:rPr>
        <w:t>на доработку</w:t>
      </w:r>
      <w:r w:rsidR="00CC33E4">
        <w:rPr>
          <w:rFonts w:eastAsiaTheme="minorHAnsi"/>
          <w:sz w:val="28"/>
          <w:szCs w:val="28"/>
        </w:rPr>
        <w:t>.</w:t>
      </w:r>
    </w:p>
    <w:p w:rsidR="0045536B" w:rsidRPr="00AC36D9" w:rsidRDefault="0045536B" w:rsidP="00AC36D9">
      <w:pPr>
        <w:tabs>
          <w:tab w:val="left" w:pos="142"/>
          <w:tab w:val="left" w:pos="851"/>
          <w:tab w:val="left" w:pos="1134"/>
        </w:tabs>
        <w:adjustRightInd w:val="0"/>
        <w:rPr>
          <w:color w:val="000000" w:themeColor="text1"/>
          <w:sz w:val="28"/>
          <w:szCs w:val="28"/>
        </w:rPr>
      </w:pPr>
    </w:p>
    <w:p w:rsidR="00AC36D9" w:rsidRDefault="0045536B" w:rsidP="00CC33E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C36D9">
        <w:rPr>
          <w:sz w:val="28"/>
          <w:szCs w:val="28"/>
        </w:rPr>
        <w:t>Голосовали «ЗА» единогласно.</w:t>
      </w:r>
    </w:p>
    <w:p w:rsidR="00CC33E4" w:rsidRPr="00CC33E4" w:rsidRDefault="00CC33E4" w:rsidP="00737915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6108C5" w:rsidRPr="00AC36D9" w:rsidRDefault="006108C5" w:rsidP="00AC36D9">
      <w:pPr>
        <w:tabs>
          <w:tab w:val="left" w:pos="3402"/>
          <w:tab w:val="left" w:pos="5712"/>
        </w:tabs>
        <w:spacing w:before="89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>Председатель</w:t>
      </w:r>
      <w:r w:rsidRPr="00AC36D9">
        <w:rPr>
          <w:spacing w:val="-3"/>
          <w:sz w:val="28"/>
          <w:szCs w:val="28"/>
        </w:rPr>
        <w:t xml:space="preserve"> </w:t>
      </w:r>
      <w:r w:rsidRPr="00AC36D9">
        <w:rPr>
          <w:sz w:val="28"/>
          <w:szCs w:val="28"/>
        </w:rPr>
        <w:t xml:space="preserve">Комиссии    </w:t>
      </w:r>
      <w:r w:rsidR="00E14B65">
        <w:rPr>
          <w:sz w:val="28"/>
          <w:szCs w:val="28"/>
        </w:rPr>
        <w:t xml:space="preserve">                               </w:t>
      </w:r>
      <w:r w:rsidRPr="00AC36D9">
        <w:rPr>
          <w:sz w:val="28"/>
          <w:szCs w:val="28"/>
        </w:rPr>
        <w:t xml:space="preserve">                                   </w:t>
      </w:r>
      <w:r w:rsidR="00E14B65">
        <w:rPr>
          <w:sz w:val="28"/>
          <w:szCs w:val="28"/>
        </w:rPr>
        <w:t>Кулешова О.Е.</w:t>
      </w:r>
    </w:p>
    <w:p w:rsidR="006108C5" w:rsidRPr="00AC36D9" w:rsidRDefault="006108C5" w:rsidP="00AC36D9">
      <w:pPr>
        <w:tabs>
          <w:tab w:val="left" w:pos="3402"/>
          <w:tab w:val="left" w:pos="5712"/>
        </w:tabs>
        <w:rPr>
          <w:sz w:val="28"/>
          <w:szCs w:val="28"/>
        </w:rPr>
      </w:pPr>
      <w:r w:rsidRPr="00AC36D9">
        <w:rPr>
          <w:sz w:val="28"/>
          <w:szCs w:val="28"/>
        </w:rPr>
        <w:t xml:space="preserve">Заместитель </w:t>
      </w:r>
    </w:p>
    <w:p w:rsidR="006108C5" w:rsidRPr="00AC36D9" w:rsidRDefault="006108C5" w:rsidP="00AC36D9">
      <w:pPr>
        <w:tabs>
          <w:tab w:val="left" w:pos="3402"/>
          <w:tab w:val="left" w:pos="5812"/>
        </w:tabs>
        <w:spacing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E14B65" w:rsidRDefault="006108C5" w:rsidP="00AC36D9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>Члены</w:t>
      </w:r>
      <w:r w:rsidRPr="00AC36D9">
        <w:rPr>
          <w:spacing w:val="-2"/>
          <w:sz w:val="28"/>
          <w:szCs w:val="28"/>
        </w:rPr>
        <w:t xml:space="preserve"> </w:t>
      </w:r>
      <w:r w:rsidRPr="00AC36D9">
        <w:rPr>
          <w:sz w:val="28"/>
          <w:szCs w:val="28"/>
        </w:rPr>
        <w:t xml:space="preserve">Комиссии:                                                 </w:t>
      </w:r>
      <w:r w:rsidR="00E14B65">
        <w:rPr>
          <w:sz w:val="28"/>
          <w:szCs w:val="28"/>
        </w:rPr>
        <w:t xml:space="preserve">                            </w:t>
      </w:r>
      <w:r w:rsidRPr="00AC36D9">
        <w:rPr>
          <w:sz w:val="28"/>
          <w:szCs w:val="28"/>
        </w:rPr>
        <w:t xml:space="preserve"> </w:t>
      </w:r>
      <w:r w:rsidR="00E14B65" w:rsidRPr="00AC36D9">
        <w:rPr>
          <w:sz w:val="28"/>
          <w:szCs w:val="28"/>
        </w:rPr>
        <w:t>Семененко Д.Ю.</w:t>
      </w:r>
    </w:p>
    <w:p w:rsidR="006108C5" w:rsidRPr="00AC36D9" w:rsidRDefault="00E14B65" w:rsidP="00AC36D9">
      <w:pPr>
        <w:tabs>
          <w:tab w:val="left" w:pos="5954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       Синенко М.А.</w:t>
      </w:r>
    </w:p>
    <w:p w:rsidR="00E14B65" w:rsidRDefault="006108C5" w:rsidP="00E14B65">
      <w:pPr>
        <w:tabs>
          <w:tab w:val="left" w:pos="3402"/>
          <w:tab w:val="left" w:pos="5812"/>
        </w:tabs>
        <w:spacing w:before="198" w:line="720" w:lineRule="auto"/>
        <w:rPr>
          <w:sz w:val="28"/>
          <w:szCs w:val="28"/>
        </w:rPr>
      </w:pPr>
      <w:bookmarkStart w:id="0" w:name="_GoBack"/>
      <w:bookmarkEnd w:id="0"/>
      <w:r w:rsidRPr="00AC36D9">
        <w:rPr>
          <w:sz w:val="28"/>
          <w:szCs w:val="28"/>
        </w:rPr>
        <w:t xml:space="preserve">                                                                                                          Стамбольжи М.А.</w:t>
      </w:r>
    </w:p>
    <w:p w:rsidR="00BA4760" w:rsidRPr="00E14B65" w:rsidRDefault="00E14B65" w:rsidP="00E14B65">
      <w:pPr>
        <w:tabs>
          <w:tab w:val="left" w:pos="3402"/>
          <w:tab w:val="left" w:pos="5812"/>
        </w:tabs>
        <w:spacing w:before="198" w:line="720" w:lineRule="auto"/>
        <w:rPr>
          <w:sz w:val="28"/>
          <w:szCs w:val="28"/>
        </w:rPr>
      </w:pPr>
      <w:r w:rsidRPr="00AC36D9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>Сурма Ю.А.</w:t>
      </w:r>
    </w:p>
    <w:sectPr w:rsidR="00BA4760" w:rsidRPr="00E14B65" w:rsidSect="00737915">
      <w:headerReference w:type="default" r:id="rId7"/>
      <w:pgSz w:w="11906" w:h="16838"/>
      <w:pgMar w:top="1134" w:right="566" w:bottom="567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CA" w:rsidRDefault="004C23CA">
      <w:r>
        <w:separator/>
      </w:r>
    </w:p>
  </w:endnote>
  <w:endnote w:type="continuationSeparator" w:id="0">
    <w:p w:rsidR="004C23CA" w:rsidRDefault="004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CA" w:rsidRDefault="004C23CA">
      <w:r>
        <w:separator/>
      </w:r>
    </w:p>
  </w:footnote>
  <w:footnote w:type="continuationSeparator" w:id="0">
    <w:p w:rsidR="004C23CA" w:rsidRDefault="004C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23003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737915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4C23CA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8068E"/>
    <w:rsid w:val="00086F18"/>
    <w:rsid w:val="000B56A3"/>
    <w:rsid w:val="000C31FF"/>
    <w:rsid w:val="000C5F64"/>
    <w:rsid w:val="000F0636"/>
    <w:rsid w:val="00110FC3"/>
    <w:rsid w:val="001402F2"/>
    <w:rsid w:val="00140529"/>
    <w:rsid w:val="0015476A"/>
    <w:rsid w:val="001956C6"/>
    <w:rsid w:val="001975A5"/>
    <w:rsid w:val="001A0B83"/>
    <w:rsid w:val="001E4875"/>
    <w:rsid w:val="001F0AC9"/>
    <w:rsid w:val="00203C85"/>
    <w:rsid w:val="00210DE2"/>
    <w:rsid w:val="00221899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2F3618"/>
    <w:rsid w:val="0030767E"/>
    <w:rsid w:val="00314D5F"/>
    <w:rsid w:val="003436E7"/>
    <w:rsid w:val="00367ADD"/>
    <w:rsid w:val="00375ADA"/>
    <w:rsid w:val="003833FC"/>
    <w:rsid w:val="003839D3"/>
    <w:rsid w:val="003C1AF2"/>
    <w:rsid w:val="003C7605"/>
    <w:rsid w:val="003D333F"/>
    <w:rsid w:val="003F4DEE"/>
    <w:rsid w:val="004231D9"/>
    <w:rsid w:val="0042699D"/>
    <w:rsid w:val="00436F81"/>
    <w:rsid w:val="00454A57"/>
    <w:rsid w:val="0045536B"/>
    <w:rsid w:val="00456CE5"/>
    <w:rsid w:val="004751E1"/>
    <w:rsid w:val="004926F8"/>
    <w:rsid w:val="004C23CA"/>
    <w:rsid w:val="004E0998"/>
    <w:rsid w:val="004F1D38"/>
    <w:rsid w:val="00500236"/>
    <w:rsid w:val="005222E5"/>
    <w:rsid w:val="00537745"/>
    <w:rsid w:val="005D10C9"/>
    <w:rsid w:val="005E1688"/>
    <w:rsid w:val="006108C5"/>
    <w:rsid w:val="00615836"/>
    <w:rsid w:val="006267B1"/>
    <w:rsid w:val="006366A0"/>
    <w:rsid w:val="00670141"/>
    <w:rsid w:val="00671624"/>
    <w:rsid w:val="00732794"/>
    <w:rsid w:val="00737915"/>
    <w:rsid w:val="00741607"/>
    <w:rsid w:val="007500A0"/>
    <w:rsid w:val="007728F2"/>
    <w:rsid w:val="00772CE8"/>
    <w:rsid w:val="00781A3F"/>
    <w:rsid w:val="0079061E"/>
    <w:rsid w:val="007F53D9"/>
    <w:rsid w:val="008243F1"/>
    <w:rsid w:val="008275AC"/>
    <w:rsid w:val="0083685F"/>
    <w:rsid w:val="00845814"/>
    <w:rsid w:val="00846C2F"/>
    <w:rsid w:val="00850C8D"/>
    <w:rsid w:val="00870B66"/>
    <w:rsid w:val="008748AA"/>
    <w:rsid w:val="008772F1"/>
    <w:rsid w:val="00883991"/>
    <w:rsid w:val="008B055B"/>
    <w:rsid w:val="008C22F3"/>
    <w:rsid w:val="008E2291"/>
    <w:rsid w:val="008E3681"/>
    <w:rsid w:val="009071DC"/>
    <w:rsid w:val="0093410B"/>
    <w:rsid w:val="00934D2F"/>
    <w:rsid w:val="00963C61"/>
    <w:rsid w:val="009643E9"/>
    <w:rsid w:val="009762E7"/>
    <w:rsid w:val="00983BD9"/>
    <w:rsid w:val="009851D7"/>
    <w:rsid w:val="009A6264"/>
    <w:rsid w:val="009B223F"/>
    <w:rsid w:val="009D2F56"/>
    <w:rsid w:val="009F5ADC"/>
    <w:rsid w:val="00A37067"/>
    <w:rsid w:val="00A554D9"/>
    <w:rsid w:val="00A6406A"/>
    <w:rsid w:val="00A8103F"/>
    <w:rsid w:val="00A8574B"/>
    <w:rsid w:val="00AA776E"/>
    <w:rsid w:val="00AC36D9"/>
    <w:rsid w:val="00AF6FBB"/>
    <w:rsid w:val="00B04695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7134"/>
    <w:rsid w:val="00C74B4C"/>
    <w:rsid w:val="00C818B4"/>
    <w:rsid w:val="00CA232A"/>
    <w:rsid w:val="00CB50FB"/>
    <w:rsid w:val="00CC33E4"/>
    <w:rsid w:val="00CC4702"/>
    <w:rsid w:val="00CC62A1"/>
    <w:rsid w:val="00CC6352"/>
    <w:rsid w:val="00CE4106"/>
    <w:rsid w:val="00CF1A70"/>
    <w:rsid w:val="00D006BC"/>
    <w:rsid w:val="00D0755B"/>
    <w:rsid w:val="00D13D61"/>
    <w:rsid w:val="00D25880"/>
    <w:rsid w:val="00D414F8"/>
    <w:rsid w:val="00D45443"/>
    <w:rsid w:val="00D818E4"/>
    <w:rsid w:val="00DB17B4"/>
    <w:rsid w:val="00DB7B66"/>
    <w:rsid w:val="00DC3872"/>
    <w:rsid w:val="00DD2FBA"/>
    <w:rsid w:val="00DD62C5"/>
    <w:rsid w:val="00E14B65"/>
    <w:rsid w:val="00E459FF"/>
    <w:rsid w:val="00E75FEC"/>
    <w:rsid w:val="00EB1D74"/>
    <w:rsid w:val="00EC0AAB"/>
    <w:rsid w:val="00ED20DF"/>
    <w:rsid w:val="00F26DFA"/>
    <w:rsid w:val="00F4215A"/>
    <w:rsid w:val="00F555E9"/>
    <w:rsid w:val="00F6457B"/>
    <w:rsid w:val="00F82C09"/>
    <w:rsid w:val="00FA2701"/>
    <w:rsid w:val="00FA5980"/>
    <w:rsid w:val="00FB090D"/>
    <w:rsid w:val="00FB404C"/>
    <w:rsid w:val="00FC0AB2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7C102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1E4875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E48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47</cp:revision>
  <cp:lastPrinted>2025-11-17T14:41:00Z</cp:lastPrinted>
  <dcterms:created xsi:type="dcterms:W3CDTF">2023-07-12T06:40:00Z</dcterms:created>
  <dcterms:modified xsi:type="dcterms:W3CDTF">2025-11-17T14:43:00Z</dcterms:modified>
</cp:coreProperties>
</file>