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9FC" w:rsidRPr="00C723F9" w:rsidRDefault="00BB0340" w:rsidP="00BB034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723F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ОТЧЁТ</w:t>
      </w:r>
    </w:p>
    <w:p w:rsidR="00BB0340" w:rsidRPr="00C723F9" w:rsidRDefault="00BB0340" w:rsidP="00BB034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723F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по результатам социологического исследования</w:t>
      </w:r>
    </w:p>
    <w:p w:rsidR="00BB0340" w:rsidRPr="00C723F9" w:rsidRDefault="00BB0340" w:rsidP="00BB034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C723F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по оценке восприятия уровня коррупции в муниципальном образовании Туапсинский район</w:t>
      </w: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340" w:rsidRPr="00BB0340" w:rsidRDefault="00BB0340" w:rsidP="00BB03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dt>
      <w:sdtPr>
        <w:rPr>
          <w:caps w:val="0"/>
          <w:color w:val="auto"/>
          <w:spacing w:val="0"/>
          <w:sz w:val="20"/>
          <w:szCs w:val="20"/>
        </w:rPr>
        <w:id w:val="989902597"/>
        <w:docPartObj>
          <w:docPartGallery w:val="Table of Contents"/>
          <w:docPartUnique/>
        </w:docPartObj>
      </w:sdtPr>
      <w:sdtContent>
        <w:p w:rsidR="002A2607" w:rsidRDefault="00117503" w:rsidP="002A2607">
          <w:pPr>
            <w:pStyle w:val="af8"/>
          </w:pPr>
          <w:r>
            <w:t>Оглавление</w:t>
          </w:r>
        </w:p>
        <w:p w:rsidR="002A2607" w:rsidRDefault="002A2607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2607">
            <w:rPr>
              <w:rFonts w:ascii="Times New Roman" w:hAnsi="Times New Roman" w:cs="Times New Roman"/>
              <w:sz w:val="24"/>
              <w:szCs w:val="24"/>
            </w:rPr>
            <w:t xml:space="preserve">Введение ………………………………………………………………………………………. </w:t>
          </w:r>
          <w:r w:rsidR="00F81FB9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3C22BD" w:rsidRPr="002A2607" w:rsidRDefault="003C22BD" w:rsidP="003C22BD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2607">
            <w:rPr>
              <w:rFonts w:ascii="Times New Roman" w:hAnsi="Times New Roman" w:cs="Times New Roman"/>
              <w:sz w:val="24"/>
              <w:szCs w:val="24"/>
            </w:rPr>
            <w:t xml:space="preserve">ОЦЕНКА УРОВНЯ БЫТОВОЙ КОРРУПЦИИ В ТУАПСИНСКОМ РАЙОНЕ </w:t>
          </w:r>
          <w:r>
            <w:rPr>
              <w:rFonts w:ascii="Times New Roman" w:hAnsi="Times New Roman" w:cs="Times New Roman"/>
              <w:sz w:val="24"/>
              <w:szCs w:val="24"/>
            </w:rPr>
            <w:t>...……….</w:t>
          </w:r>
          <w:r w:rsidRPr="002A26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2A2607" w:rsidRPr="002A2607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1. 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>Характеристика практик бытовой коррупции …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…………………………………………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2A2607" w:rsidRPr="002A2607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2. 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Уровень доверия к органам местного самоуправления Туапсинского района 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……...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… 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2A2607" w:rsidRPr="002A2607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3. 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>Оценка коррумпированности по отдельным сферам деятельности …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………………….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:rsidR="002A2607" w:rsidRPr="002A2607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4. Оценка уровня бытовой коррупции в Туапсинском районе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 1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2A2607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5. Антикоррупционная деятельность и её эффективности……………….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 …</w:t>
          </w:r>
          <w:r w:rsidR="002A2607">
            <w:rPr>
              <w:rFonts w:ascii="Times New Roman" w:hAnsi="Times New Roman" w:cs="Times New Roman"/>
              <w:sz w:val="24"/>
              <w:szCs w:val="24"/>
            </w:rPr>
            <w:t>……………..</w:t>
          </w:r>
          <w:r w:rsidR="002A2607" w:rsidRPr="002A2607">
            <w:rPr>
              <w:rFonts w:ascii="Times New Roman" w:hAnsi="Times New Roman" w:cs="Times New Roman"/>
              <w:sz w:val="24"/>
              <w:szCs w:val="24"/>
            </w:rPr>
            <w:t xml:space="preserve"> 1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3C22BD" w:rsidRPr="003C22BD" w:rsidRDefault="003C22BD" w:rsidP="003C22BD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ВЫВОДЫ……………………………………………………………………………………….</w:t>
          </w:r>
          <w:r w:rsidR="00D92C2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:rsidR="003C22BD" w:rsidRDefault="003C22BD" w:rsidP="002A260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ИНСТРУМЕНТАРИЙ ИССЛЕДОВАНИЯ…………………………………………………...</w:t>
          </w:r>
          <w:r w:rsidR="00D92C2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3C22BD" w:rsidRDefault="003C22BD" w:rsidP="003C22BD">
          <w:r>
            <w:rPr>
              <w:rFonts w:ascii="Times New Roman" w:hAnsi="Times New Roman" w:cs="Times New Roman"/>
              <w:sz w:val="24"/>
              <w:szCs w:val="24"/>
            </w:rPr>
            <w:t>АНКЕТА социологического опроса в целях оценки уровня коррупции в Туапсинском районе……………………………………………………………………………………………</w:t>
          </w:r>
          <w:r w:rsidR="00D92C22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251BBA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sdtContent>
    </w:sdt>
    <w:p w:rsidR="00117503" w:rsidRDefault="00D92C22" w:rsidP="00D92C22">
      <w:pPr>
        <w:tabs>
          <w:tab w:val="left" w:pos="6236"/>
        </w:tabs>
      </w:pPr>
      <w:r>
        <w:tab/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130BD6" w:rsidRDefault="00117503" w:rsidP="00117503">
      <w:pPr>
        <w:pStyle w:val="1"/>
        <w:rPr>
          <w:rFonts w:ascii="Times New Roman" w:hAnsi="Times New Roman" w:cs="Times New Roman"/>
        </w:rPr>
      </w:pPr>
      <w:bookmarkStart w:id="0" w:name="_GoBack"/>
      <w:bookmarkEnd w:id="0"/>
      <w:r>
        <w:lastRenderedPageBreak/>
        <w:t>ВВЕДЕНИе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sz w:val="22"/>
          <w:szCs w:val="22"/>
        </w:rPr>
        <w:t>В общественном мнении коррупция расценивается обычно как безусловное зло. В ней справедливо видят источник таких негативных явлений, как рост социального неравенства, усиление организованной преступности, снижение общественной морали, ущерб политической легитимности власти. Противодействие коррупции имеет важное «субъективное измерение», связанное с отношением к этому явлению самих граждан.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sz w:val="22"/>
          <w:szCs w:val="22"/>
        </w:rPr>
        <w:t>В ходе проведения данного исследования мы опирались на следующий набор концептуальных понятий: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i/>
          <w:sz w:val="22"/>
          <w:szCs w:val="22"/>
        </w:rPr>
        <w:t>Коррупция</w:t>
      </w:r>
      <w:r w:rsidRPr="00130BD6">
        <w:rPr>
          <w:rFonts w:ascii="Times New Roman" w:hAnsi="Times New Roman" w:cs="Times New Roman"/>
          <w:sz w:val="22"/>
          <w:szCs w:val="22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</w:t>
      </w:r>
      <w:r w:rsidR="00130BD6">
        <w:rPr>
          <w:rStyle w:val="a8"/>
          <w:rFonts w:ascii="Times New Roman" w:hAnsi="Times New Roman" w:cs="Times New Roman"/>
        </w:rPr>
        <w:footnoteReference w:id="1"/>
      </w:r>
      <w:r w:rsidRPr="00130BD6">
        <w:rPr>
          <w:rFonts w:ascii="Times New Roman" w:hAnsi="Times New Roman" w:cs="Times New Roman"/>
          <w:sz w:val="22"/>
          <w:szCs w:val="22"/>
        </w:rPr>
        <w:t>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i/>
          <w:sz w:val="22"/>
          <w:szCs w:val="22"/>
        </w:rPr>
        <w:t>Бытовая коррупция</w:t>
      </w:r>
      <w:r w:rsidRPr="00130BD6">
        <w:rPr>
          <w:rFonts w:ascii="Times New Roman" w:hAnsi="Times New Roman" w:cs="Times New Roman"/>
          <w:sz w:val="22"/>
          <w:szCs w:val="22"/>
        </w:rPr>
        <w:t xml:space="preserve"> – коррупция, возникающая в результате взаимодействия должностных лиц и граждан при решении их повседневных проблем.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sz w:val="22"/>
          <w:szCs w:val="22"/>
        </w:rPr>
        <w:t>Взятка – принимаемые должностным лицом материальные ценности (предметы или денежные средства) или какая-либо имущественная выгода или услуги за действие (или, наоборот,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i/>
          <w:sz w:val="22"/>
          <w:szCs w:val="22"/>
        </w:rPr>
        <w:t>Подарок</w:t>
      </w:r>
      <w:r w:rsidRPr="00130BD6">
        <w:rPr>
          <w:rFonts w:ascii="Times New Roman" w:hAnsi="Times New Roman" w:cs="Times New Roman"/>
          <w:sz w:val="22"/>
          <w:szCs w:val="22"/>
        </w:rPr>
        <w:t xml:space="preserve"> (в юридической терминологии) – безвозмездная передача материальных ценностей от одного лица к другому, не связанная с предоставлением дарителю каких-либо выгод или услуг со стороны одариваемого, равно как и обязательств со стороны лица, принимающего подарок</w:t>
      </w:r>
      <w:r w:rsidRPr="00D746CF">
        <w:rPr>
          <w:rStyle w:val="a8"/>
        </w:rPr>
        <w:t>2</w:t>
      </w:r>
      <w:r w:rsidRPr="00130BD6">
        <w:rPr>
          <w:rFonts w:ascii="Times New Roman" w:hAnsi="Times New Roman" w:cs="Times New Roman"/>
          <w:sz w:val="22"/>
          <w:szCs w:val="22"/>
        </w:rPr>
        <w:t>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i/>
          <w:sz w:val="22"/>
          <w:szCs w:val="22"/>
        </w:rPr>
        <w:t>Антикоррупционная политика</w:t>
      </w:r>
      <w:r w:rsidRPr="00130BD6">
        <w:rPr>
          <w:rFonts w:ascii="Times New Roman" w:hAnsi="Times New Roman" w:cs="Times New Roman"/>
          <w:sz w:val="22"/>
          <w:szCs w:val="22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 (борьба с коррупцией); по минимизации и (или) ликвидации последствий коррупционных правонарушений.</w:t>
      </w:r>
    </w:p>
    <w:p w:rsidR="008119FC" w:rsidRPr="00130BD6" w:rsidRDefault="008119FC" w:rsidP="0081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30BD6">
        <w:rPr>
          <w:rFonts w:ascii="Times New Roman" w:hAnsi="Times New Roman" w:cs="Times New Roman"/>
          <w:i/>
          <w:sz w:val="22"/>
          <w:szCs w:val="22"/>
        </w:rPr>
        <w:t>Субъективная оценка уровня коррупции</w:t>
      </w:r>
      <w:r w:rsidRPr="00130BD6">
        <w:rPr>
          <w:rFonts w:ascii="Times New Roman" w:hAnsi="Times New Roman" w:cs="Times New Roman"/>
          <w:sz w:val="22"/>
          <w:szCs w:val="22"/>
        </w:rPr>
        <w:t xml:space="preserve"> – степень коррумпированности различных сфер общественной жизни, которая оценивается респондентами на основе их представлений о сложившемся положении дел в той или иной сфере.</w:t>
      </w:r>
    </w:p>
    <w:p w:rsidR="00130BD6" w:rsidRDefault="00130BD6">
      <w:pPr>
        <w:rPr>
          <w:rFonts w:ascii="Times New Roman" w:hAnsi="Times New Roman" w:cs="Times New Roman"/>
        </w:rPr>
      </w:pP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130BD6" w:rsidRPr="00D67FF0" w:rsidRDefault="00130BD6" w:rsidP="00130BD6">
      <w:pPr>
        <w:spacing w:before="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7FF0">
        <w:rPr>
          <w:rFonts w:ascii="Times New Roman" w:hAnsi="Times New Roman" w:cs="Times New Roman"/>
          <w:b/>
          <w:sz w:val="22"/>
          <w:szCs w:val="22"/>
        </w:rPr>
        <w:lastRenderedPageBreak/>
        <w:t>Исследуемый период – 202</w:t>
      </w:r>
      <w:r w:rsidR="00BB0340">
        <w:rPr>
          <w:rFonts w:ascii="Times New Roman" w:hAnsi="Times New Roman" w:cs="Times New Roman"/>
          <w:b/>
          <w:sz w:val="22"/>
          <w:szCs w:val="22"/>
        </w:rPr>
        <w:t>3</w:t>
      </w:r>
      <w:r w:rsidRPr="00D67FF0">
        <w:rPr>
          <w:rFonts w:ascii="Times New Roman" w:hAnsi="Times New Roman" w:cs="Times New Roman"/>
          <w:b/>
          <w:sz w:val="22"/>
          <w:szCs w:val="22"/>
        </w:rPr>
        <w:t xml:space="preserve"> год.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 xml:space="preserve">1. В ходе социологического исследования, проводимого Исполнителем, опрашивается не менее </w:t>
      </w:r>
      <w:r w:rsidR="00544339" w:rsidRPr="005C5B2A">
        <w:rPr>
          <w:rFonts w:ascii="Times New Roman" w:hAnsi="Times New Roman" w:cs="Times New Roman"/>
          <w:sz w:val="22"/>
          <w:szCs w:val="22"/>
        </w:rPr>
        <w:t>272</w:t>
      </w:r>
      <w:r w:rsidRPr="00D67F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67FF0">
        <w:rPr>
          <w:rFonts w:ascii="Times New Roman" w:hAnsi="Times New Roman" w:cs="Times New Roman"/>
          <w:sz w:val="22"/>
          <w:szCs w:val="22"/>
        </w:rPr>
        <w:t>физических лиц</w:t>
      </w:r>
      <w:r w:rsidR="00430CDD">
        <w:rPr>
          <w:rFonts w:ascii="Times New Roman" w:hAnsi="Times New Roman" w:cs="Times New Roman"/>
          <w:sz w:val="22"/>
          <w:szCs w:val="22"/>
        </w:rPr>
        <w:t>а</w:t>
      </w:r>
      <w:r w:rsidRPr="00D67FF0">
        <w:rPr>
          <w:rFonts w:ascii="Times New Roman" w:hAnsi="Times New Roman" w:cs="Times New Roman"/>
          <w:sz w:val="22"/>
          <w:szCs w:val="22"/>
        </w:rPr>
        <w:t>, постоянно проживающих на территории Туапсинского района, в возрасте от 18 лет и старше.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2. Опрос должен охватывать территории городских и сельских поселений Туапсинского района.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3. В ходе социологического исследования обеспечивается сбор данных, необходимых для определения показателей восприятия уровня коррупции в муниципальном образовании Туапсинский район: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7FF0">
        <w:rPr>
          <w:rFonts w:ascii="Times New Roman" w:hAnsi="Times New Roman" w:cs="Times New Roman"/>
          <w:b/>
          <w:sz w:val="22"/>
          <w:szCs w:val="22"/>
        </w:rPr>
        <w:t>Основные показатели: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7FF0">
        <w:rPr>
          <w:rFonts w:ascii="Times New Roman" w:hAnsi="Times New Roman" w:cs="Times New Roman"/>
          <w:b/>
          <w:sz w:val="22"/>
          <w:szCs w:val="22"/>
        </w:rPr>
        <w:t>1. Характеристика практики бытовой коррупции: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1) доля респондентов, заявивших, что давали взятку в 20</w:t>
      </w:r>
      <w:r w:rsidR="00F81FB9">
        <w:rPr>
          <w:rFonts w:ascii="Times New Roman" w:hAnsi="Times New Roman" w:cs="Times New Roman"/>
          <w:sz w:val="22"/>
          <w:szCs w:val="22"/>
        </w:rPr>
        <w:t>2</w:t>
      </w:r>
      <w:r w:rsidR="00BB0340">
        <w:rPr>
          <w:rFonts w:ascii="Times New Roman" w:hAnsi="Times New Roman" w:cs="Times New Roman"/>
          <w:sz w:val="22"/>
          <w:szCs w:val="22"/>
        </w:rPr>
        <w:t>3</w:t>
      </w:r>
      <w:r w:rsidRPr="00D67FF0">
        <w:rPr>
          <w:rFonts w:ascii="Times New Roman" w:hAnsi="Times New Roman" w:cs="Times New Roman"/>
          <w:sz w:val="22"/>
          <w:szCs w:val="22"/>
        </w:rPr>
        <w:t xml:space="preserve"> году;</w:t>
      </w:r>
    </w:p>
    <w:p w:rsidR="008119FC" w:rsidRPr="00D67FF0" w:rsidRDefault="008119FC" w:rsidP="00130BD6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2) доля респондентов, подтвердивших, что давали взятку при последнем столкновении с коррупцией;</w:t>
      </w:r>
    </w:p>
    <w:p w:rsidR="008119FC" w:rsidRPr="00D67FF0" w:rsidRDefault="00C75834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8119FC" w:rsidRPr="00D67FF0">
        <w:rPr>
          <w:rFonts w:ascii="Times New Roman" w:hAnsi="Times New Roman" w:cs="Times New Roman"/>
          <w:b/>
          <w:sz w:val="22"/>
          <w:szCs w:val="22"/>
        </w:rPr>
        <w:t>. Доверие к органам местного самоуправления</w:t>
      </w:r>
      <w:r w:rsidR="008119FC" w:rsidRPr="00D67FF0">
        <w:rPr>
          <w:rFonts w:ascii="Times New Roman" w:hAnsi="Times New Roman" w:cs="Times New Roman"/>
          <w:sz w:val="22"/>
          <w:szCs w:val="22"/>
        </w:rPr>
        <w:t xml:space="preserve"> Туапсинского района со стороны граждан. Данный показатель строится на основании ответов физических лиц, постоянно проживающих на территории Туапсинского района в возрасте от 18 лет и старше, на вопрос о степени их доверия органам местного самоуправления Туапсинского района.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Оценка степени доверия к органам местного самоуправления Туапсинского района со стороны граждан дается по десятибалльной шкале, где 10 - самый высокий уровень доверия, 1 - самый низкий уровень доверия.</w:t>
      </w:r>
    </w:p>
    <w:p w:rsidR="008119FC" w:rsidRPr="00D67FF0" w:rsidRDefault="00C75834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8119FC" w:rsidRPr="00D67FF0">
        <w:rPr>
          <w:rFonts w:ascii="Times New Roman" w:hAnsi="Times New Roman" w:cs="Times New Roman"/>
          <w:b/>
          <w:sz w:val="22"/>
          <w:szCs w:val="22"/>
        </w:rPr>
        <w:t>. Оценка населением коррумпированности отдельных сфер деятельности: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здравоохранения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сельского хозяйства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транспорта и связи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промышленности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физической культуры и спорта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архитектуры и градостроительства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культуры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жилищно-коммунального хозяйства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занятости населения</w:t>
      </w:r>
    </w:p>
    <w:p w:rsidR="008119FC" w:rsidRPr="00D67FF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природных ресурсов и муниципального контроля</w:t>
      </w:r>
    </w:p>
    <w:p w:rsidR="00C75834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7FF0">
        <w:rPr>
          <w:rFonts w:ascii="Times New Roman" w:hAnsi="Times New Roman" w:cs="Times New Roman"/>
          <w:sz w:val="22"/>
          <w:szCs w:val="22"/>
        </w:rPr>
        <w:t>в сфере имущественных отношений и приватизации государственного и муниципального имущества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 xml:space="preserve">в сфере </w:t>
      </w:r>
      <w:proofErr w:type="gramStart"/>
      <w:r w:rsidRPr="000D3420">
        <w:rPr>
          <w:rFonts w:ascii="Times New Roman" w:hAnsi="Times New Roman" w:cs="Times New Roman"/>
          <w:sz w:val="22"/>
          <w:szCs w:val="22"/>
        </w:rPr>
        <w:t>земельных</w:t>
      </w:r>
      <w:proofErr w:type="gramEnd"/>
      <w:r w:rsidRPr="000D3420">
        <w:rPr>
          <w:rFonts w:ascii="Times New Roman" w:hAnsi="Times New Roman" w:cs="Times New Roman"/>
          <w:sz w:val="22"/>
          <w:szCs w:val="22"/>
        </w:rPr>
        <w:t xml:space="preserve"> отношении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в сфере муниципального заказа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в потребительской сфере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в сфере образования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в сфере миграционных процессов</w:t>
      </w:r>
    </w:p>
    <w:p w:rsidR="00192DC9" w:rsidRPr="000D3420" w:rsidRDefault="00192DC9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иные сферы</w:t>
      </w:r>
    </w:p>
    <w:p w:rsidR="008119FC" w:rsidRPr="000D3420" w:rsidRDefault="00C75834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8119FC" w:rsidRPr="000D3420">
        <w:rPr>
          <w:rFonts w:ascii="Times New Roman" w:hAnsi="Times New Roman" w:cs="Times New Roman"/>
          <w:b/>
          <w:sz w:val="22"/>
          <w:szCs w:val="22"/>
        </w:rPr>
        <w:t>. Уровень коррупции в Туапсинском районе.</w:t>
      </w:r>
      <w:r w:rsidR="008119FC" w:rsidRPr="000D3420">
        <w:rPr>
          <w:rFonts w:ascii="Times New Roman" w:hAnsi="Times New Roman" w:cs="Times New Roman"/>
          <w:sz w:val="22"/>
          <w:szCs w:val="22"/>
        </w:rPr>
        <w:t xml:space="preserve"> Данный показатель строится на основании ответов физических лиц, постоянно проживающих на территории Туапсинского района в возрасте от 18 лет и старше, на вопрос об оценке уровня коррупции.</w:t>
      </w:r>
    </w:p>
    <w:p w:rsidR="008119FC" w:rsidRPr="000D3420" w:rsidRDefault="00C75834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8119FC" w:rsidRPr="000D3420">
        <w:rPr>
          <w:rFonts w:ascii="Times New Roman" w:hAnsi="Times New Roman" w:cs="Times New Roman"/>
          <w:b/>
          <w:sz w:val="22"/>
          <w:szCs w:val="22"/>
        </w:rPr>
        <w:t>. Деятельность органов власти и правоохранительных органов по противодействию проявлениям коррупции.</w:t>
      </w:r>
      <w:r w:rsidR="008119FC" w:rsidRPr="000D3420">
        <w:rPr>
          <w:rFonts w:ascii="Times New Roman" w:hAnsi="Times New Roman" w:cs="Times New Roman"/>
          <w:sz w:val="22"/>
          <w:szCs w:val="22"/>
        </w:rPr>
        <w:t xml:space="preserve"> Данный показатель строится на основании ответов физических лиц, постоянно проживающих на территории Туапсинского района в возрасте от 18 лет и старше, на вопрос об оценке результативности деятельности по противодействию коррупции.</w:t>
      </w:r>
    </w:p>
    <w:p w:rsidR="008119FC" w:rsidRPr="000D342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Респондентами исследования в части «бытовой» коррупции являются граждане Российской Федерации старше 18 лет, проживающие на территории Туапсинском районе более 2 лет.</w:t>
      </w:r>
    </w:p>
    <w:p w:rsidR="008119FC" w:rsidRPr="000D342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Из числа респондентов исследования в части «бытовой» коррупции исключаются следующие группы лиц:</w:t>
      </w:r>
    </w:p>
    <w:p w:rsidR="008119FC" w:rsidRPr="000D342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- граждане Российской Федерации, находящиеся в местах лишения свободы;</w:t>
      </w:r>
    </w:p>
    <w:p w:rsidR="008119FC" w:rsidRPr="000D3420" w:rsidRDefault="008119FC" w:rsidP="00192DC9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3420">
        <w:rPr>
          <w:rFonts w:ascii="Times New Roman" w:hAnsi="Times New Roman" w:cs="Times New Roman"/>
          <w:sz w:val="22"/>
          <w:szCs w:val="22"/>
        </w:rPr>
        <w:t>- граждане Российской Федерации, не имеющие определенного места жительства.</w:t>
      </w:r>
    </w:p>
    <w:p w:rsidR="008119FC" w:rsidRPr="000D3420" w:rsidRDefault="008119FC" w:rsidP="00192DC9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119FC" w:rsidRPr="000D3420" w:rsidRDefault="008119FC" w:rsidP="00192DC9">
      <w:pPr>
        <w:spacing w:before="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3420">
        <w:rPr>
          <w:rFonts w:ascii="Times New Roman" w:hAnsi="Times New Roman" w:cs="Times New Roman"/>
          <w:b/>
          <w:sz w:val="22"/>
          <w:szCs w:val="22"/>
        </w:rPr>
        <w:t xml:space="preserve">В части исследования «бытовой» коррупции количество результативных анкет составило </w:t>
      </w:r>
      <w:r w:rsidR="00192DC9" w:rsidRPr="00C75834">
        <w:rPr>
          <w:rFonts w:ascii="Times New Roman" w:hAnsi="Times New Roman" w:cs="Times New Roman"/>
          <w:b/>
          <w:sz w:val="22"/>
          <w:szCs w:val="22"/>
        </w:rPr>
        <w:t>272</w:t>
      </w:r>
      <w:r w:rsidRPr="000D342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0D3420">
        <w:rPr>
          <w:rFonts w:ascii="Times New Roman" w:hAnsi="Times New Roman" w:cs="Times New Roman"/>
          <w:b/>
          <w:sz w:val="22"/>
          <w:szCs w:val="22"/>
        </w:rPr>
        <w:t>штук</w:t>
      </w:r>
      <w:r w:rsidR="00C75834">
        <w:rPr>
          <w:rFonts w:ascii="Times New Roman" w:hAnsi="Times New Roman" w:cs="Times New Roman"/>
          <w:b/>
          <w:sz w:val="22"/>
          <w:szCs w:val="22"/>
        </w:rPr>
        <w:t>и</w:t>
      </w:r>
      <w:r w:rsidRPr="000D3420">
        <w:rPr>
          <w:rFonts w:ascii="Times New Roman" w:hAnsi="Times New Roman" w:cs="Times New Roman"/>
          <w:b/>
          <w:sz w:val="22"/>
          <w:szCs w:val="22"/>
        </w:rPr>
        <w:t>.</w:t>
      </w:r>
    </w:p>
    <w:p w:rsidR="000D3420" w:rsidRPr="000D3420" w:rsidRDefault="000D3420" w:rsidP="00192DC9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D3420" w:rsidRPr="000D3420" w:rsidRDefault="008119FC" w:rsidP="00192DC9">
      <w:pPr>
        <w:jc w:val="both"/>
        <w:rPr>
          <w:rFonts w:ascii="Times New Roman" w:hAnsi="Times New Roman" w:cs="Times New Roman"/>
          <w:i/>
          <w:color w:val="1F4E79" w:themeColor="accent1" w:themeShade="80"/>
          <w:sz w:val="22"/>
          <w:szCs w:val="22"/>
        </w:rPr>
      </w:pPr>
      <w:r w:rsidRPr="000D3420">
        <w:rPr>
          <w:rFonts w:ascii="Times New Roman" w:hAnsi="Times New Roman" w:cs="Times New Roman"/>
          <w:i/>
          <w:color w:val="1F4E79" w:themeColor="accent1" w:themeShade="80"/>
          <w:sz w:val="22"/>
          <w:szCs w:val="22"/>
        </w:rPr>
        <w:lastRenderedPageBreak/>
        <w:t>Таблица 1. Географические параметры выборки</w:t>
      </w:r>
    </w:p>
    <w:tbl>
      <w:tblPr>
        <w:tblW w:w="939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"/>
        <w:gridCol w:w="5745"/>
        <w:gridCol w:w="2775"/>
      </w:tblGrid>
      <w:tr w:rsidR="000D3420" w:rsidRPr="000D3420" w:rsidTr="000D3420">
        <w:trPr>
          <w:trHeight w:val="234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Туапсинское городское поселение</w:t>
            </w:r>
          </w:p>
        </w:tc>
        <w:tc>
          <w:tcPr>
            <w:tcW w:w="2775" w:type="dxa"/>
          </w:tcPr>
          <w:p w:rsidR="000D3420" w:rsidRPr="00C75834" w:rsidRDefault="000F182A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0D3420" w:rsidRPr="000D3420" w:rsidTr="000D3420">
        <w:trPr>
          <w:trHeight w:val="315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Джубгское городское поселение</w:t>
            </w:r>
          </w:p>
        </w:tc>
        <w:tc>
          <w:tcPr>
            <w:tcW w:w="2775" w:type="dxa"/>
          </w:tcPr>
          <w:p w:rsidR="000D3420" w:rsidRPr="00C75834" w:rsidRDefault="000F182A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0D3420" w:rsidRPr="000D3420" w:rsidTr="000D3420">
        <w:trPr>
          <w:trHeight w:val="255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Новомихайловское городское поселение</w:t>
            </w:r>
          </w:p>
        </w:tc>
        <w:tc>
          <w:tcPr>
            <w:tcW w:w="2775" w:type="dxa"/>
          </w:tcPr>
          <w:p w:rsidR="000D3420" w:rsidRPr="00C75834" w:rsidRDefault="000F182A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0D3420" w:rsidRPr="000D3420" w:rsidTr="000D3420">
        <w:trPr>
          <w:trHeight w:val="300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Вельяминовское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D3420" w:rsidRPr="000D3420" w:rsidTr="000D3420">
        <w:trPr>
          <w:trHeight w:val="390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Георгиевское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192D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D3420" w:rsidRPr="000D3420" w:rsidTr="000D3420">
        <w:trPr>
          <w:trHeight w:val="195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Небутское</w:t>
            </w:r>
            <w:proofErr w:type="spellEnd"/>
            <w:r w:rsidRPr="00C75834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D3420" w:rsidRPr="000D3420" w:rsidTr="000D3420">
        <w:trPr>
          <w:trHeight w:val="240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Октябрьское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D3420" w:rsidRPr="000D3420" w:rsidTr="000D3420">
        <w:trPr>
          <w:trHeight w:val="240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Тенгинское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D3420" w:rsidRPr="000D3420" w:rsidTr="000D3420">
        <w:trPr>
          <w:trHeight w:val="195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Шаумянское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D3420" w:rsidRPr="000D3420" w:rsidTr="000D3420">
        <w:trPr>
          <w:trHeight w:val="405"/>
        </w:trPr>
        <w:tc>
          <w:tcPr>
            <w:tcW w:w="872" w:type="dxa"/>
          </w:tcPr>
          <w:p w:rsidR="000D3420" w:rsidRPr="000D3420" w:rsidRDefault="000D3420" w:rsidP="000D342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Шепсинское сельское поселение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D3420" w:rsidRPr="000D3420" w:rsidTr="000D3420">
        <w:trPr>
          <w:trHeight w:val="171"/>
        </w:trPr>
        <w:tc>
          <w:tcPr>
            <w:tcW w:w="872" w:type="dxa"/>
          </w:tcPr>
          <w:p w:rsidR="000D3420" w:rsidRPr="000D3420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5" w:type="dxa"/>
          </w:tcPr>
          <w:p w:rsidR="000D3420" w:rsidRPr="00C75834" w:rsidRDefault="000D3420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775" w:type="dxa"/>
          </w:tcPr>
          <w:p w:rsidR="000D3420" w:rsidRPr="00C75834" w:rsidRDefault="000F182A" w:rsidP="000D3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834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</w:tr>
    </w:tbl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D67FF0" w:rsidRPr="00D67FF0" w:rsidRDefault="00D67FF0" w:rsidP="00D67FF0">
      <w:pPr>
        <w:pStyle w:val="1"/>
      </w:pPr>
      <w:r w:rsidRPr="00D67FF0">
        <w:lastRenderedPageBreak/>
        <w:t>оценка бытовой коррупции</w:t>
      </w:r>
    </w:p>
    <w:p w:rsidR="008119FC" w:rsidRPr="008119FC" w:rsidRDefault="008119FC" w:rsidP="008119FC">
      <w:pPr>
        <w:rPr>
          <w:rFonts w:ascii="Times New Roman" w:hAnsi="Times New Roman" w:cs="Times New Roman"/>
        </w:rPr>
      </w:pP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D67FF0" w:rsidTr="005F37DE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D67FF0" w:rsidRPr="00117503" w:rsidRDefault="00D67FF0" w:rsidP="00117503">
            <w:pPr>
              <w:pStyle w:val="aff"/>
            </w:pPr>
            <w:r w:rsidRPr="00117503">
              <w:t>1. ХАРАКТЕРИСТИКА ПРАКТИК БЫТОВОЙ КОРРУПЦИИ</w:t>
            </w:r>
          </w:p>
        </w:tc>
      </w:tr>
    </w:tbl>
    <w:p w:rsidR="005F37DE" w:rsidRDefault="005F37DE" w:rsidP="005F37DE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8119FC" w:rsidRPr="001355B5" w:rsidRDefault="008119FC" w:rsidP="00135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 xml:space="preserve">Проведённый опрос показал, что в Туапсинском районе практически отсутствует практика бытовой коррупции – лишь </w:t>
      </w:r>
      <w:r w:rsidR="00E47CBC" w:rsidRPr="001355B5">
        <w:rPr>
          <w:rFonts w:ascii="Times New Roman" w:hAnsi="Times New Roman" w:cs="Times New Roman"/>
          <w:sz w:val="24"/>
          <w:szCs w:val="24"/>
        </w:rPr>
        <w:t>1,1</w:t>
      </w:r>
      <w:r w:rsidRPr="001355B5">
        <w:rPr>
          <w:rFonts w:ascii="Times New Roman" w:hAnsi="Times New Roman" w:cs="Times New Roman"/>
          <w:sz w:val="24"/>
          <w:szCs w:val="24"/>
        </w:rPr>
        <w:t>%</w:t>
      </w:r>
      <w:r w:rsidRPr="00135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1355B5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355B5">
        <w:rPr>
          <w:rFonts w:ascii="Times New Roman" w:hAnsi="Times New Roman" w:cs="Times New Roman"/>
          <w:sz w:val="24"/>
          <w:szCs w:val="24"/>
        </w:rPr>
        <w:t xml:space="preserve"> указали, что в течение последнего года давали взятки должностным лицам.</w:t>
      </w:r>
    </w:p>
    <w:p w:rsidR="005F37DE" w:rsidRDefault="00E47CBC" w:rsidP="005F37DE">
      <w:pPr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784112" cy="2557145"/>
            <wp:effectExtent l="0" t="0" r="762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19FC" w:rsidRPr="001355B5" w:rsidRDefault="00115EA5" w:rsidP="00135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При этом</w:t>
      </w:r>
      <w:r w:rsidR="00350D7B"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Pr="001355B5">
        <w:rPr>
          <w:rFonts w:ascii="Times New Roman" w:hAnsi="Times New Roman" w:cs="Times New Roman"/>
          <w:sz w:val="24"/>
          <w:szCs w:val="24"/>
        </w:rPr>
        <w:t>66,</w:t>
      </w:r>
      <w:r w:rsidR="008867D1" w:rsidRPr="001355B5">
        <w:rPr>
          <w:rFonts w:ascii="Times New Roman" w:hAnsi="Times New Roman" w:cs="Times New Roman"/>
          <w:sz w:val="24"/>
          <w:szCs w:val="24"/>
        </w:rPr>
        <w:t>6</w:t>
      </w:r>
      <w:r w:rsidRPr="001355B5">
        <w:rPr>
          <w:rFonts w:ascii="Times New Roman" w:hAnsi="Times New Roman" w:cs="Times New Roman"/>
          <w:sz w:val="24"/>
          <w:szCs w:val="24"/>
        </w:rPr>
        <w:t xml:space="preserve">% от числа </w:t>
      </w:r>
      <w:proofErr w:type="gramStart"/>
      <w:r w:rsidRPr="001355B5">
        <w:rPr>
          <w:rFonts w:ascii="Times New Roman" w:hAnsi="Times New Roman" w:cs="Times New Roman"/>
          <w:sz w:val="24"/>
          <w:szCs w:val="24"/>
        </w:rPr>
        <w:t>дававших</w:t>
      </w:r>
      <w:proofErr w:type="gramEnd"/>
      <w:r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="0089663E" w:rsidRPr="001355B5">
        <w:rPr>
          <w:rFonts w:ascii="Times New Roman" w:hAnsi="Times New Roman" w:cs="Times New Roman"/>
          <w:sz w:val="24"/>
          <w:szCs w:val="24"/>
        </w:rPr>
        <w:t>указали, что давали взятку в сфере, не связанной с коммерческой деятельностью.</w:t>
      </w:r>
    </w:p>
    <w:p w:rsidR="008119FC" w:rsidRPr="008119FC" w:rsidRDefault="00350D7B" w:rsidP="008119F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794744" cy="2557145"/>
            <wp:effectExtent l="0" t="0" r="1587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C33D02" w:rsidRPr="001355B5" w:rsidRDefault="00C33D02" w:rsidP="001355B5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lastRenderedPageBreak/>
        <w:t>Респондентам был задан вопрос о том, в какой форме, по их мнению, может выражаться взятка (можно было выбрать несколько вариантов). Распределение ответов: денежная сумма — 24,</w:t>
      </w:r>
      <w:r w:rsidR="003529F8" w:rsidRPr="001355B5">
        <w:rPr>
          <w:rFonts w:ascii="Times New Roman" w:hAnsi="Times New Roman" w:cs="Times New Roman"/>
          <w:sz w:val="24"/>
          <w:szCs w:val="24"/>
        </w:rPr>
        <w:t>1</w:t>
      </w:r>
      <w:r w:rsidRPr="001355B5">
        <w:rPr>
          <w:rFonts w:ascii="Times New Roman" w:hAnsi="Times New Roman" w:cs="Times New Roman"/>
          <w:sz w:val="24"/>
          <w:szCs w:val="24"/>
        </w:rPr>
        <w:t>% от общего числа упоминаний, ценный подарок — 5</w:t>
      </w:r>
      <w:r w:rsidR="002168CB" w:rsidRPr="001355B5">
        <w:rPr>
          <w:rFonts w:ascii="Times New Roman" w:hAnsi="Times New Roman" w:cs="Times New Roman"/>
          <w:sz w:val="24"/>
          <w:szCs w:val="24"/>
        </w:rPr>
        <w:t>3,1</w:t>
      </w:r>
      <w:r w:rsidRPr="001355B5">
        <w:rPr>
          <w:rFonts w:ascii="Times New Roman" w:hAnsi="Times New Roman" w:cs="Times New Roman"/>
          <w:sz w:val="24"/>
          <w:szCs w:val="24"/>
        </w:rPr>
        <w:t>%, иное — 2</w:t>
      </w:r>
      <w:r w:rsidR="002168CB" w:rsidRPr="001355B5">
        <w:rPr>
          <w:rFonts w:ascii="Times New Roman" w:hAnsi="Times New Roman" w:cs="Times New Roman"/>
          <w:sz w:val="24"/>
          <w:szCs w:val="24"/>
        </w:rPr>
        <w:t>2</w:t>
      </w:r>
      <w:r w:rsidRPr="001355B5">
        <w:rPr>
          <w:rFonts w:ascii="Times New Roman" w:hAnsi="Times New Roman" w:cs="Times New Roman"/>
          <w:sz w:val="24"/>
          <w:szCs w:val="24"/>
        </w:rPr>
        <w:t>,</w:t>
      </w:r>
      <w:r w:rsidR="002168CB" w:rsidRPr="001355B5">
        <w:rPr>
          <w:rFonts w:ascii="Times New Roman" w:hAnsi="Times New Roman" w:cs="Times New Roman"/>
          <w:sz w:val="24"/>
          <w:szCs w:val="24"/>
        </w:rPr>
        <w:t>8</w:t>
      </w:r>
      <w:r w:rsidRPr="001355B5">
        <w:rPr>
          <w:rFonts w:ascii="Times New Roman" w:hAnsi="Times New Roman" w:cs="Times New Roman"/>
          <w:sz w:val="24"/>
          <w:szCs w:val="24"/>
        </w:rPr>
        <w:t>%</w:t>
      </w:r>
    </w:p>
    <w:p w:rsidR="008119FC" w:rsidRPr="0035792A" w:rsidRDefault="00F95A59" w:rsidP="0035792A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525770" cy="3371353"/>
            <wp:effectExtent l="0" t="0" r="17780" b="63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19FC" w:rsidRPr="008119FC" w:rsidRDefault="008119FC" w:rsidP="008119FC">
      <w:pPr>
        <w:rPr>
          <w:rFonts w:ascii="Times New Roman" w:hAnsi="Times New Roman" w:cs="Times New Roman"/>
        </w:rPr>
      </w:pPr>
    </w:p>
    <w:p w:rsidR="0035792A" w:rsidRPr="001355B5" w:rsidRDefault="0035792A" w:rsidP="001355B5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 xml:space="preserve">Наиболее распространенный размер взятки </w:t>
      </w:r>
      <w:r w:rsidR="00C0229B" w:rsidRPr="001355B5">
        <w:rPr>
          <w:rFonts w:ascii="Times New Roman" w:hAnsi="Times New Roman" w:cs="Times New Roman"/>
          <w:sz w:val="24"/>
          <w:szCs w:val="24"/>
        </w:rPr>
        <w:t xml:space="preserve">(предположенный гражданами) </w:t>
      </w:r>
      <w:r w:rsidRPr="001355B5">
        <w:rPr>
          <w:rFonts w:ascii="Times New Roman" w:hAnsi="Times New Roman" w:cs="Times New Roman"/>
          <w:sz w:val="24"/>
          <w:szCs w:val="24"/>
        </w:rPr>
        <w:t xml:space="preserve">составляет 5000 руб. - это указали 60% </w:t>
      </w:r>
      <w:proofErr w:type="gramStart"/>
      <w:r w:rsidRPr="001355B5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110F5E" w:rsidRPr="001355B5">
        <w:rPr>
          <w:rFonts w:ascii="Times New Roman" w:hAnsi="Times New Roman" w:cs="Times New Roman"/>
          <w:sz w:val="24"/>
          <w:szCs w:val="24"/>
        </w:rPr>
        <w:t>.</w:t>
      </w:r>
      <w:r w:rsidRPr="001355B5">
        <w:rPr>
          <w:rFonts w:ascii="Times New Roman" w:hAnsi="Times New Roman" w:cs="Times New Roman"/>
          <w:sz w:val="24"/>
          <w:szCs w:val="24"/>
        </w:rPr>
        <w:t xml:space="preserve"> Также указывались суммы в 2000 и 3000 рублей. Средний размер взятки составил 4000 рублей.</w:t>
      </w:r>
    </w:p>
    <w:p w:rsidR="0035792A" w:rsidRDefault="002C408C" w:rsidP="002C408C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8119FC" w:rsidRPr="001355B5" w:rsidRDefault="00F306A5" w:rsidP="003529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lastRenderedPageBreak/>
        <w:t>Рассмотрим поведенческие характеристики аудитории. Среди граждан лишь</w:t>
      </w:r>
      <w:r w:rsidR="00350D7B"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="009D1C12" w:rsidRPr="001355B5">
        <w:rPr>
          <w:rFonts w:ascii="Times New Roman" w:hAnsi="Times New Roman" w:cs="Times New Roman"/>
          <w:sz w:val="24"/>
          <w:szCs w:val="24"/>
        </w:rPr>
        <w:t>1,1</w:t>
      </w:r>
      <w:r w:rsidR="00350D7B" w:rsidRPr="001355B5">
        <w:rPr>
          <w:rFonts w:ascii="Times New Roman" w:hAnsi="Times New Roman" w:cs="Times New Roman"/>
          <w:sz w:val="24"/>
          <w:szCs w:val="24"/>
        </w:rPr>
        <w:t>% подтвердили, что</w:t>
      </w:r>
      <w:r w:rsidR="003529F8" w:rsidRPr="001355B5">
        <w:rPr>
          <w:rFonts w:ascii="Times New Roman" w:hAnsi="Times New Roman" w:cs="Times New Roman"/>
          <w:sz w:val="24"/>
          <w:szCs w:val="24"/>
        </w:rPr>
        <w:t xml:space="preserve"> дали бы взятку при попадании в </w:t>
      </w:r>
      <w:r w:rsidR="00350D7B" w:rsidRPr="001355B5">
        <w:rPr>
          <w:rFonts w:ascii="Times New Roman" w:hAnsi="Times New Roman" w:cs="Times New Roman"/>
          <w:sz w:val="24"/>
          <w:szCs w:val="24"/>
        </w:rPr>
        <w:t>коррупционную ситуацию. При этом</w:t>
      </w:r>
      <w:proofErr w:type="gramStart"/>
      <w:r w:rsidR="00350D7B" w:rsidRPr="001355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50D7B"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="009D1C12" w:rsidRPr="001355B5">
        <w:rPr>
          <w:rFonts w:ascii="Times New Roman" w:hAnsi="Times New Roman" w:cs="Times New Roman"/>
          <w:sz w:val="24"/>
          <w:szCs w:val="24"/>
        </w:rPr>
        <w:t>86%</w:t>
      </w:r>
      <w:r w:rsidR="00350D7B" w:rsidRPr="001355B5">
        <w:rPr>
          <w:rFonts w:ascii="Times New Roman" w:hAnsi="Times New Roman" w:cs="Times New Roman"/>
          <w:sz w:val="24"/>
          <w:szCs w:val="24"/>
        </w:rPr>
        <w:t xml:space="preserve"> просто не стали бы давать взятку, без каких-либо последствий для вымогателя, и лишь</w:t>
      </w:r>
      <w:r w:rsidR="009D1C12" w:rsidRPr="001355B5">
        <w:rPr>
          <w:rFonts w:ascii="Times New Roman" w:hAnsi="Times New Roman" w:cs="Times New Roman"/>
          <w:sz w:val="24"/>
          <w:szCs w:val="24"/>
        </w:rPr>
        <w:t xml:space="preserve"> 7,5</w:t>
      </w:r>
      <w:r w:rsidR="00350D7B" w:rsidRPr="001355B5">
        <w:rPr>
          <w:rFonts w:ascii="Times New Roman" w:hAnsi="Times New Roman" w:cs="Times New Roman"/>
          <w:sz w:val="24"/>
          <w:szCs w:val="24"/>
        </w:rPr>
        <w:t xml:space="preserve"> %</w:t>
      </w:r>
      <w:r w:rsidR="00350D7B" w:rsidRPr="00135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0D7B" w:rsidRPr="001355B5">
        <w:rPr>
          <w:rFonts w:ascii="Times New Roman" w:hAnsi="Times New Roman" w:cs="Times New Roman"/>
          <w:sz w:val="24"/>
          <w:szCs w:val="24"/>
        </w:rPr>
        <w:t>сообщили бы в различные органы.</w:t>
      </w:r>
    </w:p>
    <w:p w:rsidR="00350D7B" w:rsidRPr="009D1C12" w:rsidRDefault="00350D7B" w:rsidP="00350D7B">
      <w:pPr>
        <w:rPr>
          <w:rFonts w:ascii="Times New Roman" w:hAnsi="Times New Roman" w:cs="Times New Roman"/>
          <w:sz w:val="28"/>
          <w:szCs w:val="28"/>
        </w:rPr>
      </w:pPr>
      <w:r w:rsidRPr="009D1C12">
        <w:rPr>
          <w:noProof/>
          <w:sz w:val="28"/>
          <w:szCs w:val="28"/>
          <w:lang w:eastAsia="ru-RU"/>
        </w:rPr>
        <w:drawing>
          <wp:inline distT="0" distB="0" distL="0" distR="0">
            <wp:extent cx="6039293" cy="2785110"/>
            <wp:effectExtent l="0" t="0" r="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1C12" w:rsidRPr="001355B5" w:rsidRDefault="009D1C12" w:rsidP="00AA7844">
      <w:pPr>
        <w:jc w:val="both"/>
        <w:rPr>
          <w:rFonts w:ascii="Times New Roman" w:hAnsi="Times New Roman" w:cs="Times New Roman"/>
          <w:sz w:val="24"/>
          <w:szCs w:val="24"/>
        </w:rPr>
      </w:pPr>
      <w:r w:rsidRPr="009D1C12">
        <w:rPr>
          <w:rFonts w:ascii="Times New Roman" w:hAnsi="Times New Roman" w:cs="Times New Roman"/>
          <w:sz w:val="28"/>
          <w:szCs w:val="28"/>
        </w:rPr>
        <w:tab/>
      </w:r>
      <w:r w:rsidRPr="001355B5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D05244" w:rsidRPr="001355B5">
        <w:rPr>
          <w:rFonts w:ascii="Times New Roman" w:hAnsi="Times New Roman" w:cs="Times New Roman"/>
          <w:sz w:val="24"/>
          <w:szCs w:val="24"/>
        </w:rPr>
        <w:t>0,</w:t>
      </w:r>
      <w:r w:rsidR="00F17AA4">
        <w:rPr>
          <w:rFonts w:ascii="Times New Roman" w:hAnsi="Times New Roman" w:cs="Times New Roman"/>
          <w:sz w:val="24"/>
          <w:szCs w:val="24"/>
        </w:rPr>
        <w:t>8</w:t>
      </w:r>
      <w:r w:rsidRPr="001355B5">
        <w:rPr>
          <w:rFonts w:ascii="Times New Roman" w:hAnsi="Times New Roman" w:cs="Times New Roman"/>
          <w:sz w:val="24"/>
          <w:szCs w:val="24"/>
        </w:rPr>
        <w:t>%</w:t>
      </w:r>
      <w:r w:rsidRPr="00135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55B5">
        <w:rPr>
          <w:rFonts w:ascii="Times New Roman" w:hAnsi="Times New Roman" w:cs="Times New Roman"/>
          <w:sz w:val="24"/>
          <w:szCs w:val="24"/>
        </w:rPr>
        <w:t xml:space="preserve">опрошенных указали, что потратили в год на взятки какую-либо сумму. </w:t>
      </w:r>
    </w:p>
    <w:p w:rsidR="009D1C12" w:rsidRPr="009D1C12" w:rsidRDefault="009D1C1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764465"/>
            <wp:effectExtent l="0" t="0" r="3175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9D1C1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D05244" w:rsidTr="00DF5B68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D05244" w:rsidRPr="00D05244" w:rsidRDefault="00D05244" w:rsidP="00DF5B68">
            <w:pPr>
              <w:rPr>
                <w:rFonts w:ascii="Times New Roman" w:hAnsi="Times New Roman" w:cs="Times New Roman"/>
              </w:rPr>
            </w:pPr>
            <w:r w:rsidRPr="00D05244">
              <w:rPr>
                <w:rFonts w:ascii="Times New Roman" w:hAnsi="Times New Roman" w:cs="Times New Roman"/>
                <w:color w:val="2E74B5" w:themeColor="accent1" w:themeShade="BF"/>
              </w:rPr>
              <w:lastRenderedPageBreak/>
              <w:t>2. УРОВЕНЬ ДОВЕРИЯ К ОРГАНАМ МЕСТНОГО САМОУПРАВЛЕНИЯ ТУАПСИНСКОГО РАЙОНА</w:t>
            </w:r>
          </w:p>
        </w:tc>
      </w:tr>
    </w:tbl>
    <w:p w:rsidR="008119FC" w:rsidRPr="001355B5" w:rsidRDefault="008119FC" w:rsidP="00AA78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Уровень доверия к органам местного самоуправления достаточно высок: среди гра</w:t>
      </w:r>
      <w:r w:rsidR="00F945BC" w:rsidRPr="001355B5">
        <w:rPr>
          <w:rFonts w:ascii="Times New Roman" w:hAnsi="Times New Roman" w:cs="Times New Roman"/>
          <w:sz w:val="24"/>
          <w:szCs w:val="24"/>
        </w:rPr>
        <w:t>ждан подавляющее большинство (52</w:t>
      </w:r>
      <w:r w:rsidRPr="001355B5">
        <w:rPr>
          <w:rFonts w:ascii="Times New Roman" w:hAnsi="Times New Roman" w:cs="Times New Roman"/>
          <w:sz w:val="24"/>
          <w:szCs w:val="24"/>
        </w:rPr>
        <w:t>,7</w:t>
      </w:r>
      <w:r w:rsidR="00F945BC" w:rsidRPr="001355B5">
        <w:rPr>
          <w:rFonts w:ascii="Times New Roman" w:hAnsi="Times New Roman" w:cs="Times New Roman"/>
          <w:sz w:val="24"/>
          <w:szCs w:val="24"/>
        </w:rPr>
        <w:t>0</w:t>
      </w:r>
      <w:r w:rsidRPr="001355B5">
        <w:rPr>
          <w:rFonts w:ascii="Times New Roman" w:hAnsi="Times New Roman" w:cs="Times New Roman"/>
          <w:sz w:val="24"/>
          <w:szCs w:val="24"/>
        </w:rPr>
        <w:t>%) ставят высшую оценку (10 баллов), ещё 2</w:t>
      </w:r>
      <w:r w:rsidR="00F945BC" w:rsidRPr="001355B5">
        <w:rPr>
          <w:rFonts w:ascii="Times New Roman" w:hAnsi="Times New Roman" w:cs="Times New Roman"/>
          <w:sz w:val="24"/>
          <w:szCs w:val="24"/>
        </w:rPr>
        <w:t>7</w:t>
      </w:r>
      <w:r w:rsidRPr="001355B5">
        <w:rPr>
          <w:rFonts w:ascii="Times New Roman" w:hAnsi="Times New Roman" w:cs="Times New Roman"/>
          <w:sz w:val="24"/>
          <w:szCs w:val="24"/>
        </w:rPr>
        <w:t>% ставят оценку 9 баллов, 8 баллов постав</w:t>
      </w:r>
      <w:r w:rsidR="00F945BC" w:rsidRPr="001355B5">
        <w:rPr>
          <w:rFonts w:ascii="Times New Roman" w:hAnsi="Times New Roman" w:cs="Times New Roman"/>
          <w:sz w:val="24"/>
          <w:szCs w:val="24"/>
        </w:rPr>
        <w:t>или 7,20</w:t>
      </w:r>
      <w:r w:rsidRPr="001355B5">
        <w:rPr>
          <w:rFonts w:ascii="Times New Roman" w:hAnsi="Times New Roman" w:cs="Times New Roman"/>
          <w:sz w:val="24"/>
          <w:szCs w:val="24"/>
        </w:rPr>
        <w:t>% гр</w:t>
      </w:r>
      <w:r w:rsidR="00F945BC" w:rsidRPr="001355B5">
        <w:rPr>
          <w:rFonts w:ascii="Times New Roman" w:hAnsi="Times New Roman" w:cs="Times New Roman"/>
          <w:sz w:val="24"/>
          <w:szCs w:val="24"/>
        </w:rPr>
        <w:t>аждан, 7 баллов - 6,1%. Лишь 4,4</w:t>
      </w:r>
      <w:r w:rsidRPr="001355B5">
        <w:rPr>
          <w:rFonts w:ascii="Times New Roman" w:hAnsi="Times New Roman" w:cs="Times New Roman"/>
          <w:sz w:val="24"/>
          <w:szCs w:val="24"/>
        </w:rPr>
        <w:t>% граждан суммарно поставили средние и низкие оценки. Средний балл составил</w:t>
      </w:r>
      <w:r w:rsidR="00284CD7" w:rsidRPr="001355B5">
        <w:rPr>
          <w:rFonts w:ascii="Times New Roman" w:hAnsi="Times New Roman" w:cs="Times New Roman"/>
          <w:sz w:val="24"/>
          <w:szCs w:val="24"/>
        </w:rPr>
        <w:t xml:space="preserve"> 8,92</w:t>
      </w:r>
      <w:r w:rsidRPr="001355B5">
        <w:rPr>
          <w:rFonts w:ascii="Times New Roman" w:hAnsi="Times New Roman" w:cs="Times New Roman"/>
          <w:sz w:val="24"/>
          <w:szCs w:val="24"/>
        </w:rPr>
        <w:t>.</w:t>
      </w:r>
    </w:p>
    <w:p w:rsidR="008119FC" w:rsidRPr="008119FC" w:rsidRDefault="00D05244" w:rsidP="00811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11215" cy="3466214"/>
            <wp:effectExtent l="0" t="0" r="13335" b="12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F945BC" w:rsidTr="00DF5B68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F945BC" w:rsidRPr="00F945BC" w:rsidRDefault="00F945BC" w:rsidP="00DF5B6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F945BC">
              <w:rPr>
                <w:rFonts w:ascii="Times New Roman" w:hAnsi="Times New Roman" w:cs="Times New Roman"/>
                <w:color w:val="2E74B5" w:themeColor="accent1" w:themeShade="BF"/>
              </w:rPr>
              <w:lastRenderedPageBreak/>
              <w:t>3. ОЦЕНКА КОРРУМПИРОВАННОСТИ ПО ОТДЕЛЬНЫМ СФЕРАМ ДЕЯТЕЛЬНОСТИ</w:t>
            </w:r>
          </w:p>
        </w:tc>
      </w:tr>
    </w:tbl>
    <w:p w:rsidR="001009B7" w:rsidRPr="001355B5" w:rsidRDefault="001009B7" w:rsidP="00135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Чаще всего опрошенные граждане указывали, что им приходилось давать взятку в сфере здравоохранения (66,7%), 33,3% указали сферу ЖКХ.</w:t>
      </w:r>
    </w:p>
    <w:p w:rsidR="00284CD7" w:rsidRDefault="00284CD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319905"/>
            <wp:effectExtent l="0" t="0" r="3175" b="44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D962D2" w:rsidRPr="001355B5" w:rsidRDefault="00D962D2" w:rsidP="00135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AA4">
        <w:rPr>
          <w:rFonts w:ascii="Times New Roman" w:hAnsi="Times New Roman" w:cs="Times New Roman"/>
          <w:sz w:val="24"/>
          <w:szCs w:val="24"/>
        </w:rPr>
        <w:lastRenderedPageBreak/>
        <w:t>Опрошенные указывали, что им приходилось давать взятку в ситуации урегулирования вопросов</w:t>
      </w:r>
      <w:r w:rsidR="00CF2E6A" w:rsidRPr="00F17AA4">
        <w:rPr>
          <w:rFonts w:ascii="Times New Roman" w:hAnsi="Times New Roman" w:cs="Times New Roman"/>
          <w:sz w:val="24"/>
          <w:szCs w:val="24"/>
        </w:rPr>
        <w:t xml:space="preserve"> с автоинспекцией (33,3%) и ситуациях с получением услуг ЖКХ (66,7%).</w:t>
      </w:r>
    </w:p>
    <w:p w:rsidR="00D962D2" w:rsidRPr="00D962D2" w:rsidRDefault="00D962D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793665"/>
            <wp:effectExtent l="0" t="0" r="3175" b="171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CF2E6A" w:rsidTr="00DF5B68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CF2E6A" w:rsidRPr="00CF2E6A" w:rsidRDefault="00CF2E6A" w:rsidP="00DF5B68">
            <w:pPr>
              <w:rPr>
                <w:rFonts w:ascii="Times New Roman" w:hAnsi="Times New Roman" w:cs="Times New Roman"/>
              </w:rPr>
            </w:pPr>
            <w:r w:rsidRPr="00CF2E6A">
              <w:rPr>
                <w:rFonts w:ascii="Times New Roman" w:hAnsi="Times New Roman" w:cs="Times New Roman"/>
                <w:color w:val="2E74B5" w:themeColor="accent1" w:themeShade="BF"/>
              </w:rPr>
              <w:lastRenderedPageBreak/>
              <w:t>4. ОЦЕНКА УРОВНЯ БЫТОВОЙ КОРРУПЦИИ В ТУАПСИНСКОМ РАЙОНЕ</w:t>
            </w:r>
          </w:p>
        </w:tc>
      </w:tr>
    </w:tbl>
    <w:p w:rsidR="008119FC" w:rsidRPr="001355B5" w:rsidRDefault="008119FC" w:rsidP="00135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Опрошенные граждане чаще всего оценивают уровень коррупции в Туапсинском районе как низкий (83,8%), и 16,2% считают его средним. Никто не указал высокий уровень коррупции.</w:t>
      </w:r>
    </w:p>
    <w:p w:rsidR="00CF2E6A" w:rsidRDefault="00CF2E6A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333115"/>
            <wp:effectExtent l="0" t="0" r="3175" b="6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E00E56" w:rsidRPr="001355B5" w:rsidRDefault="00E00E56" w:rsidP="00E00E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7A9">
        <w:rPr>
          <w:rFonts w:ascii="Times New Roman" w:hAnsi="Times New Roman" w:cs="Times New Roman"/>
          <w:sz w:val="24"/>
          <w:szCs w:val="24"/>
        </w:rPr>
        <w:lastRenderedPageBreak/>
        <w:t xml:space="preserve">Опрошенным гражданам предложили коррумпированность отдельно по отраслевым (функциональным) и территориальным органам администрации (Оценка выставляется по баллам: 10 – самый высокий уровень коррумпированности, 0 – полное отсутствие коррупции). Уровень коррупции был оценен как низкий, максимальный средний балл не превышал </w:t>
      </w:r>
      <w:r w:rsidR="00982D1E" w:rsidRPr="00C957A9">
        <w:rPr>
          <w:rFonts w:ascii="Times New Roman" w:hAnsi="Times New Roman" w:cs="Times New Roman"/>
          <w:sz w:val="24"/>
          <w:szCs w:val="24"/>
        </w:rPr>
        <w:t>–</w:t>
      </w:r>
      <w:r w:rsidRPr="00C957A9">
        <w:rPr>
          <w:rFonts w:ascii="Times New Roman" w:hAnsi="Times New Roman" w:cs="Times New Roman"/>
          <w:sz w:val="24"/>
          <w:szCs w:val="24"/>
        </w:rPr>
        <w:t xml:space="preserve"> </w:t>
      </w:r>
      <w:r w:rsidR="00982D1E" w:rsidRPr="00C957A9">
        <w:rPr>
          <w:rFonts w:ascii="Times New Roman" w:hAnsi="Times New Roman" w:cs="Times New Roman"/>
          <w:sz w:val="24"/>
          <w:szCs w:val="24"/>
        </w:rPr>
        <w:t>2,4</w:t>
      </w:r>
    </w:p>
    <w:p w:rsidR="00E00E56" w:rsidRDefault="00E00E5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7113181"/>
            <wp:effectExtent l="0" t="0" r="3175" b="1206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00E56" w:rsidRDefault="00E00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119FC" w:rsidRPr="001355B5" w:rsidRDefault="008119FC" w:rsidP="003520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lastRenderedPageBreak/>
        <w:t>96,</w:t>
      </w:r>
      <w:r w:rsidR="00B160B2" w:rsidRPr="001355B5">
        <w:rPr>
          <w:rFonts w:ascii="Times New Roman" w:hAnsi="Times New Roman" w:cs="Times New Roman"/>
          <w:sz w:val="24"/>
          <w:szCs w:val="24"/>
        </w:rPr>
        <w:t>0</w:t>
      </w:r>
      <w:r w:rsidRPr="001355B5">
        <w:rPr>
          <w:rFonts w:ascii="Times New Roman" w:hAnsi="Times New Roman" w:cs="Times New Roman"/>
          <w:sz w:val="24"/>
          <w:szCs w:val="24"/>
        </w:rPr>
        <w:t xml:space="preserve">% опрошенных граждан отметили, что им не известен размер взятки в органах местного самоуправления и муниципальных учреждениях Туапсинского района. Среди </w:t>
      </w:r>
      <w:proofErr w:type="gramStart"/>
      <w:r w:rsidRPr="001355B5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1355B5">
        <w:rPr>
          <w:rFonts w:ascii="Times New Roman" w:hAnsi="Times New Roman" w:cs="Times New Roman"/>
          <w:sz w:val="24"/>
          <w:szCs w:val="24"/>
        </w:rPr>
        <w:t xml:space="preserve"> чаще всего упоминались суммы до 10000 руб.</w:t>
      </w:r>
    </w:p>
    <w:p w:rsidR="00B160B2" w:rsidRDefault="00B160B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114040"/>
            <wp:effectExtent l="0" t="0" r="3175" b="1016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B160B2" w:rsidTr="00DF5B68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B160B2" w:rsidRPr="00CF2E6A" w:rsidRDefault="00B160B2" w:rsidP="00B16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lastRenderedPageBreak/>
              <w:t>5</w:t>
            </w:r>
            <w:r w:rsidRPr="00CF2E6A">
              <w:rPr>
                <w:rFonts w:ascii="Times New Roman" w:hAnsi="Times New Roman" w:cs="Times New Roman"/>
                <w:color w:val="2E74B5" w:themeColor="accent1" w:themeShade="BF"/>
              </w:rPr>
              <w:t xml:space="preserve">. </w:t>
            </w:r>
            <w:r>
              <w:rPr>
                <w:rFonts w:ascii="Times New Roman" w:hAnsi="Times New Roman" w:cs="Times New Roman"/>
                <w:color w:val="2E74B5" w:themeColor="accent1" w:themeShade="BF"/>
              </w:rPr>
              <w:t>АНТИКОРРУПЦИОННАЯ ДЕЯТЕЛЬНОСТЬ И ОЦЕНКА ЕЕ ЭФФЕКТИВНОСТИ</w:t>
            </w:r>
          </w:p>
        </w:tc>
      </w:tr>
    </w:tbl>
    <w:p w:rsidR="00B160B2" w:rsidRPr="001355B5" w:rsidRDefault="00B160B2" w:rsidP="00B46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1355B5">
        <w:rPr>
          <w:rFonts w:ascii="Times New Roman" w:hAnsi="Times New Roman" w:cs="Times New Roman"/>
          <w:sz w:val="24"/>
          <w:szCs w:val="24"/>
        </w:rPr>
        <w:t>Опрошенные граждане</w:t>
      </w:r>
      <w:r w:rsidR="00066408"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Pr="001355B5">
        <w:rPr>
          <w:rFonts w:ascii="Times New Roman" w:hAnsi="Times New Roman" w:cs="Times New Roman"/>
          <w:sz w:val="24"/>
          <w:szCs w:val="24"/>
        </w:rPr>
        <w:t>чаще всего оценивают работу органов власти по противодействию коррупции</w:t>
      </w:r>
      <w:r w:rsidR="00066408" w:rsidRPr="001355B5">
        <w:rPr>
          <w:rFonts w:ascii="Times New Roman" w:hAnsi="Times New Roman" w:cs="Times New Roman"/>
          <w:sz w:val="24"/>
          <w:szCs w:val="24"/>
        </w:rPr>
        <w:t xml:space="preserve"> позитивно</w:t>
      </w:r>
      <w:r w:rsidRPr="001355B5">
        <w:rPr>
          <w:rFonts w:ascii="Times New Roman" w:hAnsi="Times New Roman" w:cs="Times New Roman"/>
          <w:sz w:val="24"/>
          <w:szCs w:val="24"/>
        </w:rPr>
        <w:t xml:space="preserve">: </w:t>
      </w:r>
      <w:r w:rsidR="00066408" w:rsidRPr="001355B5">
        <w:rPr>
          <w:rFonts w:ascii="Times New Roman" w:hAnsi="Times New Roman" w:cs="Times New Roman"/>
          <w:sz w:val="24"/>
          <w:szCs w:val="24"/>
        </w:rPr>
        <w:t>97</w:t>
      </w:r>
      <w:r w:rsidRPr="001355B5">
        <w:rPr>
          <w:rFonts w:ascii="Times New Roman" w:hAnsi="Times New Roman" w:cs="Times New Roman"/>
          <w:sz w:val="24"/>
          <w:szCs w:val="24"/>
        </w:rPr>
        <w:t>%</w:t>
      </w:r>
      <w:r w:rsidR="00066408"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="00B4627C" w:rsidRPr="001355B5">
        <w:rPr>
          <w:rFonts w:ascii="Times New Roman" w:hAnsi="Times New Roman" w:cs="Times New Roman"/>
          <w:sz w:val="24"/>
          <w:szCs w:val="24"/>
        </w:rPr>
        <w:t>(</w:t>
      </w:r>
      <w:r w:rsidR="00066408" w:rsidRPr="001355B5">
        <w:rPr>
          <w:rFonts w:ascii="Times New Roman" w:hAnsi="Times New Roman" w:cs="Times New Roman"/>
          <w:sz w:val="24"/>
          <w:szCs w:val="24"/>
        </w:rPr>
        <w:t>в т.ч.</w:t>
      </w:r>
      <w:r w:rsidRPr="001355B5">
        <w:rPr>
          <w:rFonts w:ascii="Times New Roman" w:hAnsi="Times New Roman" w:cs="Times New Roman"/>
          <w:sz w:val="24"/>
          <w:szCs w:val="24"/>
        </w:rPr>
        <w:t xml:space="preserve"> дали положительные оценки</w:t>
      </w:r>
      <w:r w:rsidR="00066408" w:rsidRPr="001355B5">
        <w:rPr>
          <w:rFonts w:ascii="Times New Roman" w:hAnsi="Times New Roman" w:cs="Times New Roman"/>
          <w:sz w:val="24"/>
          <w:szCs w:val="24"/>
        </w:rPr>
        <w:t xml:space="preserve"> 71%</w:t>
      </w:r>
      <w:r w:rsidRPr="001355B5">
        <w:rPr>
          <w:rFonts w:ascii="Times New Roman" w:hAnsi="Times New Roman" w:cs="Times New Roman"/>
          <w:sz w:val="24"/>
          <w:szCs w:val="24"/>
        </w:rPr>
        <w:t>,</w:t>
      </w:r>
      <w:r w:rsidR="00066408" w:rsidRPr="001355B5">
        <w:rPr>
          <w:rFonts w:ascii="Times New Roman" w:hAnsi="Times New Roman" w:cs="Times New Roman"/>
          <w:sz w:val="24"/>
          <w:szCs w:val="24"/>
        </w:rPr>
        <w:t xml:space="preserve"> 26</w:t>
      </w:r>
      <w:r w:rsidRPr="001355B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1355B5">
        <w:rPr>
          <w:rFonts w:ascii="Times New Roman" w:hAnsi="Times New Roman" w:cs="Times New Roman"/>
          <w:sz w:val="24"/>
          <w:szCs w:val="24"/>
        </w:rPr>
        <w:t>дали</w:t>
      </w:r>
      <w:proofErr w:type="gramEnd"/>
      <w:r w:rsidRPr="001355B5">
        <w:rPr>
          <w:rFonts w:ascii="Times New Roman" w:hAnsi="Times New Roman" w:cs="Times New Roman"/>
          <w:sz w:val="24"/>
          <w:szCs w:val="24"/>
        </w:rPr>
        <w:t xml:space="preserve"> </w:t>
      </w:r>
      <w:r w:rsidR="00066408" w:rsidRPr="001355B5">
        <w:rPr>
          <w:rFonts w:ascii="Times New Roman" w:hAnsi="Times New Roman" w:cs="Times New Roman"/>
          <w:sz w:val="24"/>
          <w:szCs w:val="24"/>
        </w:rPr>
        <w:t>скорее</w:t>
      </w:r>
      <w:r w:rsidRPr="001355B5">
        <w:rPr>
          <w:rFonts w:ascii="Times New Roman" w:hAnsi="Times New Roman" w:cs="Times New Roman"/>
          <w:sz w:val="24"/>
          <w:szCs w:val="24"/>
        </w:rPr>
        <w:t xml:space="preserve"> положительные оценки</w:t>
      </w:r>
      <w:r w:rsidR="00B4627C" w:rsidRPr="001355B5">
        <w:rPr>
          <w:rFonts w:ascii="Times New Roman" w:hAnsi="Times New Roman" w:cs="Times New Roman"/>
          <w:sz w:val="24"/>
          <w:szCs w:val="24"/>
        </w:rPr>
        <w:t>). Отрицательную оценку дали всего 3%.</w:t>
      </w:r>
    </w:p>
    <w:p w:rsidR="00B160B2" w:rsidRDefault="00066408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709285" cy="4221125"/>
            <wp:effectExtent l="0" t="0" r="5715" b="825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119FC" w:rsidRPr="008119FC" w:rsidRDefault="008119FC">
      <w:pPr>
        <w:rPr>
          <w:rFonts w:ascii="Times New Roman" w:hAnsi="Times New Roman" w:cs="Times New Roman"/>
        </w:rPr>
      </w:pPr>
      <w:r w:rsidRPr="008119FC">
        <w:rPr>
          <w:rFonts w:ascii="Times New Roman" w:hAnsi="Times New Roman" w:cs="Times New Roman"/>
        </w:rPr>
        <w:br w:type="page"/>
      </w:r>
    </w:p>
    <w:p w:rsidR="00B4627C" w:rsidRPr="001355B5" w:rsidRDefault="00B4627C" w:rsidP="00135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 w:rsidRPr="001355B5">
        <w:rPr>
          <w:rFonts w:ascii="Times New Roman" w:hAnsi="Times New Roman" w:cs="Times New Roman"/>
          <w:sz w:val="24"/>
          <w:szCs w:val="24"/>
        </w:rPr>
        <w:t>Деятельность правоохранительных органов по противодействию коррупции в 80,5% случаев расценивается удовлетворительно, в 10,4% - неудовлетворительно, и 8,9% затруднились ответить.</w:t>
      </w:r>
    </w:p>
    <w:p w:rsidR="00B4627C" w:rsidRDefault="00B4627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063875"/>
            <wp:effectExtent l="0" t="0" r="3175" b="317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4627C" w:rsidRPr="001355B5" w:rsidRDefault="00B4627C" w:rsidP="0054433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 xml:space="preserve">Меры по повышению эффективности антикоррупционной </w:t>
      </w:r>
      <w:r w:rsidR="00544339" w:rsidRPr="001355B5">
        <w:rPr>
          <w:rFonts w:ascii="Times New Roman" w:hAnsi="Times New Roman" w:cs="Times New Roman"/>
          <w:sz w:val="24"/>
          <w:szCs w:val="24"/>
        </w:rPr>
        <w:t>деятельности</w:t>
      </w:r>
      <w:r w:rsidRPr="001355B5">
        <w:rPr>
          <w:rFonts w:ascii="Times New Roman" w:hAnsi="Times New Roman" w:cs="Times New Roman"/>
          <w:sz w:val="24"/>
          <w:szCs w:val="24"/>
        </w:rPr>
        <w:t xml:space="preserve"> предлагаются следующие.</w:t>
      </w:r>
    </w:p>
    <w:p w:rsidR="00B4627C" w:rsidRPr="001355B5" w:rsidRDefault="00544339" w:rsidP="0054433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1) л</w:t>
      </w:r>
      <w:r w:rsidR="00B4627C" w:rsidRPr="001355B5">
        <w:rPr>
          <w:rFonts w:ascii="Times New Roman" w:hAnsi="Times New Roman" w:cs="Times New Roman"/>
          <w:sz w:val="24"/>
          <w:szCs w:val="24"/>
        </w:rPr>
        <w:t xml:space="preserve">ишение </w:t>
      </w:r>
      <w:r w:rsidRPr="001355B5">
        <w:rPr>
          <w:rFonts w:ascii="Times New Roman" w:hAnsi="Times New Roman" w:cs="Times New Roman"/>
          <w:sz w:val="24"/>
          <w:szCs w:val="24"/>
        </w:rPr>
        <w:t>имущества</w:t>
      </w:r>
      <w:r w:rsidR="00B4627C" w:rsidRPr="001355B5">
        <w:rPr>
          <w:rFonts w:ascii="Times New Roman" w:hAnsi="Times New Roman" w:cs="Times New Roman"/>
          <w:sz w:val="24"/>
          <w:szCs w:val="24"/>
        </w:rPr>
        <w:t>, в т.ч. имущества родственников</w:t>
      </w:r>
    </w:p>
    <w:p w:rsidR="00B4627C" w:rsidRPr="001355B5" w:rsidRDefault="00B4627C" w:rsidP="0054433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2) ужесточение сроков</w:t>
      </w:r>
    </w:p>
    <w:p w:rsidR="00B4627C" w:rsidRPr="001355B5" w:rsidRDefault="00BE4781" w:rsidP="0054433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3</w:t>
      </w:r>
      <w:r w:rsidR="00B4627C" w:rsidRPr="001355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4627C" w:rsidRPr="001355B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B4627C" w:rsidRPr="001355B5">
        <w:rPr>
          <w:rFonts w:ascii="Times New Roman" w:hAnsi="Times New Roman" w:cs="Times New Roman"/>
          <w:sz w:val="24"/>
          <w:szCs w:val="24"/>
        </w:rPr>
        <w:t xml:space="preserve"> всего документооборота</w:t>
      </w:r>
    </w:p>
    <w:p w:rsidR="00B4627C" w:rsidRPr="001355B5" w:rsidRDefault="00BE4781" w:rsidP="0054433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355B5">
        <w:rPr>
          <w:rFonts w:ascii="Times New Roman" w:hAnsi="Times New Roman" w:cs="Times New Roman"/>
          <w:sz w:val="24"/>
          <w:szCs w:val="24"/>
        </w:rPr>
        <w:t>4</w:t>
      </w:r>
      <w:r w:rsidR="00B4627C" w:rsidRPr="001355B5">
        <w:rPr>
          <w:rFonts w:ascii="Times New Roman" w:hAnsi="Times New Roman" w:cs="Times New Roman"/>
          <w:sz w:val="24"/>
          <w:szCs w:val="24"/>
        </w:rPr>
        <w:t xml:space="preserve">) </w:t>
      </w:r>
      <w:r w:rsidR="00544339" w:rsidRPr="001355B5">
        <w:rPr>
          <w:rFonts w:ascii="Times New Roman" w:hAnsi="Times New Roman" w:cs="Times New Roman"/>
          <w:sz w:val="24"/>
          <w:szCs w:val="24"/>
        </w:rPr>
        <w:t>справедливость</w:t>
      </w:r>
      <w:r w:rsidR="00B4627C" w:rsidRPr="001355B5">
        <w:rPr>
          <w:rFonts w:ascii="Times New Roman" w:hAnsi="Times New Roman" w:cs="Times New Roman"/>
          <w:sz w:val="24"/>
          <w:szCs w:val="24"/>
        </w:rPr>
        <w:t xml:space="preserve"> наказания (чтобы высокопоставленных чиновников судили так же, как и обычных людей)</w:t>
      </w:r>
    </w:p>
    <w:p w:rsidR="004A42DE" w:rsidRDefault="004A42DE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E64737" w:rsidRDefault="00E64737" w:rsidP="004A42DE">
      <w:pPr>
        <w:rPr>
          <w:rFonts w:ascii="Times New Roman" w:hAnsi="Times New Roman" w:cs="Times New Roman"/>
        </w:rPr>
      </w:pPr>
    </w:p>
    <w:p w:rsidR="00D92C22" w:rsidRDefault="00D92C22" w:rsidP="004A42DE">
      <w:pPr>
        <w:rPr>
          <w:rFonts w:ascii="Times New Roman" w:hAnsi="Times New Roman" w:cs="Times New Roman"/>
        </w:rPr>
      </w:pPr>
    </w:p>
    <w:p w:rsidR="001355B5" w:rsidRDefault="001355B5" w:rsidP="004A42DE">
      <w:pPr>
        <w:rPr>
          <w:rFonts w:ascii="Times New Roman" w:hAnsi="Times New Roman" w:cs="Times New Roman"/>
        </w:rPr>
      </w:pPr>
    </w:p>
    <w:p w:rsidR="00E64737" w:rsidRPr="008119FC" w:rsidRDefault="00E64737" w:rsidP="004A42DE">
      <w:pPr>
        <w:rPr>
          <w:rFonts w:ascii="Times New Roman" w:hAnsi="Times New Roman" w:cs="Times New Roman"/>
        </w:rPr>
      </w:pPr>
    </w:p>
    <w:p w:rsidR="001B6FBB" w:rsidRDefault="001B6FBB" w:rsidP="008077AE">
      <w:pPr>
        <w:pStyle w:val="1"/>
        <w:spacing w:before="0" w:line="240" w:lineRule="auto"/>
        <w:rPr>
          <w:rFonts w:ascii="Times New Roman" w:hAnsi="Times New Roman" w:cs="Times New Roman"/>
        </w:rPr>
      </w:pPr>
      <w:r>
        <w:lastRenderedPageBreak/>
        <w:t>выводы</w:t>
      </w:r>
    </w:p>
    <w:p w:rsidR="001B6FBB" w:rsidRPr="008077AE" w:rsidRDefault="001B6FBB" w:rsidP="008077AE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7AE">
        <w:rPr>
          <w:rFonts w:ascii="Times New Roman" w:hAnsi="Times New Roman" w:cs="Times New Roman"/>
          <w:b/>
          <w:sz w:val="24"/>
          <w:szCs w:val="24"/>
        </w:rPr>
        <w:t>На основании проведённого исследования были получены следующие данные.</w:t>
      </w:r>
    </w:p>
    <w:p w:rsidR="001B6FBB" w:rsidRPr="008077AE" w:rsidRDefault="001B6FBB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7AE">
        <w:rPr>
          <w:rFonts w:ascii="Times New Roman" w:hAnsi="Times New Roman" w:cs="Times New Roman"/>
          <w:b/>
          <w:sz w:val="24"/>
          <w:szCs w:val="24"/>
        </w:rPr>
        <w:t>1. Характеристика практики бытовой коррупции:</w:t>
      </w:r>
    </w:p>
    <w:p w:rsidR="001B6FBB" w:rsidRPr="008077AE" w:rsidRDefault="001B6FBB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AE">
        <w:rPr>
          <w:rFonts w:ascii="Times New Roman" w:hAnsi="Times New Roman" w:cs="Times New Roman"/>
          <w:sz w:val="24"/>
          <w:szCs w:val="24"/>
        </w:rPr>
        <w:t>1) доля респондентов, заявивших, что давали взятку в 2024 году, составила 1,1%.</w:t>
      </w:r>
    </w:p>
    <w:p w:rsidR="001B6FBB" w:rsidRPr="008077AE" w:rsidRDefault="001B6FBB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AE">
        <w:rPr>
          <w:rFonts w:ascii="Times New Roman" w:hAnsi="Times New Roman" w:cs="Times New Roman"/>
          <w:sz w:val="24"/>
          <w:szCs w:val="24"/>
        </w:rPr>
        <w:t>2) доля респондентов, подтвердивших, что давали взятку при последнем столкновении с коррупцией, составила 66,6%.</w:t>
      </w:r>
    </w:p>
    <w:p w:rsidR="001B6FBB" w:rsidRPr="008077AE" w:rsidRDefault="00A7041E" w:rsidP="001B6FB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6FBB" w:rsidRPr="008077AE">
        <w:rPr>
          <w:rFonts w:ascii="Times New Roman" w:hAnsi="Times New Roman" w:cs="Times New Roman"/>
          <w:b/>
          <w:sz w:val="24"/>
          <w:szCs w:val="24"/>
        </w:rPr>
        <w:t>. Доверие к органам местного самоуправления Туапсинского района со стороны граждан.</w:t>
      </w:r>
    </w:p>
    <w:p w:rsidR="001B6FBB" w:rsidRPr="008077AE" w:rsidRDefault="001B6FBB" w:rsidP="001B6FB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AE">
        <w:rPr>
          <w:rFonts w:ascii="Times New Roman" w:hAnsi="Times New Roman" w:cs="Times New Roman"/>
          <w:sz w:val="24"/>
          <w:szCs w:val="24"/>
        </w:rPr>
        <w:t>Уровень доверия к органам местного самоуправления достаточно высок: среди граждан подавляющее большинство (52,70%) ставят высшую оценку (10 баллов), ещё 27% ставят оценку 9 баллов, 8 баллов поставили 7,20% граждан, 7 баллов – 6,1%. Лишь 4,4% граждан суммарно поставили средние и низкие оценки. Средний балл составил 8,92.</w:t>
      </w:r>
    </w:p>
    <w:p w:rsidR="001B6FBB" w:rsidRPr="008077AE" w:rsidRDefault="00A7041E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B6FBB" w:rsidRPr="008077AE">
        <w:rPr>
          <w:rFonts w:ascii="Times New Roman" w:hAnsi="Times New Roman" w:cs="Times New Roman"/>
          <w:b/>
          <w:sz w:val="24"/>
          <w:szCs w:val="24"/>
        </w:rPr>
        <w:t>. Оценка населением коррумпированности отдельных сфер деятельности:</w:t>
      </w:r>
    </w:p>
    <w:p w:rsidR="00D33FF9" w:rsidRPr="00C957A9" w:rsidRDefault="00D33FF9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7A9">
        <w:rPr>
          <w:rFonts w:ascii="Times New Roman" w:hAnsi="Times New Roman" w:cs="Times New Roman"/>
          <w:sz w:val="24"/>
          <w:szCs w:val="24"/>
        </w:rPr>
        <w:t>Чаще всего опрошенные граждане, которые признались в коррупционных сделках, указывали, что им приходилось давать взятку в сфере здравоохранения (66,7%), 33,3% указали сферу ЖКХ.</w:t>
      </w:r>
    </w:p>
    <w:p w:rsidR="001B6FBB" w:rsidRPr="008077AE" w:rsidRDefault="00A7041E" w:rsidP="00A7041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7A9">
        <w:rPr>
          <w:rFonts w:ascii="Times New Roman" w:hAnsi="Times New Roman" w:cs="Times New Roman"/>
          <w:b/>
          <w:sz w:val="24"/>
          <w:szCs w:val="24"/>
        </w:rPr>
        <w:t>4</w:t>
      </w:r>
      <w:r w:rsidR="001B6FBB" w:rsidRPr="00C957A9">
        <w:rPr>
          <w:rFonts w:ascii="Times New Roman" w:hAnsi="Times New Roman" w:cs="Times New Roman"/>
          <w:b/>
          <w:sz w:val="24"/>
          <w:szCs w:val="24"/>
        </w:rPr>
        <w:t>. Уровень коррупции</w:t>
      </w:r>
      <w:r w:rsidR="001B6FBB" w:rsidRPr="008077AE">
        <w:rPr>
          <w:rFonts w:ascii="Times New Roman" w:hAnsi="Times New Roman" w:cs="Times New Roman"/>
          <w:b/>
          <w:sz w:val="24"/>
          <w:szCs w:val="24"/>
        </w:rPr>
        <w:t xml:space="preserve"> в Туапсинском районе (со стороны граждан).</w:t>
      </w:r>
    </w:p>
    <w:p w:rsidR="001B6FBB" w:rsidRPr="008077AE" w:rsidRDefault="001B6FBB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AE">
        <w:rPr>
          <w:rFonts w:ascii="Times New Roman" w:hAnsi="Times New Roman" w:cs="Times New Roman"/>
          <w:sz w:val="24"/>
          <w:szCs w:val="24"/>
        </w:rPr>
        <w:t>Опрошенные граждане чаще всего оценивают уровень коррупции в Туапсинском районе как низкий (83,8%), и 16,2% считают его средним. Никто не указал высокий уровень коррупции.</w:t>
      </w:r>
    </w:p>
    <w:p w:rsidR="001B6FBB" w:rsidRPr="008077AE" w:rsidRDefault="00A7041E" w:rsidP="008077A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B6FBB" w:rsidRPr="008077AE">
        <w:rPr>
          <w:rFonts w:ascii="Times New Roman" w:hAnsi="Times New Roman" w:cs="Times New Roman"/>
          <w:b/>
          <w:sz w:val="24"/>
          <w:szCs w:val="24"/>
        </w:rPr>
        <w:t>. Деятельность органов власти и правоохранительных органов по противодействию проявлениям коррупции.</w:t>
      </w:r>
    </w:p>
    <w:p w:rsidR="00AA7844" w:rsidRDefault="001B6FBB" w:rsidP="001B6FBB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7AE">
        <w:rPr>
          <w:rFonts w:ascii="Times New Roman" w:hAnsi="Times New Roman" w:cs="Times New Roman"/>
          <w:sz w:val="24"/>
          <w:szCs w:val="24"/>
        </w:rPr>
        <w:t xml:space="preserve">   </w:t>
      </w:r>
      <w:r w:rsidR="00536C6A">
        <w:rPr>
          <w:rFonts w:ascii="Times New Roman" w:hAnsi="Times New Roman" w:cs="Times New Roman"/>
          <w:sz w:val="24"/>
          <w:szCs w:val="24"/>
        </w:rPr>
        <w:tab/>
      </w:r>
      <w:r w:rsidRPr="008077AE">
        <w:rPr>
          <w:rFonts w:ascii="Times New Roman" w:hAnsi="Times New Roman" w:cs="Times New Roman"/>
          <w:sz w:val="24"/>
          <w:szCs w:val="24"/>
        </w:rPr>
        <w:t xml:space="preserve">Опрошенные граждане чаще всего оценивают работу органов власти по противодействию коррупции позитивно: 97% (в т.ч. дали положительные оценки 71%, 26% </w:t>
      </w:r>
      <w:proofErr w:type="gramStart"/>
      <w:r w:rsidRPr="008077AE">
        <w:rPr>
          <w:rFonts w:ascii="Times New Roman" w:hAnsi="Times New Roman" w:cs="Times New Roman"/>
          <w:sz w:val="24"/>
          <w:szCs w:val="24"/>
        </w:rPr>
        <w:t>дали</w:t>
      </w:r>
      <w:proofErr w:type="gramEnd"/>
      <w:r w:rsidRPr="008077AE">
        <w:rPr>
          <w:rFonts w:ascii="Times New Roman" w:hAnsi="Times New Roman" w:cs="Times New Roman"/>
          <w:sz w:val="24"/>
          <w:szCs w:val="24"/>
        </w:rPr>
        <w:t xml:space="preserve"> скорее положительные оценки). Отрицательную оценку дали всего 3%. Деятельность правоохранительных органов по противодействию коррупции в 80,5% случаев расценивается удовлетворительно, в 10,4% – неудовлетворительно, и 8,9% затруднились ответить.</w:t>
      </w:r>
    </w:p>
    <w:p w:rsidR="00AA7844" w:rsidRDefault="00AA7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228B" w:rsidRPr="00210502" w:rsidRDefault="00210502" w:rsidP="0069228B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lastRenderedPageBreak/>
        <w:t>инструментарий исследования</w:t>
      </w:r>
    </w:p>
    <w:p w:rsidR="00210502" w:rsidRPr="009C514B" w:rsidRDefault="00210502" w:rsidP="0021050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10" w:type="dxa"/>
        <w:tblInd w:w="-41" w:type="dxa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shd w:val="solid" w:color="ED7D31" w:themeColor="accent2" w:fill="ED7D31" w:themeFill="accent2"/>
        <w:tblLook w:val="0000"/>
      </w:tblPr>
      <w:tblGrid>
        <w:gridCol w:w="9510"/>
      </w:tblGrid>
      <w:tr w:rsidR="00210502" w:rsidRPr="00210502" w:rsidTr="00221A62">
        <w:trPr>
          <w:trHeight w:val="227"/>
        </w:trPr>
        <w:tc>
          <w:tcPr>
            <w:tcW w:w="9510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36" w:space="0" w:color="ED7D31" w:themeColor="accent2"/>
            </w:tcBorders>
            <w:shd w:val="clear" w:color="auto" w:fill="F4B083" w:themeFill="accent2" w:themeFillTint="99"/>
          </w:tcPr>
          <w:p w:rsidR="00210502" w:rsidRPr="00210502" w:rsidRDefault="00210502" w:rsidP="0022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0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5. АНТИКОРРУПЦИОННАЯ ДЕЯТЕЛЬНОСТЬ И ОЦЕНКА ЕЕ ЭФФЕКТИВНОСТИ</w:t>
            </w:r>
          </w:p>
        </w:tc>
      </w:tr>
    </w:tbl>
    <w:p w:rsidR="00210502" w:rsidRPr="009C514B" w:rsidRDefault="00210502" w:rsidP="00210502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0502" w:rsidRPr="00210502" w:rsidRDefault="00210502" w:rsidP="0021050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Предлагаем Вам принять участие в социологическом опросе, который проводится для выяснения Вашего мнения об уровне коррупции в Туапсинском районе. 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Для заполнения анкеты необходимо обвести кружком номер того варианта, который соответствует Вашему мнению, либо дописать свой ответ, если это предусмотрено вопросом. 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ind w:right="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Анкета анонимная. Фамилию указывать не надо. </w:t>
      </w:r>
      <w:r w:rsidRPr="00210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полученные данные будут использоваться только в обобщенном виде.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11"/>
          <w:sz w:val="24"/>
          <w:szCs w:val="24"/>
        </w:rPr>
        <w:t xml:space="preserve">1. </w:t>
      </w:r>
      <w:r w:rsidRPr="00210502">
        <w:rPr>
          <w:rFonts w:ascii="Times New Roman" w:hAnsi="Times New Roman" w:cs="Times New Roman"/>
          <w:b/>
          <w:sz w:val="24"/>
          <w:szCs w:val="24"/>
        </w:rPr>
        <w:t>Ваш возраст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1) 18-29 лет</w:t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  <w:t>3) 40-50 лет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2) 30-39 лет</w:t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z w:val="24"/>
          <w:szCs w:val="24"/>
        </w:rPr>
        <w:tab/>
      </w:r>
      <w:r w:rsidRPr="00210502">
        <w:rPr>
          <w:rFonts w:ascii="Times New Roman" w:hAnsi="Times New Roman" w:cs="Times New Roman"/>
          <w:spacing w:val="-1"/>
          <w:sz w:val="24"/>
          <w:szCs w:val="24"/>
        </w:rPr>
        <w:t>4) свыше 50 лет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2. Пол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 xml:space="preserve">1) мужской </w:t>
      </w:r>
      <w:r w:rsidRPr="00210502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10502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10502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210502">
        <w:rPr>
          <w:rFonts w:ascii="Times New Roman" w:hAnsi="Times New Roman" w:cs="Times New Roman"/>
          <w:spacing w:val="-8"/>
          <w:sz w:val="24"/>
          <w:szCs w:val="24"/>
        </w:rPr>
        <w:tab/>
        <w:t>2) женский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3. Являетесь ли Вы руководителем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1) Да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2) Нет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4. Являетесь ли Вы предпринимателем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1) Да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2) Нет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10"/>
          <w:sz w:val="24"/>
          <w:szCs w:val="24"/>
        </w:rPr>
        <w:t>5. Род занятий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1) Рабочий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2) Служащий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3) Студент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4) Работник сельского хозяйства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5) Пенсионер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6) Домохозяйка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7) Неработающий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10502">
        <w:rPr>
          <w:rFonts w:ascii="Times New Roman" w:hAnsi="Times New Roman" w:cs="Times New Roman"/>
          <w:spacing w:val="-10"/>
          <w:sz w:val="24"/>
          <w:szCs w:val="24"/>
        </w:rPr>
        <w:t>8) Иное_____________________________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0502">
        <w:rPr>
          <w:rFonts w:ascii="Times New Roman" w:hAnsi="Times New Roman" w:cs="Times New Roman"/>
          <w:b/>
          <w:spacing w:val="-10"/>
          <w:sz w:val="24"/>
          <w:szCs w:val="24"/>
        </w:rPr>
        <w:t>6. Давали ли вы за последний год взятку должностным лицам муниципального либо государственного учреждения в Туапсинском районе</w:t>
      </w:r>
      <w:r w:rsidRPr="00210502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210502">
        <w:rPr>
          <w:rFonts w:ascii="Times New Roman" w:hAnsi="Times New Roman" w:cs="Times New Roman"/>
          <w:b/>
          <w:i/>
          <w:sz w:val="24"/>
          <w:szCs w:val="24"/>
          <w:u w:val="single"/>
        </w:rPr>
        <w:t>(если нет – переходите к вопросу 11)</w:t>
      </w:r>
    </w:p>
    <w:p w:rsidR="00210502" w:rsidRPr="00210502" w:rsidRDefault="00210502" w:rsidP="0021050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Да</w:t>
      </w:r>
    </w:p>
    <w:p w:rsidR="00210502" w:rsidRPr="00210502" w:rsidRDefault="00210502" w:rsidP="0021050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Нет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7. В какой сфере правоотношений была дана взятка?</w:t>
      </w:r>
    </w:p>
    <w:p w:rsidR="00210502" w:rsidRPr="00210502" w:rsidRDefault="00210502" w:rsidP="0021050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В сфере правоотношений, связанных с осуществлением Вами коммерческой деятельности</w:t>
      </w:r>
    </w:p>
    <w:p w:rsidR="00210502" w:rsidRPr="00210502" w:rsidRDefault="00210502" w:rsidP="00210502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В сфере правоотношений, не связанных с коммерческой деятельностью («бытовая коррупция»)</w:t>
      </w:r>
    </w:p>
    <w:p w:rsidR="009C514B" w:rsidRDefault="009C514B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6"/>
          <w:sz w:val="24"/>
          <w:szCs w:val="24"/>
        </w:rPr>
        <w:t>8.</w:t>
      </w:r>
      <w:r w:rsidRPr="00210502">
        <w:rPr>
          <w:rFonts w:ascii="Times New Roman" w:hAnsi="Times New Roman" w:cs="Times New Roman"/>
          <w:b/>
          <w:sz w:val="24"/>
          <w:szCs w:val="24"/>
        </w:rPr>
        <w:t xml:space="preserve"> В чем выражалась взятка (возможно несколько вариантов ответа)</w:t>
      </w:r>
    </w:p>
    <w:p w:rsidR="00210502" w:rsidRPr="00210502" w:rsidRDefault="00210502" w:rsidP="003A3F9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Деньги (сумма) ____________</w:t>
      </w:r>
      <w:r w:rsidRPr="00210502"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210502" w:rsidRPr="00210502" w:rsidRDefault="00210502" w:rsidP="002105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ценный подарок</w:t>
      </w:r>
    </w:p>
    <w:p w:rsidR="00210502" w:rsidRPr="00210502" w:rsidRDefault="00210502" w:rsidP="0021050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другое (напишите)________________________________________________________</w:t>
      </w:r>
    </w:p>
    <w:p w:rsid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7"/>
          <w:sz w:val="24"/>
          <w:szCs w:val="24"/>
        </w:rPr>
        <w:t>9.</w:t>
      </w:r>
      <w:r w:rsidRPr="00210502">
        <w:rPr>
          <w:rFonts w:ascii="Times New Roman" w:hAnsi="Times New Roman" w:cs="Times New Roman"/>
          <w:b/>
          <w:sz w:val="24"/>
          <w:szCs w:val="24"/>
        </w:rPr>
        <w:t xml:space="preserve"> В какой сфере деятельности Вам приходилось давать взятку</w:t>
      </w:r>
      <w:r w:rsidRPr="00210502">
        <w:rPr>
          <w:rFonts w:ascii="Times New Roman" w:hAnsi="Times New Roman" w:cs="Times New Roman"/>
          <w:b/>
          <w:spacing w:val="-1"/>
          <w:sz w:val="24"/>
          <w:szCs w:val="24"/>
        </w:rPr>
        <w:t>?</w:t>
      </w: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сельского хозяйства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транспорта и связи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промышленности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физической культуры и спорта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архитектуры и градостроительства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культуры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жилищно-коммунального хозяйства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занятости населения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природных ресурсов и муниципального контроля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имущественных отношений и приватизации государственного и муниципального имущества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земельных отношений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0502">
        <w:rPr>
          <w:rFonts w:ascii="Times New Roman" w:hAnsi="Times New Roman" w:cs="Times New Roman"/>
          <w:sz w:val="24"/>
          <w:szCs w:val="24"/>
        </w:rPr>
        <w:t>в сфере муниципального заказа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потребительской сфере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сфере миграционных процессов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в правоохранительной сфере</w:t>
      </w:r>
    </w:p>
    <w:p w:rsidR="00210502" w:rsidRPr="00210502" w:rsidRDefault="00210502" w:rsidP="002105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 иное (напишите) _________________________________________________________</w:t>
      </w:r>
    </w:p>
    <w:p w:rsidR="00210502" w:rsidRPr="00210502" w:rsidRDefault="00210502" w:rsidP="0021050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z w:val="24"/>
          <w:szCs w:val="24"/>
        </w:rPr>
        <w:t>10. При решении какой проблемы Вы столкнулись за последний год с проявлениями коррупции в нашем районе?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1) получение бесплатной медицинской помощи в поликлинике (анализы, прием у врача и т.п.), в больнице (серьезное лечение, операция, нормальное обслуживание и т.п.)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2) дошкольные учреждения (поступление, обслуживание и т.п.)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3) школы (поступление в нужную школу, успешное окончание учебного года, обучение, «взносы», «благодарности» и т.п.)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4) оформление пенсии или ее перерасчет и т.п.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5) оформление социальных выплат или их перерасчет и т.п.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6) решение проблем в связи с призывом на военную службу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7) трудоустройство (получить нужную работу или обеспечить продвижение по службе)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8) приобретение земельного участка (для гаража, ИЖС, для дачи или ведения своего хозяйства и (или) оформление права на него)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9) получение жилой площади и (или) оформление юридического права на нее (приватизация и т.п.)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10) получение жилищно-коммунальных услуг (ремонт, эксплуатация жилья)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11) добиться справедливости в суде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12) получить помощь и защиту в полиции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13) получить регистрацию по месту жительства, паспорт или заграничный паспорт и т.п.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 xml:space="preserve">14) урегулирование ситуации с автоинспекцией (получение водительского удостоверения, </w:t>
      </w:r>
      <w:proofErr w:type="spellStart"/>
      <w:r w:rsidRPr="00210502">
        <w:rPr>
          <w:rFonts w:ascii="Times New Roman" w:hAnsi="Times New Roman" w:cs="Times New Roman"/>
          <w:sz w:val="24"/>
          <w:szCs w:val="24"/>
        </w:rPr>
        <w:t>несоставление</w:t>
      </w:r>
      <w:proofErr w:type="spellEnd"/>
      <w:r w:rsidRPr="00210502">
        <w:rPr>
          <w:rFonts w:ascii="Times New Roman" w:hAnsi="Times New Roman" w:cs="Times New Roman"/>
          <w:sz w:val="24"/>
          <w:szCs w:val="24"/>
        </w:rPr>
        <w:t xml:space="preserve"> административного протокола за нарушение правил дорожного движения и т.п.)</w:t>
      </w:r>
    </w:p>
    <w:p w:rsidR="00210502" w:rsidRPr="00210502" w:rsidRDefault="00210502" w:rsidP="00210502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02">
        <w:rPr>
          <w:rFonts w:ascii="Times New Roman" w:hAnsi="Times New Roman" w:cs="Times New Roman"/>
          <w:sz w:val="24"/>
          <w:szCs w:val="24"/>
        </w:rPr>
        <w:t>15) Другое (укажите) _______________________________________________________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z w:val="24"/>
          <w:szCs w:val="24"/>
        </w:rPr>
        <w:t>11. Если у Вас будут вымогать взятку Вы…. (возможно несколько вариантов ответа)?</w:t>
      </w:r>
    </w:p>
    <w:p w:rsidR="00210502" w:rsidRPr="00210502" w:rsidRDefault="00210502" w:rsidP="0021050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дадите взятку</w:t>
      </w:r>
    </w:p>
    <w:p w:rsidR="00210502" w:rsidRPr="00210502" w:rsidRDefault="00210502" w:rsidP="0021050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не будете давать взятку </w:t>
      </w:r>
    </w:p>
    <w:p w:rsidR="00210502" w:rsidRPr="00210502" w:rsidRDefault="00210502" w:rsidP="002E078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сообщите в отдел внутренних дел</w:t>
      </w:r>
      <w:r w:rsidRPr="00210502"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210502" w:rsidRPr="00210502" w:rsidRDefault="00210502" w:rsidP="0021050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сообщите в прокуратуру</w:t>
      </w:r>
    </w:p>
    <w:p w:rsidR="00210502" w:rsidRPr="00210502" w:rsidRDefault="00210502" w:rsidP="0021050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сообщите в федеральную службу безопасности</w:t>
      </w:r>
    </w:p>
    <w:p w:rsidR="00210502" w:rsidRPr="00210502" w:rsidRDefault="00210502" w:rsidP="0021050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 xml:space="preserve"> иное (напишите)___________________________________________________________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12. Каким Вы считаете уровень коррупции в нашем районе?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1) высокий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2) средний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>3) низкий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8"/>
          <w:sz w:val="24"/>
          <w:szCs w:val="24"/>
        </w:rPr>
        <w:t xml:space="preserve">4) </w:t>
      </w:r>
      <w:r w:rsidRPr="00210502">
        <w:rPr>
          <w:rFonts w:ascii="Times New Roman" w:hAnsi="Times New Roman" w:cs="Times New Roman"/>
          <w:spacing w:val="-1"/>
          <w:sz w:val="24"/>
          <w:szCs w:val="24"/>
        </w:rPr>
        <w:t>иное (напишите) __________________________________________________________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z w:val="24"/>
          <w:szCs w:val="24"/>
        </w:rPr>
        <w:t xml:space="preserve">13. Оцените коррумпированность отдельно по отраслевым (функциональным) и территориальным органам администрации </w:t>
      </w:r>
      <w:r w:rsidRPr="00210502">
        <w:rPr>
          <w:rFonts w:ascii="Times New Roman" w:hAnsi="Times New Roman" w:cs="Times New Roman"/>
          <w:sz w:val="24"/>
          <w:szCs w:val="24"/>
        </w:rPr>
        <w:t>(Оценка выставляется по баллам: 10 – самый высокий уровень коррумпированности, 0 – полное отсутствие коррупции)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Туапсинский район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Туапсинского городского поселения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Джубгского городского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Новомихайловского городского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Тенгинского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Небугского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Шепсинского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Георгиевского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Шаумянского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администрация Октябрьского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администрация Вельяминовского сельского поселения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экономического развития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финансовое управление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отдел учета и отчетности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управление образования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отдел культуры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управление по работе с молодежью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 по опеке и попечительству, вопросам семьи и детства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отдел по делам несовершеннолетних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сельского хозяйства и перерабатывающей промышленности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по развитию курортов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отдел по физической культуре и спорту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имущественных отношений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управление торговли и бытового обслуживания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управление капитального строительства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управление жилищно-коммунального хозяйства и ТЭК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управление транспорта и дорожного хозяйства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отдел промышленности, природопользования и охраны окружающей среды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отдел муниципальных закупок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правовое управление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управление по взаимодействию с общественно-политическими объединениями    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отдел кадров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отдел по взаимодействию со СМИ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отдел по профилактике правонарушений и взаимодействию с общественными объединениями</w:t>
      </w:r>
    </w:p>
    <w:p w:rsidR="00210502" w:rsidRPr="009C514B" w:rsidRDefault="00210502" w:rsidP="00210502">
      <w:pPr>
        <w:pStyle w:val="af9"/>
        <w:numPr>
          <w:ilvl w:val="0"/>
          <w:numId w:val="12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 отдел по делам ГО и ЧС</w:t>
      </w:r>
    </w:p>
    <w:p w:rsidR="00210502" w:rsidRPr="009C514B" w:rsidRDefault="00210502">
      <w:pPr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br w:type="page"/>
      </w:r>
    </w:p>
    <w:p w:rsidR="00210502" w:rsidRPr="009C514B" w:rsidRDefault="00210502" w:rsidP="00210502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14B">
        <w:rPr>
          <w:rFonts w:ascii="Times New Roman" w:hAnsi="Times New Roman" w:cs="Times New Roman"/>
          <w:b/>
          <w:sz w:val="24"/>
          <w:szCs w:val="24"/>
        </w:rPr>
        <w:lastRenderedPageBreak/>
        <w:t>14. Известен ли Вам размер взятки (средний размер) в органах местного самоуправления и муниципальных учреждениях муниципального образования Туапсинский район?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размер не известен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до 1 000 рублей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от 1 000 до 5 000 рублей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от 5 000 до 10 000 рублей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от 10 000 до 50 000 рублей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от 50 000 до 100 000 рублей </w:t>
      </w:r>
    </w:p>
    <w:p w:rsidR="00210502" w:rsidRPr="009C514B" w:rsidRDefault="00210502" w:rsidP="00210502">
      <w:pPr>
        <w:pStyle w:val="af9"/>
        <w:numPr>
          <w:ilvl w:val="0"/>
          <w:numId w:val="13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>свыше 100 000 рублей</w:t>
      </w:r>
    </w:p>
    <w:p w:rsidR="00210502" w:rsidRPr="00210502" w:rsidRDefault="00210502" w:rsidP="00210502">
      <w:pPr>
        <w:spacing w:before="0" w:after="0" w:line="240" w:lineRule="auto"/>
        <w:rPr>
          <w:sz w:val="24"/>
          <w:szCs w:val="24"/>
        </w:rPr>
      </w:pPr>
    </w:p>
    <w:p w:rsidR="00210502" w:rsidRPr="00210502" w:rsidRDefault="00210502" w:rsidP="00210502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502">
        <w:rPr>
          <w:rFonts w:ascii="Times New Roman" w:hAnsi="Times New Roman" w:cs="Times New Roman"/>
          <w:b/>
          <w:sz w:val="24"/>
          <w:szCs w:val="24"/>
        </w:rPr>
        <w:t>15. Какая сумма денежных средств потрачена Вами за последний год на взятки (вознаграждения)?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1 000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5 000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10 000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20 000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30 000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40 000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50 000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60 000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70 000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80 000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90 000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100 000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200 000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300 000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400 000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500 000 рублей </w:t>
      </w:r>
    </w:p>
    <w:p w:rsidR="00210502" w:rsidRPr="009C514B" w:rsidRDefault="00210502" w:rsidP="00210502">
      <w:pPr>
        <w:pStyle w:val="af9"/>
        <w:numPr>
          <w:ilvl w:val="0"/>
          <w:numId w:val="14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C514B">
        <w:rPr>
          <w:rFonts w:ascii="Times New Roman" w:hAnsi="Times New Roman" w:cs="Times New Roman"/>
          <w:sz w:val="24"/>
          <w:szCs w:val="24"/>
        </w:rPr>
        <w:t xml:space="preserve"> более 500 000 рублей</w:t>
      </w:r>
    </w:p>
    <w:p w:rsidR="00210502" w:rsidRPr="009C514B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16. Как бы вы оценили работу органов власти по противодействию проявлениям коррупции в нашем районе?</w:t>
      </w:r>
    </w:p>
    <w:p w:rsidR="00210502" w:rsidRPr="00210502" w:rsidRDefault="00210502" w:rsidP="0021050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положительно</w:t>
      </w:r>
    </w:p>
    <w:p w:rsidR="00210502" w:rsidRPr="00210502" w:rsidRDefault="00210502" w:rsidP="0021050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скорее положительно</w:t>
      </w:r>
    </w:p>
    <w:p w:rsidR="00210502" w:rsidRPr="00210502" w:rsidRDefault="00210502" w:rsidP="0021050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скорее отрицательно</w:t>
      </w:r>
    </w:p>
    <w:p w:rsidR="00210502" w:rsidRPr="00210502" w:rsidRDefault="00210502" w:rsidP="0021050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отрицательно</w:t>
      </w:r>
    </w:p>
    <w:p w:rsidR="00210502" w:rsidRPr="00210502" w:rsidRDefault="00210502" w:rsidP="0021050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иное (напишите) __________________________________________________________</w:t>
      </w:r>
    </w:p>
    <w:p w:rsidR="00210502" w:rsidRPr="00210502" w:rsidRDefault="00210502" w:rsidP="00210502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b/>
          <w:spacing w:val="-8"/>
          <w:sz w:val="24"/>
          <w:szCs w:val="24"/>
        </w:rPr>
        <w:t>17. Как бы вы оценили работу правоохранительных органов по противодействию коррупции?</w:t>
      </w:r>
    </w:p>
    <w:p w:rsidR="00210502" w:rsidRPr="00210502" w:rsidRDefault="00210502" w:rsidP="0021050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10502">
        <w:rPr>
          <w:rFonts w:ascii="Times New Roman" w:hAnsi="Times New Roman" w:cs="Times New Roman"/>
          <w:spacing w:val="-2"/>
          <w:sz w:val="24"/>
          <w:szCs w:val="24"/>
        </w:rPr>
        <w:t>удовлетворительно</w:t>
      </w:r>
    </w:p>
    <w:p w:rsidR="00210502" w:rsidRPr="00210502" w:rsidRDefault="00210502" w:rsidP="0021050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неудовлетворительно</w:t>
      </w:r>
    </w:p>
    <w:p w:rsidR="00210502" w:rsidRPr="00210502" w:rsidRDefault="00210502" w:rsidP="00210502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10502">
        <w:rPr>
          <w:rFonts w:ascii="Times New Roman" w:hAnsi="Times New Roman" w:cs="Times New Roman"/>
          <w:spacing w:val="-1"/>
          <w:sz w:val="24"/>
          <w:szCs w:val="24"/>
        </w:rPr>
        <w:t>затрудняюсь ответить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210502" w:rsidRPr="00210502" w:rsidRDefault="00210502" w:rsidP="00210502">
      <w:pPr>
        <w:pStyle w:val="aff3"/>
        <w:spacing w:before="0" w:beforeAutospacing="0" w:after="0" w:afterAutospacing="0"/>
        <w:jc w:val="both"/>
      </w:pPr>
      <w:r w:rsidRPr="00210502">
        <w:rPr>
          <w:b/>
        </w:rPr>
        <w:t>18. Степень вашего доверия к администрации муниципального образования Туапсинский район и администрациям городских и сельских поселений?</w:t>
      </w:r>
      <w:r w:rsidRPr="00210502">
        <w:t xml:space="preserve"> (Оценка выставляется по баллам: 10 - самый высокий уровень доверия, а 1 - самый низкий уровень доверия)</w:t>
      </w:r>
    </w:p>
    <w:p w:rsidR="00210502" w:rsidRPr="00210502" w:rsidRDefault="00210502" w:rsidP="00210502">
      <w:pPr>
        <w:pStyle w:val="aff3"/>
        <w:tabs>
          <w:tab w:val="left" w:pos="8505"/>
        </w:tabs>
        <w:spacing w:before="0" w:beforeAutospacing="0" w:after="0" w:afterAutospacing="0"/>
        <w:jc w:val="both"/>
      </w:pPr>
      <w:r w:rsidRPr="00210502">
        <w:t>__________________________________________________________________________</w:t>
      </w:r>
    </w:p>
    <w:p w:rsidR="00210502" w:rsidRPr="00210502" w:rsidRDefault="00210502" w:rsidP="00210502">
      <w:pPr>
        <w:pStyle w:val="aff3"/>
        <w:spacing w:before="0" w:beforeAutospacing="0" w:after="0" w:afterAutospacing="0"/>
        <w:jc w:val="both"/>
        <w:rPr>
          <w:b/>
        </w:rPr>
      </w:pPr>
    </w:p>
    <w:p w:rsidR="00210502" w:rsidRPr="00210502" w:rsidRDefault="00210502" w:rsidP="00210502">
      <w:pPr>
        <w:pStyle w:val="aff3"/>
        <w:spacing w:before="0" w:beforeAutospacing="0" w:after="0" w:afterAutospacing="0"/>
        <w:jc w:val="both"/>
      </w:pPr>
      <w:r w:rsidRPr="00210502">
        <w:rPr>
          <w:b/>
        </w:rPr>
        <w:lastRenderedPageBreak/>
        <w:t>19. Какие меры Вы могли бы предложить для искоренения коррупции в районе</w:t>
      </w:r>
      <w:r w:rsidRPr="00210502">
        <w:t xml:space="preserve"> _____________________________________________________________________________________________________________________________________</w:t>
      </w:r>
      <w:r w:rsidR="009C514B">
        <w:t>_____________________</w:t>
      </w:r>
    </w:p>
    <w:p w:rsidR="00210502" w:rsidRPr="00210502" w:rsidRDefault="00210502" w:rsidP="00210502">
      <w:pPr>
        <w:pStyle w:val="aff3"/>
        <w:spacing w:before="0" w:beforeAutospacing="0" w:after="0" w:afterAutospacing="0"/>
        <w:jc w:val="both"/>
      </w:pPr>
      <w:r w:rsidRPr="00210502">
        <w:t>_________________________________________________________________________________________________________________________________</w:t>
      </w:r>
      <w:r w:rsidR="009C514B">
        <w:t>_________________________</w:t>
      </w:r>
    </w:p>
    <w:p w:rsidR="00210502" w:rsidRPr="00210502" w:rsidRDefault="00210502" w:rsidP="00210502">
      <w:pPr>
        <w:pStyle w:val="aff3"/>
        <w:spacing w:before="0" w:beforeAutospacing="0" w:after="0" w:afterAutospacing="0"/>
        <w:jc w:val="center"/>
        <w:rPr>
          <w:b/>
        </w:rPr>
      </w:pPr>
    </w:p>
    <w:p w:rsidR="00210502" w:rsidRPr="00210502" w:rsidRDefault="00210502" w:rsidP="00210502">
      <w:pPr>
        <w:pStyle w:val="aff3"/>
        <w:spacing w:before="0" w:beforeAutospacing="0" w:after="0" w:afterAutospacing="0"/>
        <w:jc w:val="center"/>
        <w:rPr>
          <w:b/>
        </w:rPr>
      </w:pPr>
    </w:p>
    <w:p w:rsidR="00210502" w:rsidRPr="00210502" w:rsidRDefault="00210502" w:rsidP="00210502">
      <w:pPr>
        <w:pStyle w:val="aff3"/>
        <w:spacing w:before="0" w:beforeAutospacing="0" w:after="0" w:afterAutospacing="0"/>
        <w:jc w:val="center"/>
        <w:rPr>
          <w:b/>
        </w:rPr>
      </w:pPr>
    </w:p>
    <w:p w:rsidR="00210502" w:rsidRPr="00210502" w:rsidRDefault="00210502" w:rsidP="00210502">
      <w:pPr>
        <w:pStyle w:val="aff3"/>
        <w:spacing w:before="0" w:beforeAutospacing="0" w:after="0" w:afterAutospacing="0"/>
        <w:jc w:val="center"/>
        <w:rPr>
          <w:b/>
        </w:rPr>
      </w:pPr>
      <w:r w:rsidRPr="00210502">
        <w:rPr>
          <w:b/>
        </w:rPr>
        <w:t>Благодарим за участие в опросе!</w:t>
      </w:r>
    </w:p>
    <w:p w:rsidR="00210502" w:rsidRPr="00210502" w:rsidRDefault="00210502" w:rsidP="00210502">
      <w:pPr>
        <w:shd w:val="clear" w:color="auto" w:fill="FFFFFF"/>
        <w:spacing w:before="0" w:after="0" w:line="240" w:lineRule="auto"/>
        <w:ind w:right="11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2DE" w:rsidRPr="00210502" w:rsidRDefault="004A42DE" w:rsidP="00210502">
      <w:pPr>
        <w:rPr>
          <w:rFonts w:ascii="Times New Roman" w:hAnsi="Times New Roman" w:cs="Times New Roman"/>
          <w:sz w:val="24"/>
          <w:szCs w:val="24"/>
        </w:rPr>
      </w:pPr>
    </w:p>
    <w:sectPr w:rsidR="004A42DE" w:rsidRPr="00210502" w:rsidSect="007C2D66">
      <w:footerReference w:type="default" r:id="rId22"/>
      <w:pgSz w:w="11906" w:h="16838"/>
      <w:pgMar w:top="709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55" w:rsidRDefault="003B6C55" w:rsidP="00130BD6">
      <w:pPr>
        <w:spacing w:before="0" w:after="0" w:line="240" w:lineRule="auto"/>
      </w:pPr>
      <w:r>
        <w:separator/>
      </w:r>
    </w:p>
  </w:endnote>
  <w:endnote w:type="continuationSeparator" w:id="0">
    <w:p w:rsidR="003B6C55" w:rsidRDefault="003B6C55" w:rsidP="00130B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5179479"/>
      <w:docPartObj>
        <w:docPartGallery w:val="Page Numbers (Bottom of Page)"/>
        <w:docPartUnique/>
      </w:docPartObj>
    </w:sdtPr>
    <w:sdtContent>
      <w:p w:rsidR="007C2D66" w:rsidRDefault="00A257AC">
        <w:pPr>
          <w:pStyle w:val="afc"/>
          <w:jc w:val="right"/>
        </w:pPr>
        <w:r>
          <w:fldChar w:fldCharType="begin"/>
        </w:r>
        <w:r w:rsidR="007C2D66">
          <w:instrText>PAGE   \* MERGEFORMAT</w:instrText>
        </w:r>
        <w:r>
          <w:fldChar w:fldCharType="separate"/>
        </w:r>
        <w:r w:rsidR="00C723F9">
          <w:rPr>
            <w:noProof/>
          </w:rPr>
          <w:t>2</w:t>
        </w:r>
        <w:r>
          <w:fldChar w:fldCharType="end"/>
        </w:r>
      </w:p>
    </w:sdtContent>
  </w:sdt>
  <w:p w:rsidR="00D67FF0" w:rsidRDefault="00D67FF0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55" w:rsidRDefault="003B6C55" w:rsidP="00130BD6">
      <w:pPr>
        <w:spacing w:before="0" w:after="0" w:line="240" w:lineRule="auto"/>
      </w:pPr>
      <w:r>
        <w:separator/>
      </w:r>
    </w:p>
  </w:footnote>
  <w:footnote w:type="continuationSeparator" w:id="0">
    <w:p w:rsidR="003B6C55" w:rsidRDefault="003B6C55" w:rsidP="00130BD6">
      <w:pPr>
        <w:spacing w:before="0" w:after="0" w:line="240" w:lineRule="auto"/>
      </w:pPr>
      <w:r>
        <w:continuationSeparator/>
      </w:r>
    </w:p>
  </w:footnote>
  <w:footnote w:id="1">
    <w:p w:rsidR="00130BD6" w:rsidRPr="00130BD6" w:rsidRDefault="00130BD6" w:rsidP="00130BD6">
      <w:pPr>
        <w:rPr>
          <w:rFonts w:ascii="Times New Roman" w:hAnsi="Times New Roman" w:cs="Times New Roman"/>
        </w:rPr>
      </w:pPr>
      <w:r w:rsidRPr="00130BD6">
        <w:rPr>
          <w:rStyle w:val="a8"/>
          <w:rFonts w:ascii="Times New Roman" w:hAnsi="Times New Roman" w:cs="Times New Roman"/>
        </w:rPr>
        <w:footnoteRef/>
      </w:r>
      <w:r w:rsidRPr="00130BD6">
        <w:rPr>
          <w:rFonts w:ascii="Times New Roman" w:hAnsi="Times New Roman" w:cs="Times New Roman"/>
        </w:rPr>
        <w:t xml:space="preserve"> 1 Федеральный закон «О противодействии коррупции» от 25 декабря 2008 г. № 273-ФЗ (ст. 1, п. 1) // Российская газета. 2008. 30 декабря.</w:t>
      </w:r>
    </w:p>
    <w:p w:rsidR="00130BD6" w:rsidRPr="00130BD6" w:rsidRDefault="00130BD6" w:rsidP="00130BD6">
      <w:pPr>
        <w:rPr>
          <w:rFonts w:ascii="Times New Roman" w:hAnsi="Times New Roman" w:cs="Times New Roman"/>
        </w:rPr>
      </w:pPr>
      <w:r w:rsidRPr="00130BD6">
        <w:rPr>
          <w:rFonts w:ascii="Times New Roman" w:hAnsi="Times New Roman" w:cs="Times New Roman"/>
        </w:rPr>
        <w:t>2 См.: Гражданский Кодекс РФ. Глава 32. Ст. 572-576. Обращение к документу: 07.10.2014. &lt;http://www.gk-rf.ru/glava32&gt;.</w:t>
      </w:r>
    </w:p>
    <w:p w:rsidR="00130BD6" w:rsidRDefault="00130BD6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2BE8"/>
    <w:multiLevelType w:val="singleLevel"/>
    <w:tmpl w:val="C39A647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1F0A77E9"/>
    <w:multiLevelType w:val="hybridMultilevel"/>
    <w:tmpl w:val="12CECE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8A61878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1137F"/>
    <w:multiLevelType w:val="hybridMultilevel"/>
    <w:tmpl w:val="C58415EE"/>
    <w:lvl w:ilvl="0" w:tplc="A9EC4C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530FF4"/>
    <w:multiLevelType w:val="hybridMultilevel"/>
    <w:tmpl w:val="7DF47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A4A9B"/>
    <w:multiLevelType w:val="hybridMultilevel"/>
    <w:tmpl w:val="DF6A7ED0"/>
    <w:lvl w:ilvl="0" w:tplc="D7A67FC8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F1D46"/>
    <w:multiLevelType w:val="singleLevel"/>
    <w:tmpl w:val="4ECEB676"/>
    <w:lvl w:ilvl="0">
      <w:start w:val="1"/>
      <w:numFmt w:val="decimal"/>
      <w:lvlText w:val="%1)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355C519E"/>
    <w:multiLevelType w:val="hybridMultilevel"/>
    <w:tmpl w:val="CCCA1D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B9405E"/>
    <w:multiLevelType w:val="hybridMultilevel"/>
    <w:tmpl w:val="0B3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44B"/>
    <w:multiLevelType w:val="singleLevel"/>
    <w:tmpl w:val="D7A67FC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6292460D"/>
    <w:multiLevelType w:val="hybridMultilevel"/>
    <w:tmpl w:val="0B3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557B6"/>
    <w:multiLevelType w:val="hybridMultilevel"/>
    <w:tmpl w:val="4692D15E"/>
    <w:lvl w:ilvl="0" w:tplc="44F258BE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371047"/>
    <w:multiLevelType w:val="hybridMultilevel"/>
    <w:tmpl w:val="2F90F358"/>
    <w:lvl w:ilvl="0" w:tplc="FCD6441E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EC45A2"/>
    <w:multiLevelType w:val="singleLevel"/>
    <w:tmpl w:val="FCD6441E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7C95279C"/>
    <w:multiLevelType w:val="hybridMultilevel"/>
    <w:tmpl w:val="70B42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19FC"/>
    <w:rsid w:val="00053904"/>
    <w:rsid w:val="00066408"/>
    <w:rsid w:val="00072079"/>
    <w:rsid w:val="00074187"/>
    <w:rsid w:val="000D3420"/>
    <w:rsid w:val="000E2F7B"/>
    <w:rsid w:val="000E77DB"/>
    <w:rsid w:val="000F182A"/>
    <w:rsid w:val="001009B7"/>
    <w:rsid w:val="00103CF7"/>
    <w:rsid w:val="00110F5E"/>
    <w:rsid w:val="00115EA5"/>
    <w:rsid w:val="00117503"/>
    <w:rsid w:val="00130BD6"/>
    <w:rsid w:val="001355B5"/>
    <w:rsid w:val="00140FEC"/>
    <w:rsid w:val="00172A9D"/>
    <w:rsid w:val="00192DC9"/>
    <w:rsid w:val="001B6FBB"/>
    <w:rsid w:val="00210502"/>
    <w:rsid w:val="002168CB"/>
    <w:rsid w:val="00226853"/>
    <w:rsid w:val="00245962"/>
    <w:rsid w:val="00251BBA"/>
    <w:rsid w:val="00284CD7"/>
    <w:rsid w:val="002921A4"/>
    <w:rsid w:val="002A2607"/>
    <w:rsid w:val="002C408C"/>
    <w:rsid w:val="002D338E"/>
    <w:rsid w:val="002F5E6A"/>
    <w:rsid w:val="00307074"/>
    <w:rsid w:val="00337289"/>
    <w:rsid w:val="00350D7B"/>
    <w:rsid w:val="0035206D"/>
    <w:rsid w:val="003529F8"/>
    <w:rsid w:val="0035792A"/>
    <w:rsid w:val="003636A9"/>
    <w:rsid w:val="003B6C55"/>
    <w:rsid w:val="003C22BD"/>
    <w:rsid w:val="003F7411"/>
    <w:rsid w:val="00430CDD"/>
    <w:rsid w:val="00456AAD"/>
    <w:rsid w:val="004A42DE"/>
    <w:rsid w:val="004E53F6"/>
    <w:rsid w:val="00503B03"/>
    <w:rsid w:val="00516713"/>
    <w:rsid w:val="00521BFE"/>
    <w:rsid w:val="00536C6A"/>
    <w:rsid w:val="0054243A"/>
    <w:rsid w:val="00544339"/>
    <w:rsid w:val="00563FED"/>
    <w:rsid w:val="00587D82"/>
    <w:rsid w:val="005B24C1"/>
    <w:rsid w:val="005C5B2A"/>
    <w:rsid w:val="005F37DE"/>
    <w:rsid w:val="006129BF"/>
    <w:rsid w:val="00620016"/>
    <w:rsid w:val="00634766"/>
    <w:rsid w:val="00682DA1"/>
    <w:rsid w:val="0068388D"/>
    <w:rsid w:val="006842B4"/>
    <w:rsid w:val="0069228B"/>
    <w:rsid w:val="006B1E4E"/>
    <w:rsid w:val="006B72D9"/>
    <w:rsid w:val="006E1380"/>
    <w:rsid w:val="0070621C"/>
    <w:rsid w:val="0071230C"/>
    <w:rsid w:val="0074516D"/>
    <w:rsid w:val="00786449"/>
    <w:rsid w:val="007B2C22"/>
    <w:rsid w:val="007C2D66"/>
    <w:rsid w:val="007F3AD5"/>
    <w:rsid w:val="008077AE"/>
    <w:rsid w:val="00807AFD"/>
    <w:rsid w:val="008119FC"/>
    <w:rsid w:val="0082386A"/>
    <w:rsid w:val="008825EB"/>
    <w:rsid w:val="008867D1"/>
    <w:rsid w:val="0089663E"/>
    <w:rsid w:val="008A189B"/>
    <w:rsid w:val="008A5A83"/>
    <w:rsid w:val="008D6242"/>
    <w:rsid w:val="008D7C43"/>
    <w:rsid w:val="008E263A"/>
    <w:rsid w:val="0092150F"/>
    <w:rsid w:val="00953A0A"/>
    <w:rsid w:val="00956B70"/>
    <w:rsid w:val="00977617"/>
    <w:rsid w:val="00982D1E"/>
    <w:rsid w:val="0098568C"/>
    <w:rsid w:val="009B410F"/>
    <w:rsid w:val="009C514B"/>
    <w:rsid w:val="009D1C12"/>
    <w:rsid w:val="009D5F47"/>
    <w:rsid w:val="009E37BC"/>
    <w:rsid w:val="009F109A"/>
    <w:rsid w:val="00A2056D"/>
    <w:rsid w:val="00A257AC"/>
    <w:rsid w:val="00A54D3D"/>
    <w:rsid w:val="00A7041E"/>
    <w:rsid w:val="00AA7844"/>
    <w:rsid w:val="00AF6AEF"/>
    <w:rsid w:val="00B10BAE"/>
    <w:rsid w:val="00B160B2"/>
    <w:rsid w:val="00B43967"/>
    <w:rsid w:val="00B4627C"/>
    <w:rsid w:val="00B92CF1"/>
    <w:rsid w:val="00BB0340"/>
    <w:rsid w:val="00BC1B8C"/>
    <w:rsid w:val="00BE4744"/>
    <w:rsid w:val="00BE4781"/>
    <w:rsid w:val="00C0229B"/>
    <w:rsid w:val="00C03E08"/>
    <w:rsid w:val="00C318DD"/>
    <w:rsid w:val="00C33D02"/>
    <w:rsid w:val="00C723F9"/>
    <w:rsid w:val="00C75834"/>
    <w:rsid w:val="00C800E1"/>
    <w:rsid w:val="00C82C53"/>
    <w:rsid w:val="00C94ADC"/>
    <w:rsid w:val="00C957A9"/>
    <w:rsid w:val="00CC06A8"/>
    <w:rsid w:val="00CF2E6A"/>
    <w:rsid w:val="00D05244"/>
    <w:rsid w:val="00D20114"/>
    <w:rsid w:val="00D31440"/>
    <w:rsid w:val="00D3214A"/>
    <w:rsid w:val="00D33FF9"/>
    <w:rsid w:val="00D67FF0"/>
    <w:rsid w:val="00D746CF"/>
    <w:rsid w:val="00D92C22"/>
    <w:rsid w:val="00D962D2"/>
    <w:rsid w:val="00E00E56"/>
    <w:rsid w:val="00E0526B"/>
    <w:rsid w:val="00E13180"/>
    <w:rsid w:val="00E2517B"/>
    <w:rsid w:val="00E47CBC"/>
    <w:rsid w:val="00E53282"/>
    <w:rsid w:val="00E64737"/>
    <w:rsid w:val="00E854B1"/>
    <w:rsid w:val="00E94929"/>
    <w:rsid w:val="00EA0A32"/>
    <w:rsid w:val="00F01208"/>
    <w:rsid w:val="00F13139"/>
    <w:rsid w:val="00F17AA4"/>
    <w:rsid w:val="00F27815"/>
    <w:rsid w:val="00F306A5"/>
    <w:rsid w:val="00F30D6E"/>
    <w:rsid w:val="00F81FB9"/>
    <w:rsid w:val="00F945BC"/>
    <w:rsid w:val="00F95A59"/>
    <w:rsid w:val="00FE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63E"/>
  </w:style>
  <w:style w:type="paragraph" w:styleId="1">
    <w:name w:val="heading 1"/>
    <w:basedOn w:val="a"/>
    <w:next w:val="a"/>
    <w:link w:val="10"/>
    <w:uiPriority w:val="9"/>
    <w:qFormat/>
    <w:rsid w:val="00130B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B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B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B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B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B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B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B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B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30BD6"/>
    <w:pPr>
      <w:spacing w:after="0" w:line="240" w:lineRule="auto"/>
    </w:p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0BD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0BD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30BD6"/>
    <w:pPr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semiHidden/>
    <w:rsid w:val="00130B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0BD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0B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30BD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30BD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30BD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30BD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30BD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30BD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30B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30BD6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130BD6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130B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30B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30B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Подзаголовок Знак"/>
    <w:basedOn w:val="a0"/>
    <w:link w:val="ac"/>
    <w:uiPriority w:val="11"/>
    <w:rsid w:val="00130BD6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130BD6"/>
    <w:rPr>
      <w:b/>
      <w:bCs/>
    </w:rPr>
  </w:style>
  <w:style w:type="character" w:styleId="af">
    <w:name w:val="Emphasis"/>
    <w:uiPriority w:val="20"/>
    <w:qFormat/>
    <w:rsid w:val="00130BD6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130B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30B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30BD6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30B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130BD6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130BD6"/>
    <w:rPr>
      <w:i/>
      <w:iCs/>
      <w:color w:val="1F4D78" w:themeColor="accent1" w:themeShade="7F"/>
    </w:rPr>
  </w:style>
  <w:style w:type="character" w:styleId="af4">
    <w:name w:val="Intense Emphasis"/>
    <w:uiPriority w:val="21"/>
    <w:qFormat/>
    <w:rsid w:val="00130BD6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130BD6"/>
    <w:rPr>
      <w:b/>
      <w:bCs/>
      <w:color w:val="5B9BD5" w:themeColor="accent1"/>
    </w:rPr>
  </w:style>
  <w:style w:type="character" w:styleId="af6">
    <w:name w:val="Intense Reference"/>
    <w:uiPriority w:val="32"/>
    <w:qFormat/>
    <w:rsid w:val="00130BD6"/>
    <w:rPr>
      <w:b/>
      <w:bCs/>
      <w:i/>
      <w:iCs/>
      <w:caps/>
      <w:color w:val="5B9BD5" w:themeColor="accent1"/>
    </w:rPr>
  </w:style>
  <w:style w:type="character" w:styleId="af7">
    <w:name w:val="Book Title"/>
    <w:uiPriority w:val="33"/>
    <w:qFormat/>
    <w:rsid w:val="00130BD6"/>
    <w:rPr>
      <w:b/>
      <w:bCs/>
      <w:i/>
      <w:iCs/>
      <w:spacing w:val="0"/>
    </w:rPr>
  </w:style>
  <w:style w:type="paragraph" w:styleId="af8">
    <w:name w:val="TOC Heading"/>
    <w:basedOn w:val="1"/>
    <w:next w:val="a"/>
    <w:uiPriority w:val="39"/>
    <w:unhideWhenUsed/>
    <w:qFormat/>
    <w:rsid w:val="00130BD6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D3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420"/>
    <w:rPr>
      <w:rFonts w:ascii="Courier New" w:eastAsia="Times New Roman" w:hAnsi="Courier New" w:cs="Courier New"/>
      <w:lang w:eastAsia="ru-RU"/>
    </w:rPr>
  </w:style>
  <w:style w:type="paragraph" w:styleId="af9">
    <w:name w:val="List Paragraph"/>
    <w:basedOn w:val="a"/>
    <w:uiPriority w:val="34"/>
    <w:qFormat/>
    <w:rsid w:val="000D3420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67FF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D67FF0"/>
  </w:style>
  <w:style w:type="paragraph" w:styleId="afc">
    <w:name w:val="footer"/>
    <w:basedOn w:val="a"/>
    <w:link w:val="afd"/>
    <w:uiPriority w:val="99"/>
    <w:unhideWhenUsed/>
    <w:rsid w:val="00D67FF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D67FF0"/>
  </w:style>
  <w:style w:type="paragraph" w:styleId="11">
    <w:name w:val="toc 1"/>
    <w:basedOn w:val="a"/>
    <w:next w:val="a"/>
    <w:autoRedefine/>
    <w:uiPriority w:val="39"/>
    <w:unhideWhenUsed/>
    <w:rsid w:val="007C2D66"/>
    <w:pPr>
      <w:spacing w:after="100"/>
    </w:pPr>
  </w:style>
  <w:style w:type="character" w:styleId="afe">
    <w:name w:val="Hyperlink"/>
    <w:basedOn w:val="a0"/>
    <w:uiPriority w:val="99"/>
    <w:unhideWhenUsed/>
    <w:rsid w:val="007C2D66"/>
    <w:rPr>
      <w:color w:val="0563C1" w:themeColor="hyperlink"/>
      <w:u w:val="single"/>
    </w:rPr>
  </w:style>
  <w:style w:type="paragraph" w:customStyle="1" w:styleId="aff">
    <w:name w:val="подзаголовок"/>
    <w:basedOn w:val="a"/>
    <w:next w:val="1"/>
    <w:link w:val="aff0"/>
    <w:qFormat/>
    <w:rsid w:val="007C2D66"/>
    <w:rPr>
      <w:rFonts w:ascii="Times New Roman" w:hAnsi="Times New Roman" w:cs="Times New Roman"/>
      <w:color w:val="2E74B5" w:themeColor="accent1" w:themeShade="BF"/>
    </w:rPr>
  </w:style>
  <w:style w:type="paragraph" w:styleId="23">
    <w:name w:val="toc 2"/>
    <w:basedOn w:val="a"/>
    <w:next w:val="a"/>
    <w:autoRedefine/>
    <w:uiPriority w:val="39"/>
    <w:unhideWhenUsed/>
    <w:rsid w:val="007C2D66"/>
    <w:pPr>
      <w:spacing w:before="0" w:after="100" w:line="259" w:lineRule="auto"/>
      <w:ind w:left="220"/>
    </w:pPr>
    <w:rPr>
      <w:rFonts w:cs="Times New Roman"/>
      <w:sz w:val="22"/>
      <w:szCs w:val="22"/>
      <w:lang w:eastAsia="ru-RU"/>
    </w:rPr>
  </w:style>
  <w:style w:type="character" w:customStyle="1" w:styleId="aff0">
    <w:name w:val="подзаголовок Знак"/>
    <w:basedOn w:val="a0"/>
    <w:link w:val="aff"/>
    <w:rsid w:val="007C2D66"/>
    <w:rPr>
      <w:rFonts w:ascii="Times New Roman" w:hAnsi="Times New Roman" w:cs="Times New Roman"/>
      <w:color w:val="2E74B5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7C2D66"/>
    <w:pPr>
      <w:spacing w:before="0" w:after="100" w:line="259" w:lineRule="auto"/>
      <w:ind w:left="440"/>
    </w:pPr>
    <w:rPr>
      <w:rFonts w:cs="Times New Roman"/>
      <w:sz w:val="22"/>
      <w:szCs w:val="22"/>
      <w:lang w:eastAsia="ru-RU"/>
    </w:rPr>
  </w:style>
  <w:style w:type="paragraph" w:styleId="aff1">
    <w:name w:val="Body Text"/>
    <w:basedOn w:val="a"/>
    <w:link w:val="aff2"/>
    <w:rsid w:val="00210502"/>
    <w:pPr>
      <w:widowControl w:val="0"/>
      <w:autoSpaceDE w:val="0"/>
      <w:autoSpaceDN w:val="0"/>
      <w:adjustRightInd w:val="0"/>
      <w:spacing w:before="0" w:after="120" w:line="240" w:lineRule="auto"/>
    </w:pPr>
    <w:rPr>
      <w:rFonts w:ascii="Arial" w:eastAsia="Times New Roman" w:hAnsi="Arial" w:cs="Arial"/>
      <w:lang w:eastAsia="ru-RU"/>
    </w:rPr>
  </w:style>
  <w:style w:type="character" w:customStyle="1" w:styleId="aff2">
    <w:name w:val="Основной текст Знак"/>
    <w:basedOn w:val="a0"/>
    <w:link w:val="aff1"/>
    <w:rsid w:val="00210502"/>
    <w:rPr>
      <w:rFonts w:ascii="Arial" w:eastAsia="Times New Roman" w:hAnsi="Arial" w:cs="Arial"/>
      <w:lang w:eastAsia="ru-RU"/>
    </w:rPr>
  </w:style>
  <w:style w:type="paragraph" w:styleId="aff3">
    <w:name w:val="Normal (Web)"/>
    <w:basedOn w:val="a"/>
    <w:rsid w:val="0021050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alloon Text"/>
    <w:basedOn w:val="a"/>
    <w:link w:val="aff5"/>
    <w:uiPriority w:val="99"/>
    <w:semiHidden/>
    <w:unhideWhenUsed/>
    <w:rsid w:val="008867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886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2;&#1086;&#1088;&#1088;&#1091;&#1087;&#1094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Давали ли вы за последний год взятку должностным лицам муниципального либо государственного учреждения в Туапсинском районе?</a:t>
            </a:r>
          </a:p>
        </c:rich>
      </c:tx>
      <c:layout>
        <c:manualLayout>
          <c:xMode val="edge"/>
          <c:yMode val="edge"/>
          <c:x val="0.10446891041274695"/>
          <c:y val="1.5444015444015528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dPt>
            <c:idx val="1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67-4864-82E0-ACAD902D720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67-4864-82E0-ACAD902D72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98,9%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67-4864-82E0-ACAD902D72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результаты!$A$56:$A$57</c:f>
              <c:strCache>
                <c:ptCount val="2"/>
                <c:pt idx="0">
                  <c:v>1)      Да</c:v>
                </c:pt>
                <c:pt idx="1">
                  <c:v>2)      Нет</c:v>
                </c:pt>
              </c:strCache>
            </c:strRef>
          </c:cat>
          <c:val>
            <c:numRef>
              <c:f>результаты!$B$56:$B$57</c:f>
              <c:numCache>
                <c:formatCode>General</c:formatCode>
                <c:ptCount val="2"/>
                <c:pt idx="0">
                  <c:v>3</c:v>
                </c:pt>
                <c:pt idx="1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267-4864-82E0-ACAD902D720B}"/>
            </c:ext>
          </c:extLst>
        </c:ser>
        <c:dLbls>
          <c:showVal val="1"/>
        </c:dLbls>
        <c:gapWidth val="219"/>
        <c:overlap val="-27"/>
        <c:axId val="92333568"/>
        <c:axId val="115095040"/>
      </c:barChart>
      <c:catAx>
        <c:axId val="9233356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граждане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one"/>
        <c:crossAx val="115095040"/>
        <c:crosses val="autoZero"/>
        <c:auto val="1"/>
        <c:lblAlgn val="ctr"/>
        <c:lblOffset val="100"/>
      </c:catAx>
      <c:valAx>
        <c:axId val="115095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3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Каким Вы считаете уровень коррупции в нашем районе?</a:t>
            </a:r>
          </a:p>
        </c:rich>
      </c:tx>
      <c:layout>
        <c:manualLayout>
          <c:xMode val="edge"/>
          <c:yMode val="edge"/>
          <c:x val="0.12976935757793201"/>
          <c:y val="4.0506778757918423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результаты!$C$145:$C$148</c:f>
              <c:strCache>
                <c:ptCount val="4"/>
                <c:pt idx="0">
                  <c:v>0.0</c:v>
                </c:pt>
                <c:pt idx="1">
                  <c:v>16.2</c:v>
                </c:pt>
                <c:pt idx="2">
                  <c:v>83.8</c:v>
                </c:pt>
                <c:pt idx="3">
                  <c:v>0.0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dPt>
            <c:idx val="2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94C-46DB-8DA8-0B5E56ABEB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результаты!$A$145:$A$148</c:f>
              <c:strCache>
                <c:ptCount val="4"/>
                <c:pt idx="0">
                  <c:v>1) высокий</c:v>
                </c:pt>
                <c:pt idx="1">
                  <c:v>2) средний</c:v>
                </c:pt>
                <c:pt idx="2">
                  <c:v>3) низкий</c:v>
                </c:pt>
                <c:pt idx="3">
                  <c:v>4) иное</c:v>
                </c:pt>
              </c:strCache>
            </c:strRef>
          </c:cat>
          <c:val>
            <c:numRef>
              <c:f>результаты!$C$145:$C$148</c:f>
              <c:numCache>
                <c:formatCode>0.0</c:formatCode>
                <c:ptCount val="4"/>
                <c:pt idx="0">
                  <c:v>0</c:v>
                </c:pt>
                <c:pt idx="1">
                  <c:v>16.2</c:v>
                </c:pt>
                <c:pt idx="2">
                  <c:v>83.8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4C-46DB-8DA8-0B5E56ABEBD3}"/>
            </c:ext>
          </c:extLst>
        </c:ser>
        <c:dLbls>
          <c:showVal val="1"/>
        </c:dLbls>
        <c:gapWidth val="219"/>
        <c:overlap val="-27"/>
        <c:axId val="30918528"/>
        <c:axId val="30920064"/>
      </c:barChart>
      <c:catAx>
        <c:axId val="3091852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30920064"/>
        <c:crosses val="autoZero"/>
        <c:auto val="1"/>
        <c:lblAlgn val="ctr"/>
        <c:lblOffset val="100"/>
      </c:catAx>
      <c:valAx>
        <c:axId val="30920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9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Оцените коррумпированность отдельно по отраслевым (функциональным) и территориальным органам администрации </a:t>
            </a:r>
            <a:r>
              <a:rPr lang="ru-RU" sz="1400" b="0" i="0" u="none" strike="noStrike" baseline="0">
                <a:effectLst/>
              </a:rPr>
              <a:t>(Оценка выставляется по баллам: 10 – самый высокий уровень коррумпированности, 0 – полное отсутствие коррупции)</a:t>
            </a:r>
            <a:endParaRPr lang="ru-RU"/>
          </a:p>
        </c:rich>
      </c:tx>
      <c:layout>
        <c:manualLayout>
          <c:xMode val="edge"/>
          <c:yMode val="edge"/>
          <c:x val="0.13280395842046491"/>
          <c:y val="1.2833529848007608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Pt>
            <c:idx val="0"/>
            <c:spPr>
              <a:solidFill>
                <a:srgbClr val="063C8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F0C-4730-9F4C-F86C4A2DB364}"/>
              </c:ext>
            </c:extLst>
          </c:dPt>
          <c:dPt>
            <c:idx val="1"/>
            <c:spPr>
              <a:solidFill>
                <a:srgbClr val="126CD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2F0C-4730-9F4C-F86C4A2DB364}"/>
              </c:ext>
            </c:extLst>
          </c:dPt>
          <c:dPt>
            <c:idx val="2"/>
            <c:spPr>
              <a:solidFill>
                <a:srgbClr val="0B7F2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2F0C-4730-9F4C-F86C4A2DB364}"/>
              </c:ext>
            </c:extLst>
          </c:dPt>
          <c:dPt>
            <c:idx val="3"/>
            <c:spPr>
              <a:solidFill>
                <a:srgbClr val="063C8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F0C-4730-9F4C-F86C4A2DB364}"/>
              </c:ext>
            </c:extLst>
          </c:dPt>
          <c:dPt>
            <c:idx val="4"/>
            <c:spPr>
              <a:solidFill>
                <a:srgbClr val="074D1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2F0C-4730-9F4C-F86C4A2DB364}"/>
              </c:ext>
            </c:extLst>
          </c:dPt>
          <c:dPt>
            <c:idx val="5"/>
            <c:spPr>
              <a:solidFill>
                <a:srgbClr val="661C1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F0C-4730-9F4C-F86C4A2DB364}"/>
              </c:ext>
            </c:extLst>
          </c:dPt>
          <c:dPt>
            <c:idx val="6"/>
            <c:spPr>
              <a:solidFill>
                <a:srgbClr val="661C1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2F0C-4730-9F4C-F86C4A2DB364}"/>
              </c:ext>
            </c:extLst>
          </c:dPt>
          <c:dPt>
            <c:idx val="7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F0C-4730-9F4C-F86C4A2DB364}"/>
              </c:ext>
            </c:extLst>
          </c:dPt>
          <c:dPt>
            <c:idx val="8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2F0C-4730-9F4C-F86C4A2DB364}"/>
              </c:ext>
            </c:extLst>
          </c:dPt>
          <c:dPt>
            <c:idx val="9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F0C-4730-9F4C-F86C4A2DB364}"/>
              </c:ext>
            </c:extLst>
          </c:dPt>
          <c:dPt>
            <c:idx val="1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2F0C-4730-9F4C-F86C4A2DB364}"/>
              </c:ext>
            </c:extLst>
          </c:dPt>
          <c:dPt>
            <c:idx val="11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F0C-4730-9F4C-F86C4A2DB364}"/>
              </c:ext>
            </c:extLst>
          </c:dPt>
          <c:dPt>
            <c:idx val="12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2F0C-4730-9F4C-F86C4A2DB364}"/>
              </c:ext>
            </c:extLst>
          </c:dPt>
          <c:dPt>
            <c:idx val="13"/>
            <c:spPr>
              <a:solidFill>
                <a:srgbClr val="4376DB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F0C-4730-9F4C-F86C4A2DB364}"/>
              </c:ext>
            </c:extLst>
          </c:dPt>
          <c:dPt>
            <c:idx val="14"/>
            <c:spPr>
              <a:solidFill>
                <a:srgbClr val="40AD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2F0C-4730-9F4C-F86C4A2DB364}"/>
              </c:ext>
            </c:extLst>
          </c:dPt>
          <c:dPt>
            <c:idx val="15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F0C-4730-9F4C-F86C4A2DB364}"/>
              </c:ext>
            </c:extLst>
          </c:dPt>
          <c:dPt>
            <c:idx val="16"/>
            <c:spPr>
              <a:solidFill>
                <a:srgbClr val="B17B0F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2F0C-4730-9F4C-F86C4A2DB364}"/>
              </c:ext>
            </c:extLst>
          </c:dPt>
          <c:dPt>
            <c:idx val="17"/>
            <c:spPr>
              <a:solidFill>
                <a:srgbClr val="F4AD7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F0C-4730-9F4C-F86C4A2DB364}"/>
              </c:ext>
            </c:extLst>
          </c:dPt>
          <c:dPt>
            <c:idx val="18"/>
            <c:spPr>
              <a:solidFill>
                <a:srgbClr val="8A3F0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2F0C-4730-9F4C-F86C4A2DB364}"/>
              </c:ext>
            </c:extLst>
          </c:dPt>
          <c:dPt>
            <c:idx val="19"/>
            <c:spPr>
              <a:solidFill>
                <a:srgbClr val="4376DB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2F0C-4730-9F4C-F86C4A2DB364}"/>
              </c:ext>
            </c:extLst>
          </c:dPt>
          <c:dPt>
            <c:idx val="20"/>
            <c:spPr>
              <a:solidFill>
                <a:srgbClr val="40AD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2F0C-4730-9F4C-F86C4A2DB364}"/>
              </c:ext>
            </c:extLst>
          </c:dPt>
          <c:dPt>
            <c:idx val="21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F0C-4730-9F4C-F86C4A2DB364}"/>
              </c:ext>
            </c:extLst>
          </c:dPt>
          <c:dPt>
            <c:idx val="22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2F0C-4730-9F4C-F86C4A2DB364}"/>
              </c:ext>
            </c:extLst>
          </c:dPt>
          <c:dPt>
            <c:idx val="23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F0C-4730-9F4C-F86C4A2DB364}"/>
              </c:ext>
            </c:extLst>
          </c:dPt>
          <c:dPt>
            <c:idx val="25"/>
            <c:spPr>
              <a:solidFill>
                <a:srgbClr val="514BD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2F0C-4730-9F4C-F86C4A2DB364}"/>
              </c:ext>
            </c:extLst>
          </c:dPt>
          <c:dPt>
            <c:idx val="26"/>
            <c:spPr>
              <a:solidFill>
                <a:srgbClr val="4376DB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F0C-4730-9F4C-F86C4A2DB364}"/>
              </c:ext>
            </c:extLst>
          </c:dPt>
          <c:dPt>
            <c:idx val="27"/>
            <c:spPr>
              <a:solidFill>
                <a:srgbClr val="A59E1B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F0C-4730-9F4C-F86C4A2DB364}"/>
              </c:ext>
            </c:extLst>
          </c:dPt>
          <c:dPt>
            <c:idx val="28"/>
            <c:spPr>
              <a:solidFill>
                <a:srgbClr val="B1770F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F0C-4730-9F4C-F86C4A2DB364}"/>
              </c:ext>
            </c:extLst>
          </c:dPt>
          <c:dPt>
            <c:idx val="29"/>
            <c:spPr>
              <a:solidFill>
                <a:srgbClr val="B04D1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F0C-4730-9F4C-F86C4A2DB364}"/>
              </c:ext>
            </c:extLst>
          </c:dPt>
          <c:dPt>
            <c:idx val="30"/>
            <c:spPr>
              <a:solidFill>
                <a:srgbClr val="9F3F2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F0C-4730-9F4C-F86C4A2DB364}"/>
              </c:ext>
            </c:extLst>
          </c:dPt>
          <c:dPt>
            <c:idx val="3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0C-4730-9F4C-F86C4A2DB364}"/>
              </c:ext>
            </c:extLst>
          </c:dPt>
          <c:dPt>
            <c:idx val="32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0C-4730-9F4C-F86C4A2DB364}"/>
              </c:ext>
            </c:extLst>
          </c:dPt>
          <c:dPt>
            <c:idx val="33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0C-4730-9F4C-F86C4A2DB364}"/>
              </c:ext>
            </c:extLst>
          </c:dPt>
          <c:dPt>
            <c:idx val="35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0C-4730-9F4C-F86C4A2DB3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результаты!$A$157:$A$192</c:f>
              <c:strCache>
                <c:ptCount val="36"/>
                <c:pt idx="0">
                  <c:v>1)      администрация муниципального образования Туапсинский район</c:v>
                </c:pt>
                <c:pt idx="1">
                  <c:v>2)      администрация Туапсинского городского поселения</c:v>
                </c:pt>
                <c:pt idx="2">
                  <c:v>3)      администрация Джубгского городского поселения  </c:v>
                </c:pt>
                <c:pt idx="3">
                  <c:v>4)      администрация Новомихайловского городского поселения  </c:v>
                </c:pt>
                <c:pt idx="4">
                  <c:v>5)      администрация Тенгинского сельского поселения  </c:v>
                </c:pt>
                <c:pt idx="5">
                  <c:v>6)      администрация Небугского сельского поселения  </c:v>
                </c:pt>
                <c:pt idx="6">
                  <c:v>7)      администрация Шепсинского сельского поселения  </c:v>
                </c:pt>
                <c:pt idx="7">
                  <c:v>8)      администрация Георгиевского сельского поселения  </c:v>
                </c:pt>
                <c:pt idx="8">
                  <c:v>9)      администрация Шаумянского сельского поселения  </c:v>
                </c:pt>
                <c:pt idx="9">
                  <c:v>10)  администрация Октябрьского сельского поселения  </c:v>
                </c:pt>
                <c:pt idx="10">
                  <c:v>11)   администрация Вельяминовского сельского поселения  </c:v>
                </c:pt>
                <c:pt idx="11">
                  <c:v>12)  управление экономического развития</c:v>
                </c:pt>
                <c:pt idx="12">
                  <c:v>13)  финансовое управление  </c:v>
                </c:pt>
                <c:pt idx="13">
                  <c:v>14)  отдел учета и отчетности</c:v>
                </c:pt>
                <c:pt idx="14">
                  <c:v>15)  управление образования  </c:v>
                </c:pt>
                <c:pt idx="15">
                  <c:v>16)  отдел культуры  </c:v>
                </c:pt>
                <c:pt idx="16">
                  <c:v>17)  управление по работе с молодежью</c:v>
                </c:pt>
                <c:pt idx="17">
                  <c:v>18)  управление  по опеке и попечительству, вопросам семьи и детства</c:v>
                </c:pt>
                <c:pt idx="18">
                  <c:v>19)  отдел по делам несовершеннолетних</c:v>
                </c:pt>
                <c:pt idx="19">
                  <c:v>20)  управление сельского хозяйства и перерабатывающей промышленности</c:v>
                </c:pt>
                <c:pt idx="20">
                  <c:v>21)  управление по развитию курортов</c:v>
                </c:pt>
                <c:pt idx="21">
                  <c:v>22)  отдел по физической культуре и спорту</c:v>
                </c:pt>
                <c:pt idx="22">
                  <c:v>23)  управление архитектуры и градостроительства</c:v>
                </c:pt>
                <c:pt idx="23">
                  <c:v>24)  управление имущественных отношений</c:v>
                </c:pt>
                <c:pt idx="24">
                  <c:v>25)  управление торговли и бытового обслуживания  </c:v>
                </c:pt>
                <c:pt idx="25">
                  <c:v>26)   управление капитального строительства</c:v>
                </c:pt>
                <c:pt idx="26">
                  <c:v>27)   управление жилищно-коммунального хозяйства и ТЭК</c:v>
                </c:pt>
                <c:pt idx="27">
                  <c:v>28)  управление транспорта и дорожного хозяйства</c:v>
                </c:pt>
                <c:pt idx="28">
                  <c:v>29)  отдел промышленности, природопользования и охраны окружающей среды</c:v>
                </c:pt>
                <c:pt idx="29">
                  <c:v>30)  отдел муниципальных закупок</c:v>
                </c:pt>
                <c:pt idx="30">
                  <c:v>31)  правовое управление</c:v>
                </c:pt>
                <c:pt idx="31">
                  <c:v>32)  управление по взаимодействию с общественно-политическими объединениями    </c:v>
                </c:pt>
                <c:pt idx="32">
                  <c:v>33)   отдел кадров</c:v>
                </c:pt>
                <c:pt idx="33">
                  <c:v>34)   отдел по взаимодействию со СМИ</c:v>
                </c:pt>
                <c:pt idx="34">
                  <c:v>35)   отдел по профилактике правонарушений и взаимодействию с общественными объединениями</c:v>
                </c:pt>
                <c:pt idx="35">
                  <c:v>36)    отдел по делам ГО и ЧС</c:v>
                </c:pt>
              </c:strCache>
            </c:strRef>
          </c:cat>
          <c:val>
            <c:numRef>
              <c:f>результаты!$B$157:$B$192</c:f>
              <c:numCache>
                <c:formatCode>0.0</c:formatCode>
                <c:ptCount val="36"/>
                <c:pt idx="0">
                  <c:v>5.7683823529411802</c:v>
                </c:pt>
                <c:pt idx="1">
                  <c:v>1.8</c:v>
                </c:pt>
                <c:pt idx="2">
                  <c:v>2.6</c:v>
                </c:pt>
                <c:pt idx="3">
                  <c:v>2.2000000000000002</c:v>
                </c:pt>
                <c:pt idx="4">
                  <c:v>2</c:v>
                </c:pt>
                <c:pt idx="5">
                  <c:v>3.5</c:v>
                </c:pt>
                <c:pt idx="6">
                  <c:v>2.8</c:v>
                </c:pt>
                <c:pt idx="7">
                  <c:v>2.2999999999999998</c:v>
                </c:pt>
                <c:pt idx="8">
                  <c:v>2.6</c:v>
                </c:pt>
                <c:pt idx="9">
                  <c:v>2.2999999999999998</c:v>
                </c:pt>
                <c:pt idx="10">
                  <c:v>1.7</c:v>
                </c:pt>
                <c:pt idx="11">
                  <c:v>2.4</c:v>
                </c:pt>
                <c:pt idx="12">
                  <c:v>2</c:v>
                </c:pt>
                <c:pt idx="13">
                  <c:v>2.5</c:v>
                </c:pt>
                <c:pt idx="14">
                  <c:v>2.2000000000000002</c:v>
                </c:pt>
                <c:pt idx="15">
                  <c:v>2.2999999999999998</c:v>
                </c:pt>
                <c:pt idx="16">
                  <c:v>2.4</c:v>
                </c:pt>
                <c:pt idx="17">
                  <c:v>2.8</c:v>
                </c:pt>
                <c:pt idx="18">
                  <c:v>2</c:v>
                </c:pt>
                <c:pt idx="19">
                  <c:v>2.2999999999999998</c:v>
                </c:pt>
                <c:pt idx="20">
                  <c:v>1.9000000000000001</c:v>
                </c:pt>
                <c:pt idx="21">
                  <c:v>1.7</c:v>
                </c:pt>
                <c:pt idx="22">
                  <c:v>2.2999999999999998</c:v>
                </c:pt>
                <c:pt idx="23">
                  <c:v>2.5</c:v>
                </c:pt>
                <c:pt idx="24">
                  <c:v>2.2999999999999998</c:v>
                </c:pt>
                <c:pt idx="25">
                  <c:v>2.4</c:v>
                </c:pt>
                <c:pt idx="26">
                  <c:v>2.2999999999999998</c:v>
                </c:pt>
                <c:pt idx="27">
                  <c:v>2.2999999999999998</c:v>
                </c:pt>
                <c:pt idx="28">
                  <c:v>2</c:v>
                </c:pt>
                <c:pt idx="29">
                  <c:v>1.7</c:v>
                </c:pt>
                <c:pt idx="30">
                  <c:v>2.2999999999999998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2.2000000000000002</c:v>
                </c:pt>
                <c:pt idx="34">
                  <c:v>2.5</c:v>
                </c:pt>
                <c:pt idx="35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C-4730-9F4C-F86C4A2DB364}"/>
            </c:ext>
          </c:extLst>
        </c:ser>
        <c:dLbls>
          <c:showVal val="1"/>
        </c:dLbls>
        <c:gapWidth val="182"/>
        <c:axId val="31038464"/>
        <c:axId val="31060736"/>
      </c:barChart>
      <c:catAx>
        <c:axId val="3103846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60736"/>
        <c:crosses val="autoZero"/>
        <c:auto val="1"/>
        <c:lblAlgn val="ctr"/>
        <c:lblOffset val="100"/>
      </c:catAx>
      <c:valAx>
        <c:axId val="310607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Известен ли Вам размер взятки (средний размер) в органах местного самоуправления и муниципальных учреждениях муниципального образования Туапсинский район?</a:t>
            </a:r>
          </a:p>
        </c:rich>
      </c:tx>
      <c:layout>
        <c:manualLayout>
          <c:xMode val="edge"/>
          <c:yMode val="edge"/>
          <c:x val="0.12976935757793201"/>
          <c:y val="4.0506778757918423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tx2"/>
            </a:solidFill>
            <a:ln>
              <a:noFill/>
            </a:ln>
            <a:effectLst/>
          </c:spPr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67-4350-9DE7-61B9D18A5B28}"/>
              </c:ext>
            </c:extLst>
          </c:dPt>
          <c:dPt>
            <c:idx val="1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B67-4350-9DE7-61B9D18A5B28}"/>
              </c:ext>
            </c:extLst>
          </c:dPt>
          <c:dPt>
            <c:idx val="2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67-4350-9DE7-61B9D18A5B28}"/>
              </c:ext>
            </c:extLst>
          </c:dPt>
          <c:dPt>
            <c:idx val="3"/>
            <c:spPr>
              <a:solidFill>
                <a:srgbClr val="00B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B67-4350-9DE7-61B9D18A5B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результаты!$A$196:$A$202</c:f>
              <c:strCache>
                <c:ptCount val="7"/>
                <c:pt idx="0">
                  <c:v>1)      размер не известен</c:v>
                </c:pt>
                <c:pt idx="1">
                  <c:v>2)      до 1 000 рублей</c:v>
                </c:pt>
                <c:pt idx="2">
                  <c:v>3)      от 1 000 до 5 000 рублей</c:v>
                </c:pt>
                <c:pt idx="3">
                  <c:v>4)      от 5 000 до 10 000 рублей</c:v>
                </c:pt>
                <c:pt idx="4">
                  <c:v>5)      от 10 000 до 50 000 рублей</c:v>
                </c:pt>
                <c:pt idx="5">
                  <c:v>6)      от 50 000 до 100 000 рублей</c:v>
                </c:pt>
                <c:pt idx="6">
                  <c:v>7)      свыше 100 000 рублей</c:v>
                </c:pt>
              </c:strCache>
            </c:strRef>
          </c:cat>
          <c:val>
            <c:numRef>
              <c:f>результаты!$C$196:$C$202</c:f>
              <c:numCache>
                <c:formatCode>0.0</c:formatCode>
                <c:ptCount val="7"/>
                <c:pt idx="0">
                  <c:v>96</c:v>
                </c:pt>
                <c:pt idx="1">
                  <c:v>0.70000000000000062</c:v>
                </c:pt>
                <c:pt idx="2">
                  <c:v>1.8</c:v>
                </c:pt>
                <c:pt idx="3">
                  <c:v>1.5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B67-4350-9DE7-61B9D18A5B28}"/>
            </c:ext>
          </c:extLst>
        </c:ser>
        <c:dLbls>
          <c:showVal val="1"/>
        </c:dLbls>
        <c:gapWidth val="219"/>
        <c:overlap val="-27"/>
        <c:axId val="31105024"/>
        <c:axId val="31106560"/>
      </c:barChart>
      <c:catAx>
        <c:axId val="3110502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31106560"/>
        <c:crosses val="autoZero"/>
        <c:auto val="1"/>
        <c:lblAlgn val="ctr"/>
        <c:lblOffset val="100"/>
      </c:catAx>
      <c:valAx>
        <c:axId val="31106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0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бы вы оценили работу органов власти по противодействию проявлениям коррупции в нашем районе?</a:t>
            </a:r>
          </a:p>
        </c:rich>
      </c:tx>
      <c:layout>
        <c:manualLayout>
          <c:xMode val="edge"/>
          <c:yMode val="edge"/>
          <c:x val="0.12976935757793201"/>
          <c:y val="4.0506778757918423E-2"/>
        </c:manualLayout>
      </c:layout>
      <c:spPr>
        <a:noFill/>
        <a:ln>
          <a:noFill/>
        </a:ln>
        <a:effectLst/>
      </c:sp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876340586611688"/>
          <c:y val="0.17702609447059423"/>
          <c:w val="0.71043696643436249"/>
          <c:h val="0.7277006945733846"/>
        </c:manualLayout>
      </c:layout>
      <c:pie3DChart>
        <c:varyColors val="1"/>
        <c:ser>
          <c:idx val="1"/>
          <c:order val="0"/>
          <c:spPr>
            <a:solidFill>
              <a:schemeClr val="tx2"/>
            </a:solidFill>
          </c:spPr>
          <c:explosion val="46"/>
          <c:dPt>
            <c:idx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E0-47C3-8577-E826DE0A6560}"/>
              </c:ext>
            </c:extLst>
          </c:dPt>
          <c:dPt>
            <c:idx val="1"/>
            <c:explosion val="14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E0-47C3-8577-E826DE0A6560}"/>
              </c:ext>
            </c:extLst>
          </c:dPt>
          <c:dPt>
            <c:idx val="2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E0-47C3-8577-E826DE0A6560}"/>
              </c:ext>
            </c:extLst>
          </c:dPt>
          <c:dPt>
            <c:idx val="3"/>
            <c:spPr>
              <a:solidFill>
                <a:schemeClr val="tx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6E0-47C3-8577-E826DE0A6560}"/>
              </c:ext>
            </c:extLst>
          </c:dPt>
          <c:dPt>
            <c:idx val="4"/>
            <c:spPr>
              <a:solidFill>
                <a:schemeClr val="tx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6E0-47C3-8577-E826DE0A6560}"/>
              </c:ext>
            </c:extLst>
          </c:dPt>
          <c:dLbls>
            <c:dLbl>
              <c:idx val="3"/>
              <c:layout>
                <c:manualLayout>
                  <c:x val="0.23707259315308302"/>
                  <c:y val="-4.188663644365052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6E0-47C3-8577-E826DE0A6560}"/>
                </c:ext>
              </c:extLst>
            </c:dLbl>
            <c:dLbl>
              <c:idx val="4"/>
              <c:layout>
                <c:manualLayout>
                  <c:x val="6.9988901569435824E-2"/>
                  <c:y val="-6.215461727044243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5105008770800546"/>
                      <c:h val="9.05787822106710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6E0-47C3-8577-E826DE0A656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результаты!$A$229:$A$233</c:f>
              <c:strCache>
                <c:ptCount val="5"/>
                <c:pt idx="0">
                  <c:v>1)     положительно</c:v>
                </c:pt>
                <c:pt idx="1">
                  <c:v>2)     скорее положительно</c:v>
                </c:pt>
                <c:pt idx="2">
                  <c:v>3)     скорее отрицательно</c:v>
                </c:pt>
                <c:pt idx="3">
                  <c:v>4)     отрицательно</c:v>
                </c:pt>
                <c:pt idx="4">
                  <c:v>5)     иное </c:v>
                </c:pt>
              </c:strCache>
            </c:strRef>
          </c:cat>
          <c:val>
            <c:numRef>
              <c:f>результаты!$C$229:$C$233</c:f>
              <c:numCache>
                <c:formatCode>0.0</c:formatCode>
                <c:ptCount val="5"/>
                <c:pt idx="0">
                  <c:v>26.1</c:v>
                </c:pt>
                <c:pt idx="1">
                  <c:v>71.3</c:v>
                </c:pt>
                <c:pt idx="2">
                  <c:v>2.6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6E0-47C3-8577-E826DE0A6560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бы вы оценили работу правоохранительных органов по противодействию коррупции?</a:t>
            </a:r>
          </a:p>
        </c:rich>
      </c:tx>
      <c:layout>
        <c:manualLayout>
          <c:xMode val="edge"/>
          <c:yMode val="edge"/>
          <c:x val="0.12976935757793201"/>
          <c:y val="4.0506778757918423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rgbClr val="0070C0"/>
            </a:solidFill>
            <a:ln>
              <a:noFill/>
            </a:ln>
            <a:effectLst/>
          </c:spPr>
          <c:dPt>
            <c:idx val="1"/>
            <c:spPr>
              <a:solidFill>
                <a:srgbClr val="CC33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BF-47AE-A4C9-59BCBABE95FF}"/>
              </c:ext>
            </c:extLst>
          </c:dPt>
          <c:dPt>
            <c:idx val="2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BBF-47AE-A4C9-59BCBABE95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результаты!$A$245:$A$247</c:f>
              <c:strCache>
                <c:ptCount val="3"/>
                <c:pt idx="0">
                  <c:v>1)     удовлетворительно</c:v>
                </c:pt>
                <c:pt idx="1">
                  <c:v>2)     неудовлетворительно</c:v>
                </c:pt>
                <c:pt idx="2">
                  <c:v>3)     затрудняюсь ответить</c:v>
                </c:pt>
              </c:strCache>
            </c:strRef>
          </c:cat>
          <c:val>
            <c:numRef>
              <c:f>результаты!$C$245:$C$247</c:f>
              <c:numCache>
                <c:formatCode>0.0</c:formatCode>
                <c:ptCount val="3"/>
                <c:pt idx="0">
                  <c:v>80.5</c:v>
                </c:pt>
                <c:pt idx="1">
                  <c:v>10.7</c:v>
                </c:pt>
                <c:pt idx="2">
                  <c:v>8.8000000000000007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BBF-47AE-A4C9-59BCBABE95FF}"/>
            </c:ext>
          </c:extLst>
        </c:ser>
        <c:dLbls>
          <c:showVal val="1"/>
        </c:dLbls>
        <c:gapWidth val="219"/>
        <c:overlap val="-27"/>
        <c:axId val="31300992"/>
        <c:axId val="31323648"/>
      </c:barChart>
      <c:catAx>
        <c:axId val="3130099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хозяйствующие</a:t>
                </a:r>
                <a:r>
                  <a:rPr lang="ru-RU" baseline="0"/>
                  <a:t> скубъекты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one"/>
        <c:crossAx val="31323648"/>
        <c:crosses val="autoZero"/>
        <c:auto val="1"/>
        <c:lblAlgn val="ctr"/>
        <c:lblOffset val="100"/>
      </c:catAx>
      <c:valAx>
        <c:axId val="31323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0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</a:t>
            </a:r>
            <a:r>
              <a:rPr lang="ru-RU" baseline="0"/>
              <a:t> какой сфере правоотношений дана взятка?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tx2"/>
            </a:solidFill>
            <a:ln>
              <a:noFill/>
            </a:ln>
            <a:effectLst/>
          </c:spPr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968-4320-8D75-8249162C29BB}"/>
              </c:ext>
            </c:extLst>
          </c:dPt>
          <c:dPt>
            <c:idx val="1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968-4320-8D75-8249162C29B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68-4320-8D75-8249162C29B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66,6%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68-4320-8D75-8249162C2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результаты!$A$67:$A$68</c:f>
              <c:strCache>
                <c:ptCount val="2"/>
                <c:pt idx="0">
                  <c:v>1)      В сфере правоотношений, связанных с осуществлением Вами коммерческой деятельности</c:v>
                </c:pt>
                <c:pt idx="1">
                  <c:v>2)      В сфере правоотношений, не связанных с коммерческой деятельностью («бытовая коррупция»)</c:v>
                </c:pt>
              </c:strCache>
            </c:strRef>
          </c:cat>
          <c:val>
            <c:numRef>
              <c:f>результаты!$B$67:$B$68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68-4320-8D75-8249162C29BB}"/>
            </c:ext>
          </c:extLst>
        </c:ser>
        <c:dLbls>
          <c:showVal val="1"/>
        </c:dLbls>
        <c:gapWidth val="219"/>
        <c:overlap val="-27"/>
        <c:axId val="140599680"/>
        <c:axId val="153750528"/>
      </c:barChart>
      <c:catAx>
        <c:axId val="14059968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граждане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one"/>
        <c:crossAx val="153750528"/>
        <c:crosses val="autoZero"/>
        <c:auto val="1"/>
        <c:lblAlgn val="ctr"/>
        <c:lblOffset val="100"/>
      </c:catAx>
      <c:valAx>
        <c:axId val="153750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59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чем выражалась взятка (возможно несколько вариантов ответа)</a:t>
            </a:r>
          </a:p>
        </c:rich>
      </c:tx>
      <c:layout>
        <c:manualLayout>
          <c:xMode val="edge"/>
          <c:yMode val="edge"/>
          <c:x val="0.10446891041274695"/>
          <c:y val="1.5444015444015517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544310993384492E-2"/>
          <c:y val="0.22561797752808987"/>
          <c:w val="0.87166152618019899"/>
          <c:h val="0.6585354920522577"/>
        </c:manualLayout>
      </c:layout>
      <c:barChart>
        <c:barDir val="col"/>
        <c:grouping val="clustered"/>
        <c:ser>
          <c:idx val="1"/>
          <c:order val="0"/>
          <c:spPr>
            <a:solidFill>
              <a:schemeClr val="tx2"/>
            </a:solidFill>
            <a:ln>
              <a:noFill/>
            </a:ln>
            <a:effectLst/>
          </c:spPr>
          <c:dPt>
            <c:idx val="0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7C-499C-B7DC-BDC8C0AFDA60}"/>
              </c:ext>
            </c:extLst>
          </c:dPt>
          <c:dPt>
            <c:idx val="1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7C-499C-B7DC-BDC8C0AFDA60}"/>
              </c:ext>
            </c:extLst>
          </c:dPt>
          <c:dPt>
            <c:idx val="2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7C-499C-B7DC-BDC8C0AFDA60}"/>
              </c:ext>
            </c:extLst>
          </c:dPt>
          <c:dPt>
            <c:idx val="3"/>
            <c:spPr>
              <a:solidFill>
                <a:srgbClr val="92D05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7C-499C-B7DC-BDC8C0AFDA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результаты!$A$80:$A$82</c:f>
              <c:strCache>
                <c:ptCount val="3"/>
                <c:pt idx="0">
                  <c:v>1)      Деньги (сумма)</c:v>
                </c:pt>
                <c:pt idx="1">
                  <c:v>2)   ценный подарок</c:v>
                </c:pt>
                <c:pt idx="2">
                  <c:v>3)      другое </c:v>
                </c:pt>
              </c:strCache>
            </c:strRef>
          </c:cat>
          <c:val>
            <c:numRef>
              <c:f>результаты!$D$80:$D$82</c:f>
              <c:numCache>
                <c:formatCode>0.0</c:formatCode>
                <c:ptCount val="3"/>
                <c:pt idx="0">
                  <c:v>24.1</c:v>
                </c:pt>
                <c:pt idx="1">
                  <c:v>53.1</c:v>
                </c:pt>
                <c:pt idx="2">
                  <c:v>22.8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87C-499C-B7DC-BDC8C0AFDA60}"/>
            </c:ext>
          </c:extLst>
        </c:ser>
        <c:dLbls>
          <c:showVal val="1"/>
        </c:dLbls>
        <c:gapWidth val="219"/>
        <c:axId val="30550656"/>
        <c:axId val="30552832"/>
      </c:barChart>
      <c:catAx>
        <c:axId val="30550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хозяйствующие субъекты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one"/>
        <c:crossAx val="30552832"/>
        <c:crosses val="autoZero"/>
        <c:auto val="1"/>
        <c:lblAlgn val="ctr"/>
        <c:lblOffset val="100"/>
      </c:catAx>
      <c:valAx>
        <c:axId val="305528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Процентный показатель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one"/>
        <c:crossAx val="3055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Сумма</a:t>
            </a:r>
            <a:r>
              <a:rPr lang="ru-RU" baseline="0"/>
              <a:t> взятки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BE-4F65-9FC2-C58042FAF9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граждане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BE-4F65-9FC2-C58042FAF9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граждане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BE-4F65-9FC2-C58042FAF9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5000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Pt>
            <c:idx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FBE-4F65-9FC2-C58042FAF9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граждане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BE-4F65-9FC2-C58042FAF937}"/>
            </c:ext>
          </c:extLst>
        </c:ser>
        <c:dLbls>
          <c:showVal val="1"/>
        </c:dLbls>
        <c:gapWidth val="219"/>
        <c:overlap val="-27"/>
        <c:axId val="30578944"/>
        <c:axId val="30588928"/>
      </c:barChart>
      <c:catAx>
        <c:axId val="30578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88928"/>
        <c:crosses val="autoZero"/>
        <c:auto val="1"/>
        <c:lblAlgn val="ctr"/>
        <c:lblOffset val="100"/>
      </c:catAx>
      <c:valAx>
        <c:axId val="30588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7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Если у Вас будут вымогать взятку Вы….</a:t>
            </a:r>
          </a:p>
        </c:rich>
      </c:tx>
      <c:layout>
        <c:manualLayout>
          <c:xMode val="edge"/>
          <c:yMode val="edge"/>
          <c:x val="0.22844108433314941"/>
          <c:y val="5.5544372742880765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rgbClr val="C00000"/>
            </a:solidFill>
            <a:ln>
              <a:solidFill>
                <a:schemeClr val="bg1"/>
              </a:solidFill>
            </a:ln>
            <a:effectLst/>
          </c:spPr>
          <c:dPt>
            <c:idx val="1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C6-45B1-B0C8-6D49B259D40F}"/>
              </c:ext>
            </c:extLst>
          </c:dPt>
          <c:dPt>
            <c:idx val="2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C6-45B1-B0C8-6D49B259D40F}"/>
              </c:ext>
            </c:extLst>
          </c:dPt>
          <c:dPt>
            <c:idx val="3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C6-45B1-B0C8-6D49B259D40F}"/>
              </c:ext>
            </c:extLst>
          </c:dPt>
          <c:dPt>
            <c:idx val="4"/>
            <c:spPr>
              <a:solidFill>
                <a:srgbClr val="00B0F0"/>
              </a:solidFill>
              <a:ln>
                <a:solidFill>
                  <a:schemeClr val="bg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9C6-45B1-B0C8-6D49B259D4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результаты!$A$133:$A$137</c:f>
              <c:strCache>
                <c:ptCount val="5"/>
                <c:pt idx="0">
                  <c:v>1) дадите взятку</c:v>
                </c:pt>
                <c:pt idx="1">
                  <c:v>2) не будете давать взятку </c:v>
                </c:pt>
                <c:pt idx="2">
                  <c:v>3) сообщите в отдел внутренних дел</c:v>
                </c:pt>
                <c:pt idx="3">
                  <c:v>4) сообщите в прокуратуру</c:v>
                </c:pt>
                <c:pt idx="4">
                  <c:v>5) сообщите в федеральную службу безопасности</c:v>
                </c:pt>
              </c:strCache>
            </c:strRef>
          </c:cat>
          <c:val>
            <c:numRef>
              <c:f>результаты!$C$133:$C$137</c:f>
              <c:numCache>
                <c:formatCode>0.0</c:formatCode>
                <c:ptCount val="5"/>
                <c:pt idx="0">
                  <c:v>1.1000000000000001</c:v>
                </c:pt>
                <c:pt idx="1">
                  <c:v>86</c:v>
                </c:pt>
                <c:pt idx="2">
                  <c:v>2.6</c:v>
                </c:pt>
                <c:pt idx="3">
                  <c:v>2.6</c:v>
                </c:pt>
                <c:pt idx="4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9C6-45B1-B0C8-6D49B259D40F}"/>
            </c:ext>
          </c:extLst>
        </c:ser>
        <c:dLbls>
          <c:showVal val="1"/>
        </c:dLbls>
        <c:gapWidth val="219"/>
        <c:overlap val="-27"/>
        <c:axId val="30612864"/>
        <c:axId val="30622848"/>
      </c:barChart>
      <c:catAx>
        <c:axId val="3061286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30622848"/>
        <c:crosses val="autoZero"/>
        <c:auto val="1"/>
        <c:lblAlgn val="ctr"/>
        <c:lblOffset val="100"/>
      </c:catAx>
      <c:valAx>
        <c:axId val="30622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1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979435286702284E-2"/>
          <c:y val="0.73558542024352491"/>
          <c:w val="0.98902056471329758"/>
          <c:h val="0.2644147720971512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Какая сумма денежных средств потрачена Вами за последний год на взятки (вознаграждения)?</a:t>
            </a:r>
          </a:p>
        </c:rich>
      </c:tx>
      <c:layout>
        <c:manualLayout>
          <c:xMode val="edge"/>
          <c:yMode val="edge"/>
          <c:x val="0.12976935757793201"/>
          <c:y val="4.0506778757918423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3"/>
            </a:solidFill>
            <a:ln>
              <a:noFill/>
            </a:ln>
            <a:effectLst/>
          </c:spPr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B42-4709-9452-ED212C2D64F9}"/>
              </c:ext>
            </c:extLst>
          </c:dPt>
          <c:dPt>
            <c:idx val="1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B42-4709-9452-ED212C2D64F9}"/>
              </c:ext>
            </c:extLst>
          </c:dPt>
          <c:dPt>
            <c:idx val="2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B42-4709-9452-ED212C2D64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результаты!$A$207:$A$215</c:f>
              <c:strCache>
                <c:ptCount val="9"/>
                <c:pt idx="0">
                  <c:v>1)      0 рублей</c:v>
                </c:pt>
                <c:pt idx="1">
                  <c:v>2)      1 000 рублей</c:v>
                </c:pt>
                <c:pt idx="2">
                  <c:v>3)      5 000 рублей</c:v>
                </c:pt>
                <c:pt idx="3">
                  <c:v>4)      10 000 рублей</c:v>
                </c:pt>
                <c:pt idx="4">
                  <c:v>5)      20 000 рублей</c:v>
                </c:pt>
                <c:pt idx="5">
                  <c:v>6)      30 000 рублей</c:v>
                </c:pt>
                <c:pt idx="6">
                  <c:v>7)      40 000 рублей</c:v>
                </c:pt>
                <c:pt idx="7">
                  <c:v>8)      50 000 рублей</c:v>
                </c:pt>
                <c:pt idx="8">
                  <c:v>9)      60 000 рублей</c:v>
                </c:pt>
              </c:strCache>
            </c:strRef>
          </c:cat>
          <c:val>
            <c:numRef>
              <c:f>результаты!$C$207:$C$215</c:f>
              <c:numCache>
                <c:formatCode>0.0</c:formatCode>
                <c:ptCount val="9"/>
                <c:pt idx="0">
                  <c:v>99.3</c:v>
                </c:pt>
                <c:pt idx="1">
                  <c:v>0.4</c:v>
                </c:pt>
                <c:pt idx="2">
                  <c:v>0.4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42-4709-9452-ED212C2D64F9}"/>
            </c:ext>
          </c:extLst>
        </c:ser>
        <c:dLbls>
          <c:showVal val="1"/>
        </c:dLbls>
        <c:gapWidth val="444"/>
        <c:overlap val="-90"/>
        <c:axId val="30667136"/>
        <c:axId val="30668672"/>
      </c:barChart>
      <c:catAx>
        <c:axId val="306671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30668672"/>
        <c:crosses val="autoZero"/>
        <c:auto val="1"/>
        <c:lblAlgn val="ctr"/>
        <c:lblOffset val="100"/>
      </c:catAx>
      <c:valAx>
        <c:axId val="3066867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3066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Степень</a:t>
            </a:r>
            <a:r>
              <a:rPr lang="ru-RU" baseline="0"/>
              <a:t> вашего доверия к администрации муниципального образования Туапсинский район и администрациям городских и сельских поселений?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dPt>
            <c:idx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165-4AFC-8C4D-E1491A7180FD}"/>
              </c:ext>
            </c:extLst>
          </c:dPt>
          <c:dPt>
            <c:idx val="1"/>
            <c:spPr>
              <a:solidFill>
                <a:srgbClr val="00B0F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65-4AFC-8C4D-E1491A7180FD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165-4AFC-8C4D-E1491A7180FD}"/>
              </c:ext>
            </c:extLst>
          </c:dPt>
          <c:dPt>
            <c:idx val="3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65-4AFC-8C4D-E1491A7180FD}"/>
              </c:ext>
            </c:extLst>
          </c:dPt>
          <c:dPt>
            <c:idx val="4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165-4AFC-8C4D-E1491A7180FD}"/>
              </c:ext>
            </c:extLst>
          </c:dPt>
          <c:dPt>
            <c:idx val="5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65-4AFC-8C4D-E1491A7180FD}"/>
              </c:ext>
            </c:extLst>
          </c:dPt>
          <c:dPt>
            <c:idx val="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165-4AFC-8C4D-E1491A7180FD}"/>
              </c:ext>
            </c:extLst>
          </c:dPt>
          <c:dPt>
            <c:idx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165-4AFC-8C4D-E1491A7180FD}"/>
              </c:ext>
            </c:extLst>
          </c:dPt>
          <c:dPt>
            <c:idx val="8"/>
            <c:spPr>
              <a:solidFill>
                <a:srgbClr val="C0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165-4AFC-8C4D-E1491A7180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cat>
          <c:val>
            <c:numRef>
              <c:f>Лист1!$B$2:$B$11</c:f>
              <c:numCache>
                <c:formatCode>0%</c:formatCode>
                <c:ptCount val="10"/>
                <c:pt idx="0" formatCode="0.00%">
                  <c:v>0.52700000000000002</c:v>
                </c:pt>
                <c:pt idx="1">
                  <c:v>0.27400000000000002</c:v>
                </c:pt>
                <c:pt idx="2" formatCode="0.00%">
                  <c:v>7.1999999999999995E-2</c:v>
                </c:pt>
                <c:pt idx="3" formatCode="0.00%">
                  <c:v>6.1000000000000013E-2</c:v>
                </c:pt>
                <c:pt idx="4" formatCode="0.00%">
                  <c:v>1.0999999999999998E-2</c:v>
                </c:pt>
                <c:pt idx="5" formatCode="0.00%">
                  <c:v>1.4999999999999998E-2</c:v>
                </c:pt>
                <c:pt idx="6" formatCode="0.00%">
                  <c:v>3.5999999999999997E-2</c:v>
                </c:pt>
                <c:pt idx="7" formatCode="0.00%">
                  <c:v>5.0000000000000114E-3</c:v>
                </c:pt>
                <c:pt idx="8" formatCode="0.00%">
                  <c:v>3.0000000000000083E-3</c:v>
                </c:pt>
                <c:pt idx="9" formatCode="0.0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65-4AFC-8C4D-E1491A7180FD}"/>
            </c:ext>
          </c:extLst>
        </c:ser>
        <c:dLbls>
          <c:showVal val="1"/>
        </c:dLbls>
        <c:gapWidth val="219"/>
        <c:overlap val="-27"/>
        <c:axId val="30516736"/>
        <c:axId val="30518272"/>
      </c:barChart>
      <c:catAx>
        <c:axId val="3051673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30518272"/>
        <c:crosses val="autoZero"/>
        <c:auto val="1"/>
        <c:lblAlgn val="ctr"/>
        <c:lblOffset val="100"/>
      </c:catAx>
      <c:valAx>
        <c:axId val="30518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 какой сфере деятельности Вам приходилось давать взятку? </a:t>
            </a:r>
          </a:p>
        </c:rich>
      </c:tx>
      <c:layout>
        <c:manualLayout>
          <c:xMode val="edge"/>
          <c:yMode val="edge"/>
          <c:x val="0.10446891041274695"/>
          <c:y val="1.5444015444015517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Pt>
            <c:idx val="11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3B-4B67-A0F8-D5A8C44D55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результаты!$A$92:$A$109</c:f>
              <c:strCache>
                <c:ptCount val="18"/>
                <c:pt idx="0">
                  <c:v>1)      в сфере здравоохранения</c:v>
                </c:pt>
                <c:pt idx="1">
                  <c:v>2)   в сфере сельского хозяйства</c:v>
                </c:pt>
                <c:pt idx="2">
                  <c:v>3)    в сфере транспорта и связи</c:v>
                </c:pt>
                <c:pt idx="3">
                  <c:v>4)    в сфере промышленности</c:v>
                </c:pt>
                <c:pt idx="4">
                  <c:v>5)    в сфере физической культуры и спорта</c:v>
                </c:pt>
                <c:pt idx="5">
                  <c:v>6)    в сфере архитектуры и градостроительства</c:v>
                </c:pt>
                <c:pt idx="6">
                  <c:v>7)      в сфере культуры</c:v>
                </c:pt>
                <c:pt idx="7">
                  <c:v>8)      в сфере жилищно-коммунального хозяйства</c:v>
                </c:pt>
                <c:pt idx="8">
                  <c:v>9)      в сфере занятости населения</c:v>
                </c:pt>
                <c:pt idx="9">
                  <c:v>10) в сфере природных ресурсов и муниципального контроля</c:v>
                </c:pt>
                <c:pt idx="10">
                  <c:v>11) в сфере имущественных отношений и приватизации государственного и муниципального имущества</c:v>
                </c:pt>
                <c:pt idx="11">
                  <c:v>12) в сфере земельных отношений</c:v>
                </c:pt>
                <c:pt idx="12">
                  <c:v>13) в сфере муниципального заказа</c:v>
                </c:pt>
                <c:pt idx="13">
                  <c:v>14) в потребительской сфере</c:v>
                </c:pt>
                <c:pt idx="14">
                  <c:v>15) в сфере образования</c:v>
                </c:pt>
                <c:pt idx="15">
                  <c:v>16) в сфере миграционных процессов</c:v>
                </c:pt>
                <c:pt idx="16">
                  <c:v>17) в правоохранительной сфере</c:v>
                </c:pt>
                <c:pt idx="17">
                  <c:v>18) иное </c:v>
                </c:pt>
              </c:strCache>
            </c:strRef>
          </c:cat>
          <c:val>
            <c:numRef>
              <c:f>результаты!$C$92:$C$109</c:f>
              <c:numCache>
                <c:formatCode>0.0</c:formatCode>
                <c:ptCount val="18"/>
                <c:pt idx="0">
                  <c:v>66.7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33.300000000000004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3B-4B67-A0F8-D5A8C44D55C3}"/>
            </c:ext>
          </c:extLst>
        </c:ser>
        <c:dLbls>
          <c:showVal val="1"/>
        </c:dLbls>
        <c:gapWidth val="219"/>
        <c:axId val="30859648"/>
        <c:axId val="30861184"/>
      </c:barChart>
      <c:catAx>
        <c:axId val="308596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61184"/>
        <c:crosses val="autoZero"/>
        <c:auto val="1"/>
        <c:lblAlgn val="ctr"/>
        <c:lblOffset val="100"/>
      </c:catAx>
      <c:valAx>
        <c:axId val="308611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9648"/>
        <c:crosses val="autoZero"/>
        <c:crossBetween val="between"/>
      </c:valAx>
      <c:spPr>
        <a:noFill/>
        <a:ln>
          <a:noFill/>
        </a:ln>
        <a:effectLst/>
      </c:spPr>
    </c:plotArea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 решении какой проблемы Вы столкнулись за последний год с проявлениями</a:t>
            </a:r>
            <a:r>
              <a:rPr lang="ru-RU" baseline="0"/>
              <a:t> коррупции в нашем районе?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396084765350456"/>
          <c:y val="6.2644469762971486E-2"/>
          <c:w val="0.58570330735871545"/>
          <c:h val="0.89817399395981568"/>
        </c:manualLayout>
      </c:layout>
      <c:barChart>
        <c:barDir val="bar"/>
        <c:grouping val="clustered"/>
        <c:ser>
          <c:idx val="1"/>
          <c:order val="0"/>
          <c:spPr>
            <a:solidFill>
              <a:srgbClr val="C00000"/>
            </a:solidFill>
            <a:ln>
              <a:noFill/>
            </a:ln>
            <a:effectLst/>
          </c:spPr>
          <c:dPt>
            <c:idx val="9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FE-4C6E-A2CC-692F537FF2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результаты!$A$114:$A$128</c:f>
              <c:strCache>
                <c:ptCount val="15"/>
                <c:pt idx="0">
                  <c:v>1) получение бесплатной медицинской помощи в поликлинике (анализы, прием у врача и т.п.), в больнице (серьезное лечение, операция, нормальное обслуживание и т.п.)</c:v>
                </c:pt>
                <c:pt idx="1">
                  <c:v>2) дошкольные учреждения (поступление, обслуживание и т.п.)</c:v>
                </c:pt>
                <c:pt idx="2">
                  <c:v>3) школы (поступление в нужную школу, успешное окончание учебного года, обучение, «взносы», «благодарности» и т.п.)</c:v>
                </c:pt>
                <c:pt idx="3">
                  <c:v>4) оформление пенсии или ее перерасчет и т.п.</c:v>
                </c:pt>
                <c:pt idx="4">
                  <c:v>5) оформление социальных выплат или их перерасчет и т.п.</c:v>
                </c:pt>
                <c:pt idx="5">
                  <c:v>6) решение проблем в связи с призывом на военную службу</c:v>
                </c:pt>
                <c:pt idx="6">
                  <c:v>7) трудоустройство (получить нужную работу или обеспечить продвижение по службе)</c:v>
                </c:pt>
                <c:pt idx="7">
                  <c:v>8) приобретение земельного участка (для гаража, ИЖС, для дачи или ведения своего хозяйства и (или) оформление права на него)</c:v>
                </c:pt>
                <c:pt idx="8">
                  <c:v>9) получение жилой площади и (или) оформление юридического права на нее (приватизация и т.п.)</c:v>
                </c:pt>
                <c:pt idx="9">
                  <c:v>10) получение жилищно-коммунальных услуг (ремонт, эксплуатация жилья)</c:v>
                </c:pt>
                <c:pt idx="10">
                  <c:v>11) добиться справедливости в суде</c:v>
                </c:pt>
                <c:pt idx="11">
                  <c:v>12) получить помощь и защиту в полиции</c:v>
                </c:pt>
                <c:pt idx="12">
                  <c:v>13) получить регистрацию по месту жительства, паспорт или заграничный паспорт и т.п.</c:v>
                </c:pt>
                <c:pt idx="13">
                  <c:v>14) урегулирование ситуации с автоинспекцией (получение водительского удостоверения, несоставление административного протокола за нарушение правил дорожного движения и т.п.)</c:v>
                </c:pt>
                <c:pt idx="14">
                  <c:v>15) Другое </c:v>
                </c:pt>
              </c:strCache>
            </c:strRef>
          </c:cat>
          <c:val>
            <c:numRef>
              <c:f>результаты!$C$114:$C$128</c:f>
              <c:numCache>
                <c:formatCode>0.0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66.7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33.300000000000004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FE-4C6E-A2CC-692F537FF20E}"/>
            </c:ext>
          </c:extLst>
        </c:ser>
        <c:dLbls>
          <c:showVal val="1"/>
        </c:dLbls>
        <c:gapWidth val="219"/>
        <c:axId val="30891392"/>
        <c:axId val="30897280"/>
      </c:barChart>
      <c:catAx>
        <c:axId val="3089139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97280"/>
        <c:crosses val="autoZero"/>
        <c:auto val="1"/>
        <c:lblAlgn val="ctr"/>
        <c:lblOffset val="100"/>
      </c:catAx>
      <c:valAx>
        <c:axId val="308972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9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6907-AA55-436B-A4FF-E43A3130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</cp:lastModifiedBy>
  <cp:revision>3</cp:revision>
  <cp:lastPrinted>2026-04-20T07:40:00Z</cp:lastPrinted>
  <dcterms:created xsi:type="dcterms:W3CDTF">2026-04-22T14:13:00Z</dcterms:created>
  <dcterms:modified xsi:type="dcterms:W3CDTF">2026-04-22T14:13:00Z</dcterms:modified>
</cp:coreProperties>
</file>