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2B" w:rsidRDefault="00AE53B6" w:rsidP="00AE53B6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54E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Владимир Синяговский: </w:t>
      </w:r>
      <w:r w:rsidR="00154E2B">
        <w:rPr>
          <w:rFonts w:ascii="Times New Roman" w:eastAsia="Times New Roman" w:hAnsi="Times New Roman"/>
          <w:bCs/>
          <w:sz w:val="28"/>
          <w:szCs w:val="28"/>
          <w:lang w:eastAsia="ru-RU"/>
        </w:rPr>
        <w:t>«Д</w:t>
      </w:r>
      <w:r w:rsidRPr="00154E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епутаты приступили к </w:t>
      </w:r>
      <w:r w:rsidR="008E1E58" w:rsidRPr="00154E2B">
        <w:rPr>
          <w:rFonts w:ascii="Times New Roman" w:eastAsia="Times New Roman" w:hAnsi="Times New Roman"/>
          <w:bCs/>
          <w:sz w:val="28"/>
          <w:szCs w:val="28"/>
          <w:lang w:eastAsia="ru-RU"/>
        </w:rPr>
        <w:t>подготовке бюджета страны</w:t>
      </w:r>
      <w:r w:rsidR="00154E2B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AE53B6" w:rsidRPr="00154E2B" w:rsidRDefault="00AE53B6" w:rsidP="00AE53B6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54E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AE53B6" w:rsidRPr="00154E2B" w:rsidRDefault="00AE53B6" w:rsidP="00AE53B6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4E2B" w:rsidRDefault="008E1E58" w:rsidP="00AE53B6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54E2B">
        <w:rPr>
          <w:rFonts w:ascii="Times New Roman" w:eastAsia="Times New Roman" w:hAnsi="Times New Roman"/>
          <w:bCs/>
          <w:sz w:val="28"/>
          <w:szCs w:val="28"/>
          <w:lang w:eastAsia="ru-RU"/>
        </w:rPr>
        <w:t>25 сентября</w:t>
      </w:r>
      <w:r w:rsidR="00AE53B6" w:rsidRPr="00154E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 В.И. Синяговский принял участие </w:t>
      </w:r>
      <w:r w:rsidR="00154E2B">
        <w:rPr>
          <w:rFonts w:ascii="Times New Roman" w:eastAsia="Times New Roman" w:hAnsi="Times New Roman"/>
          <w:bCs/>
          <w:sz w:val="28"/>
          <w:szCs w:val="28"/>
          <w:lang w:eastAsia="ru-RU"/>
        </w:rPr>
        <w:t>в очередном заседании к</w:t>
      </w:r>
      <w:r w:rsidR="00AE53B6" w:rsidRPr="00154E2B">
        <w:rPr>
          <w:rFonts w:ascii="Times New Roman" w:eastAsia="Times New Roman" w:hAnsi="Times New Roman"/>
          <w:bCs/>
          <w:sz w:val="28"/>
          <w:szCs w:val="28"/>
          <w:lang w:eastAsia="ru-RU"/>
        </w:rPr>
        <w:t>омитета Государственной Думы по транспорту и строительству.</w:t>
      </w:r>
    </w:p>
    <w:p w:rsidR="00154E2B" w:rsidRDefault="00154E2B" w:rsidP="00AE53B6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E53B6" w:rsidRPr="00154E2B" w:rsidRDefault="00AE53B6" w:rsidP="00AE53B6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154E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AE53B6" w:rsidRPr="00AE53B6" w:rsidRDefault="008E1E58" w:rsidP="00AE5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Вопрос, вынесенный на заседание, был обозначен как </w:t>
      </w:r>
      <w:r w:rsidR="00AE53B6" w:rsidRPr="00AE53B6">
        <w:rPr>
          <w:rFonts w:ascii="Times New Roman" w:eastAsia="Times New Roman" w:hAnsi="Times New Roman"/>
          <w:bCs/>
          <w:sz w:val="28"/>
          <w:szCs w:val="28"/>
          <w:lang w:eastAsia="ru-RU"/>
        </w:rPr>
        <w:t>предварительное рассмотрение проект</w:t>
      </w:r>
      <w:r w:rsidR="00AE53B6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AE53B6" w:rsidRPr="00AE53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федерального закона «О федеральном бюджете на 2019 год и на плановый период 2020 и 2021 годов».</w:t>
      </w:r>
    </w:p>
    <w:p w:rsidR="00825B2D" w:rsidRDefault="002A0B0B" w:rsidP="00AE5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A0B0B">
        <w:rPr>
          <w:rFonts w:ascii="Times New Roman" w:eastAsia="Times New Roman" w:hAnsi="Times New Roman"/>
          <w:bCs/>
          <w:sz w:val="28"/>
          <w:szCs w:val="28"/>
          <w:lang w:eastAsia="ru-RU"/>
        </w:rPr>
        <w:t>Владимир Синяговский рассказал: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«Хотя сам проект бюджета в Государственную Думу пока не внесен, мы ознакомились с программами и планами в транспортной отрасли, которые, как мы надеемся, найдут свое последующее отражение в бюджете. </w:t>
      </w:r>
      <w:proofErr w:type="gramStart"/>
      <w:r w:rsidR="008E1E58">
        <w:rPr>
          <w:rFonts w:ascii="Times New Roman" w:eastAsia="Times New Roman" w:hAnsi="Times New Roman"/>
          <w:bCs/>
          <w:sz w:val="28"/>
          <w:szCs w:val="28"/>
          <w:lang w:eastAsia="ru-RU"/>
        </w:rPr>
        <w:t>Приглашенный д</w:t>
      </w:r>
      <w:r w:rsidR="00AE53B6" w:rsidRPr="00AE53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окладчик </w:t>
      </w:r>
      <w:proofErr w:type="spellStart"/>
      <w:r w:rsidR="00AE53B6" w:rsidRPr="00AE53B6">
        <w:rPr>
          <w:rFonts w:ascii="Times New Roman" w:eastAsia="Times New Roman" w:hAnsi="Times New Roman"/>
          <w:bCs/>
          <w:sz w:val="28"/>
          <w:szCs w:val="28"/>
          <w:lang w:eastAsia="ru-RU"/>
        </w:rPr>
        <w:t>И.С.Алафинов</w:t>
      </w:r>
      <w:proofErr w:type="spellEnd"/>
      <w:r w:rsidR="00AE53B6" w:rsidRPr="00AE53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первый заместитель Министра транспорта Российской Федерации</w:t>
      </w:r>
      <w:r w:rsidR="008E1E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="005400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информировал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</w:t>
      </w:r>
      <w:r w:rsidR="005400CA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8E1E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разрабатываемом </w:t>
      </w:r>
      <w:r w:rsidR="00825B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Минтрансом в соответствии с указом Президента </w:t>
      </w:r>
      <w:r w:rsidR="008E1E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Национальном проекте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«Б</w:t>
      </w:r>
      <w:r w:rsidR="00825B2D">
        <w:rPr>
          <w:rFonts w:ascii="Times New Roman" w:eastAsia="Times New Roman" w:hAnsi="Times New Roman"/>
          <w:bCs/>
          <w:sz w:val="28"/>
          <w:szCs w:val="28"/>
          <w:lang w:eastAsia="ru-RU"/>
        </w:rPr>
        <w:t>езопасные и качественные автомобильные дороги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825B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комплексном плане модернизации и расширения магистральной инфраструктуры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825B2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gramEnd"/>
    </w:p>
    <w:p w:rsidR="002A0D45" w:rsidRDefault="00C22198" w:rsidP="00AE5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Целью Проекта станет качественное изменение всего транспортного каркаса страны. </w:t>
      </w:r>
      <w:r w:rsidR="006E5F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состав нацпроекта будут входить 4 </w:t>
      </w:r>
      <w:proofErr w:type="gramStart"/>
      <w:r w:rsidR="006E5F11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федеральных</w:t>
      </w:r>
      <w:proofErr w:type="gramEnd"/>
      <w:r w:rsidR="006E5F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проекта.</w:t>
      </w:r>
      <w:r w:rsidR="002262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0094A">
        <w:rPr>
          <w:rFonts w:ascii="Times New Roman" w:eastAsia="Times New Roman" w:hAnsi="Times New Roman"/>
          <w:bCs/>
          <w:sz w:val="28"/>
          <w:szCs w:val="28"/>
          <w:lang w:eastAsia="ru-RU"/>
        </w:rPr>
        <w:t>Два из них войдут в состав Государственной программы развития транспортной системы</w:t>
      </w:r>
      <w:r w:rsidR="0040094A" w:rsidRPr="004009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009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направлены на развитие дорожной сети. </w:t>
      </w:r>
      <w:r w:rsidR="002A0D45">
        <w:rPr>
          <w:rFonts w:ascii="Times New Roman" w:eastAsia="Times New Roman" w:hAnsi="Times New Roman"/>
          <w:bCs/>
          <w:sz w:val="28"/>
          <w:szCs w:val="28"/>
          <w:lang w:eastAsia="ru-RU"/>
        </w:rPr>
        <w:t>Средства будут направляться на строительство дорог, ремонт, снижение количества мест концентрации ДТП, развитие «узких мест», таких как железнодорожные переезды. Прое</w:t>
      </w:r>
      <w:proofErr w:type="gramStart"/>
      <w:r w:rsidR="002A0D45">
        <w:rPr>
          <w:rFonts w:ascii="Times New Roman" w:eastAsia="Times New Roman" w:hAnsi="Times New Roman"/>
          <w:bCs/>
          <w:sz w:val="28"/>
          <w:szCs w:val="28"/>
          <w:lang w:eastAsia="ru-RU"/>
        </w:rPr>
        <w:t>кт вкл</w:t>
      </w:r>
      <w:proofErr w:type="gramEnd"/>
      <w:r w:rsidR="002A0D45">
        <w:rPr>
          <w:rFonts w:ascii="Times New Roman" w:eastAsia="Times New Roman" w:hAnsi="Times New Roman"/>
          <w:bCs/>
          <w:sz w:val="28"/>
          <w:szCs w:val="28"/>
          <w:lang w:eastAsia="ru-RU"/>
        </w:rPr>
        <w:t>ючает и общесистемные меры развития: например, будут внедрены новые технические стандарты, инновационные материалы строительства</w:t>
      </w:r>
      <w:r w:rsidR="00B87AE1">
        <w:rPr>
          <w:rFonts w:ascii="Times New Roman" w:eastAsia="Times New Roman" w:hAnsi="Times New Roman"/>
          <w:bCs/>
          <w:sz w:val="28"/>
          <w:szCs w:val="28"/>
          <w:lang w:eastAsia="ru-RU"/>
        </w:rPr>
        <w:t>, новые автоматизированные системы управления дорожным движением.</w:t>
      </w:r>
    </w:p>
    <w:p w:rsidR="00226269" w:rsidRDefault="002A0B0B" w:rsidP="00AE5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2262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ероприятиями проекта будет охвачено практически 50% населения страны, </w:t>
      </w:r>
      <w:r w:rsidR="00C221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это </w:t>
      </w:r>
      <w:r w:rsidR="00226269">
        <w:rPr>
          <w:rFonts w:ascii="Times New Roman" w:eastAsia="Times New Roman" w:hAnsi="Times New Roman"/>
          <w:bCs/>
          <w:sz w:val="28"/>
          <w:szCs w:val="28"/>
          <w:lang w:eastAsia="ru-RU"/>
        </w:rPr>
        <w:t>чуть больше 70 млн. человек.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итоге к</w:t>
      </w:r>
      <w:r w:rsidR="002262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2024 году в нормативное состояние долж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2262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 быть приведен </w:t>
      </w:r>
      <w:r w:rsidR="00C22198">
        <w:rPr>
          <w:rFonts w:ascii="Times New Roman" w:eastAsia="Times New Roman" w:hAnsi="Times New Roman"/>
          <w:bCs/>
          <w:sz w:val="28"/>
          <w:szCs w:val="28"/>
          <w:lang w:eastAsia="ru-RU"/>
        </w:rPr>
        <w:t>51 % общей протяженности региональной сети.</w:t>
      </w:r>
    </w:p>
    <w:p w:rsidR="00AE53B6" w:rsidRDefault="00467B93" w:rsidP="00AE53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1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Депутат </w:t>
      </w:r>
      <w:r w:rsidR="0024099D">
        <w:rPr>
          <w:rFonts w:ascii="Times New Roman" w:eastAsia="Times New Roman" w:hAnsi="Times New Roman"/>
          <w:bCs/>
          <w:sz w:val="28"/>
          <w:szCs w:val="28"/>
          <w:lang w:eastAsia="ru-RU"/>
        </w:rPr>
        <w:t>отметил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«Однако мы должны своевременно готовиться к большой предстоящей работе. </w:t>
      </w:r>
      <w:r w:rsidR="008E1E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Сегодня, когда проект бюджета </w:t>
      </w:r>
      <w:r w:rsidR="00F943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предстоящие несколько лет </w:t>
      </w:r>
      <w:r w:rsidR="008E1E58">
        <w:rPr>
          <w:rFonts w:ascii="Times New Roman" w:eastAsia="Times New Roman" w:hAnsi="Times New Roman"/>
          <w:bCs/>
          <w:sz w:val="28"/>
          <w:szCs w:val="28"/>
          <w:lang w:eastAsia="ru-RU"/>
        </w:rPr>
        <w:t>только формируется, все регионы должны с особой тщательностью изучить</w:t>
      </w:r>
      <w:r w:rsidR="00217C2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свои дорожные проблемы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подготовить аргументированные </w:t>
      </w:r>
      <w:r w:rsidR="00217C2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предложения </w:t>
      </w:r>
      <w:r w:rsidR="00F94371">
        <w:rPr>
          <w:rFonts w:ascii="Times New Roman" w:eastAsia="Times New Roman" w:hAnsi="Times New Roman"/>
          <w:bCs/>
          <w:sz w:val="28"/>
          <w:szCs w:val="28"/>
          <w:lang w:eastAsia="ru-RU"/>
        </w:rPr>
        <w:t>по их устранению</w:t>
      </w:r>
      <w:r w:rsidR="00F74E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Слаженная и оперативная работа в итоге позволит </w:t>
      </w:r>
      <w:r w:rsidR="002A0D45">
        <w:rPr>
          <w:rFonts w:ascii="Times New Roman" w:eastAsia="Times New Roman" w:hAnsi="Times New Roman"/>
          <w:bCs/>
          <w:sz w:val="28"/>
          <w:szCs w:val="28"/>
          <w:lang w:eastAsia="ru-RU"/>
        </w:rPr>
        <w:t>ощутимо</w:t>
      </w:r>
      <w:r w:rsidR="00F74E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повысить качество жизни россиян</w:t>
      </w:r>
      <w:r w:rsidR="00AE53B6">
        <w:rPr>
          <w:rFonts w:ascii="Times New Roman" w:hAnsi="Times New Roman"/>
          <w:color w:val="000000"/>
          <w:sz w:val="28"/>
          <w:szCs w:val="18"/>
        </w:rPr>
        <w:t>».</w:t>
      </w:r>
    </w:p>
    <w:p w:rsidR="00AE53B6" w:rsidRDefault="00AE53B6" w:rsidP="00AE53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1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sectPr w:rsidR="00AE53B6" w:rsidSect="00E66F2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3B6"/>
    <w:rsid w:val="00154E2B"/>
    <w:rsid w:val="001A108A"/>
    <w:rsid w:val="001D20A5"/>
    <w:rsid w:val="00217C24"/>
    <w:rsid w:val="00226269"/>
    <w:rsid w:val="0024099D"/>
    <w:rsid w:val="002A0B0B"/>
    <w:rsid w:val="002A0D45"/>
    <w:rsid w:val="00323C41"/>
    <w:rsid w:val="003F4054"/>
    <w:rsid w:val="0040094A"/>
    <w:rsid w:val="00467B93"/>
    <w:rsid w:val="005400CA"/>
    <w:rsid w:val="00562955"/>
    <w:rsid w:val="006E5F11"/>
    <w:rsid w:val="00825B2D"/>
    <w:rsid w:val="008C1C16"/>
    <w:rsid w:val="008E1E58"/>
    <w:rsid w:val="00AE53B6"/>
    <w:rsid w:val="00B87AE1"/>
    <w:rsid w:val="00C22198"/>
    <w:rsid w:val="00F43F50"/>
    <w:rsid w:val="00F74EFF"/>
    <w:rsid w:val="00F9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7CC2-0999-445E-9405-C35E28B6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СИНЯГОВСКИЙ Владимир Ильич</dc:creator>
  <cp:lastModifiedBy>Гоманова Оксана</cp:lastModifiedBy>
  <cp:revision>16</cp:revision>
  <dcterms:created xsi:type="dcterms:W3CDTF">2018-09-25T12:27:00Z</dcterms:created>
  <dcterms:modified xsi:type="dcterms:W3CDTF">2018-09-27T05:37:00Z</dcterms:modified>
</cp:coreProperties>
</file>