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CC3E" w14:textId="3AF2EA01" w:rsidR="009241CD" w:rsidRPr="009241CD" w:rsidRDefault="009241CD" w:rsidP="009241CD">
      <w:pPr>
        <w:jc w:val="both"/>
        <w:rPr>
          <w:rFonts w:ascii="Times New Roman" w:hAnsi="Times New Roman" w:cs="Times New Roman"/>
          <w:sz w:val="28"/>
          <w:szCs w:val="28"/>
        </w:rPr>
      </w:pPr>
      <w:r w:rsidRPr="009241CD">
        <w:rPr>
          <w:rFonts w:ascii="Times New Roman" w:hAnsi="Times New Roman" w:cs="Times New Roman"/>
          <w:sz w:val="28"/>
          <w:szCs w:val="28"/>
        </w:rPr>
        <w:t>Бесплатный форум от Центра «Мой бизнес» состоится</w:t>
      </w:r>
      <w:r w:rsidR="00AD1BB6">
        <w:rPr>
          <w:rFonts w:ascii="Times New Roman" w:hAnsi="Times New Roman" w:cs="Times New Roman"/>
          <w:sz w:val="28"/>
          <w:szCs w:val="28"/>
        </w:rPr>
        <w:t xml:space="preserve"> </w:t>
      </w:r>
      <w:r w:rsidRPr="009241CD">
        <w:rPr>
          <w:rFonts w:ascii="Times New Roman" w:hAnsi="Times New Roman" w:cs="Times New Roman"/>
          <w:sz w:val="28"/>
          <w:szCs w:val="28"/>
        </w:rPr>
        <w:t>9 февраля 2024 г. в г. Краснодаре, на котором обсудят инклюзивное предпринимательство и трудоустройство людей с инвалидностью, как факторы реабилитации и профессиональной адаптации в современном обществе.</w:t>
      </w:r>
    </w:p>
    <w:p w14:paraId="71483CEA" w14:textId="77777777" w:rsidR="009241CD" w:rsidRPr="009241CD" w:rsidRDefault="009241CD" w:rsidP="009241CD">
      <w:pPr>
        <w:jc w:val="both"/>
        <w:rPr>
          <w:rFonts w:ascii="Times New Roman" w:hAnsi="Times New Roman" w:cs="Times New Roman"/>
          <w:sz w:val="28"/>
          <w:szCs w:val="28"/>
        </w:rPr>
      </w:pPr>
      <w:r w:rsidRPr="009241CD">
        <w:rPr>
          <w:rFonts w:ascii="Times New Roman" w:hAnsi="Times New Roman" w:cs="Times New Roman"/>
          <w:sz w:val="28"/>
          <w:szCs w:val="28"/>
        </w:rPr>
        <w:t>На одной площадке встретятся представители органов исполнительной власти и инфраструктуры поддержки МСП, представители бизнеса, благотворительных организаций и ассоциаций, лица с ограниченными физическими возможностями и лица, ухаживающие за инвалидами, а также социальные предприниматели и потенциальные работодатели.</w:t>
      </w:r>
    </w:p>
    <w:p w14:paraId="7B55C767" w14:textId="77777777" w:rsidR="009241CD" w:rsidRPr="009241CD" w:rsidRDefault="009241CD" w:rsidP="009241CD">
      <w:pPr>
        <w:jc w:val="both"/>
        <w:rPr>
          <w:rFonts w:ascii="Times New Roman" w:hAnsi="Times New Roman" w:cs="Times New Roman"/>
          <w:sz w:val="28"/>
          <w:szCs w:val="28"/>
        </w:rPr>
      </w:pPr>
      <w:r w:rsidRPr="009241CD">
        <w:rPr>
          <w:rFonts w:ascii="Times New Roman" w:hAnsi="Times New Roman" w:cs="Times New Roman"/>
          <w:sz w:val="28"/>
          <w:szCs w:val="28"/>
        </w:rPr>
        <w:t>Приглашенные спикеры – люди с ОВЗ поделятся своими историями развития бизнеса, ответят на главные вопросы: как людям с ОВЗ найти достойную работу, заняться бизнесом и получить качественное образование.</w:t>
      </w:r>
    </w:p>
    <w:p w14:paraId="24CFB7ED" w14:textId="77777777" w:rsidR="009241CD" w:rsidRPr="009241CD" w:rsidRDefault="009241CD" w:rsidP="009241CD">
      <w:pPr>
        <w:jc w:val="both"/>
        <w:rPr>
          <w:rFonts w:ascii="Times New Roman" w:hAnsi="Times New Roman" w:cs="Times New Roman"/>
          <w:sz w:val="28"/>
          <w:szCs w:val="28"/>
        </w:rPr>
      </w:pPr>
      <w:r w:rsidRPr="009241CD">
        <w:rPr>
          <w:rFonts w:ascii="Times New Roman" w:hAnsi="Times New Roman" w:cs="Times New Roman"/>
          <w:sz w:val="28"/>
          <w:szCs w:val="28"/>
        </w:rPr>
        <w:t>Участники форума узнают о федеральных и региональных мерах поддержки и поощрения бизнеса, направленного на развитие инклюзивных сервисов, товаров и услуг, политики трудоустройства лиц с ОВЗ. Обсудят возможности адаптации лиц с ОВЗ через предпринимательскую деятельность: самозанятый, ИП, НКО.</w:t>
      </w:r>
    </w:p>
    <w:p w14:paraId="4FCFBC2A" w14:textId="77777777" w:rsidR="009241CD" w:rsidRPr="009241CD" w:rsidRDefault="009241CD" w:rsidP="009241CD">
      <w:pPr>
        <w:jc w:val="both"/>
        <w:rPr>
          <w:rFonts w:ascii="Times New Roman" w:hAnsi="Times New Roman" w:cs="Times New Roman"/>
          <w:sz w:val="28"/>
          <w:szCs w:val="28"/>
        </w:rPr>
      </w:pPr>
      <w:r w:rsidRPr="009241CD">
        <w:rPr>
          <w:rFonts w:ascii="Times New Roman" w:hAnsi="Times New Roman" w:cs="Times New Roman"/>
          <w:sz w:val="28"/>
          <w:szCs w:val="28"/>
        </w:rPr>
        <w:t xml:space="preserve">Принять участие может любой желающий! </w:t>
      </w:r>
    </w:p>
    <w:p w14:paraId="6F727285" w14:textId="77777777" w:rsidR="009241CD" w:rsidRPr="009241CD" w:rsidRDefault="009241CD" w:rsidP="009241CD">
      <w:pPr>
        <w:jc w:val="both"/>
        <w:rPr>
          <w:rFonts w:ascii="Times New Roman" w:hAnsi="Times New Roman" w:cs="Times New Roman"/>
          <w:sz w:val="28"/>
          <w:szCs w:val="28"/>
        </w:rPr>
      </w:pPr>
      <w:r w:rsidRPr="009241CD">
        <w:rPr>
          <w:rFonts w:ascii="Times New Roman" w:hAnsi="Times New Roman" w:cs="Times New Roman"/>
          <w:sz w:val="28"/>
          <w:szCs w:val="28"/>
        </w:rPr>
        <w:t>Для этого необходимо зарегистрироваться на сайте мероприятия: https://cbkmobis.ru/business-bez-granic-2024.</w:t>
      </w:r>
    </w:p>
    <w:p w14:paraId="14A03B4D" w14:textId="77777777" w:rsidR="00A41F97" w:rsidRPr="009241CD" w:rsidRDefault="009241CD" w:rsidP="009241CD">
      <w:pPr>
        <w:jc w:val="both"/>
        <w:rPr>
          <w:rFonts w:ascii="Times New Roman" w:hAnsi="Times New Roman" w:cs="Times New Roman"/>
          <w:sz w:val="28"/>
          <w:szCs w:val="28"/>
        </w:rPr>
      </w:pPr>
      <w:r w:rsidRPr="009241CD">
        <w:rPr>
          <w:rFonts w:ascii="Times New Roman" w:hAnsi="Times New Roman" w:cs="Times New Roman"/>
          <w:sz w:val="28"/>
          <w:szCs w:val="28"/>
        </w:rPr>
        <w:t>Мероприятие состоится 9 февраля 2024 г. начало в 10:00 по адресу: г. Краснодар, ул. Конгрессная, 4 (Отель «Red Point»), центральный вход.</w:t>
      </w:r>
    </w:p>
    <w:sectPr w:rsidR="00A41F97" w:rsidRPr="00924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1CD"/>
    <w:rsid w:val="009241CD"/>
    <w:rsid w:val="00A41F97"/>
    <w:rsid w:val="00A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CCD1"/>
  <w15:docId w15:val="{DC79AE22-E56B-42E0-883B-90FBE805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Марта Стамбольжи</dc:creator>
  <cp:lastModifiedBy>ANDREW</cp:lastModifiedBy>
  <cp:revision>2</cp:revision>
  <dcterms:created xsi:type="dcterms:W3CDTF">2024-01-24T07:53:00Z</dcterms:created>
  <dcterms:modified xsi:type="dcterms:W3CDTF">2024-01-24T14:23:00Z</dcterms:modified>
</cp:coreProperties>
</file>