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9A" w:rsidRDefault="00F26F9A" w:rsidP="001C0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F26F9A">
        <w:rPr>
          <w:rFonts w:ascii="Times New Roman" w:eastAsia="Calibri" w:hAnsi="Times New Roman" w:cs="Times New Roman"/>
          <w:sz w:val="28"/>
          <w:szCs w:val="28"/>
        </w:rPr>
        <w:t>авершен прием заявок на VIII крае</w:t>
      </w:r>
      <w:r>
        <w:rPr>
          <w:rFonts w:ascii="Times New Roman" w:eastAsia="Calibri" w:hAnsi="Times New Roman" w:cs="Times New Roman"/>
          <w:sz w:val="28"/>
          <w:szCs w:val="28"/>
        </w:rPr>
        <w:t>вой конкурс в области качества «Сделано на Кубани»</w:t>
      </w:r>
    </w:p>
    <w:p w:rsidR="00F26F9A" w:rsidRDefault="00F26F9A" w:rsidP="001C0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01B9" w:rsidRDefault="00707457" w:rsidP="001C0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 сентября 2021 </w:t>
      </w:r>
      <w:r w:rsidR="001C01B9">
        <w:rPr>
          <w:rFonts w:ascii="Times New Roman" w:eastAsia="Calibri" w:hAnsi="Times New Roman" w:cs="Times New Roman"/>
          <w:sz w:val="28"/>
          <w:szCs w:val="28"/>
        </w:rPr>
        <w:t>года завершен прием заявок на</w:t>
      </w:r>
      <w:r w:rsidR="001C01B9" w:rsidRPr="001C01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01B9">
        <w:rPr>
          <w:rFonts w:ascii="Times New Roman" w:eastAsia="Calibri" w:hAnsi="Times New Roman" w:cs="Times New Roman"/>
          <w:sz w:val="28"/>
          <w:szCs w:val="28"/>
        </w:rPr>
        <w:t>VII</w:t>
      </w:r>
      <w:r w:rsidR="001C01B9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C01B9">
        <w:rPr>
          <w:rFonts w:ascii="Times New Roman" w:eastAsia="Calibri" w:hAnsi="Times New Roman" w:cs="Times New Roman"/>
          <w:sz w:val="28"/>
          <w:szCs w:val="28"/>
        </w:rPr>
        <w:t xml:space="preserve"> краевой конкурс</w:t>
      </w:r>
      <w:r w:rsidR="001C01B9" w:rsidRPr="001839C5">
        <w:rPr>
          <w:rFonts w:ascii="Times New Roman" w:eastAsia="Calibri" w:hAnsi="Times New Roman" w:cs="Times New Roman"/>
          <w:sz w:val="28"/>
          <w:szCs w:val="28"/>
        </w:rPr>
        <w:t xml:space="preserve"> в области качества "Сделано на Кубани".</w:t>
      </w:r>
    </w:p>
    <w:p w:rsidR="001839C5" w:rsidRDefault="001C01B9" w:rsidP="001C01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4197">
        <w:rPr>
          <w:rFonts w:ascii="Times New Roman" w:eastAsia="Calibri" w:hAnsi="Times New Roman" w:cs="Times New Roman"/>
          <w:sz w:val="28"/>
          <w:szCs w:val="28"/>
        </w:rPr>
        <w:tab/>
      </w:r>
      <w:r w:rsidR="00734197">
        <w:rPr>
          <w:rFonts w:ascii="Times New Roman" w:eastAsia="Times New Roman" w:hAnsi="Times New Roman"/>
          <w:sz w:val="28"/>
          <w:szCs w:val="28"/>
          <w:lang w:eastAsia="ru-RU"/>
        </w:rPr>
        <w:t xml:space="preserve">84 организации поборются за победу в конкурсе, чтобы их товар был отмечен знаком </w:t>
      </w:r>
      <w:r w:rsidR="00734197" w:rsidRPr="001839C5">
        <w:rPr>
          <w:rFonts w:ascii="Times New Roman" w:eastAsia="Calibri" w:hAnsi="Times New Roman" w:cs="Times New Roman"/>
          <w:sz w:val="28"/>
          <w:szCs w:val="28"/>
        </w:rPr>
        <w:t>качества "Сделано на Кубани".</w:t>
      </w:r>
    </w:p>
    <w:p w:rsidR="00FE1631" w:rsidRDefault="00EE2836" w:rsidP="00FE16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75A8E">
        <w:rPr>
          <w:rFonts w:ascii="Times New Roman" w:eastAsia="Calibri" w:hAnsi="Times New Roman" w:cs="Times New Roman"/>
          <w:sz w:val="28"/>
          <w:szCs w:val="28"/>
        </w:rPr>
        <w:t xml:space="preserve">Подано более 200 заявок во всех трех номинациях: </w:t>
      </w:r>
      <w:r w:rsidR="00FE1631">
        <w:rPr>
          <w:rFonts w:ascii="Times New Roman" w:eastAsia="Calibri" w:hAnsi="Times New Roman" w:cs="Times New Roman"/>
          <w:sz w:val="28"/>
          <w:szCs w:val="28"/>
        </w:rPr>
        <w:t>«Продовольственные товары», «Непродовольственные товары» и «Товары производственно-технического назначения» - от продуктов питания до сельхозоборудования.</w:t>
      </w:r>
    </w:p>
    <w:p w:rsidR="00320233" w:rsidRDefault="00320233" w:rsidP="00FB48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BE5ABC">
        <w:rPr>
          <w:rFonts w:ascii="Times New Roman" w:eastAsia="Calibri" w:hAnsi="Times New Roman" w:cs="Times New Roman"/>
          <w:sz w:val="28"/>
          <w:szCs w:val="28"/>
        </w:rPr>
        <w:t xml:space="preserve">«Мы сегодня делаем акцент на переработке сырья, замкнутом цикле производства, </w:t>
      </w:r>
      <w:r w:rsidR="0046304D">
        <w:rPr>
          <w:rFonts w:ascii="Times New Roman" w:eastAsia="Calibri" w:hAnsi="Times New Roman" w:cs="Times New Roman"/>
          <w:sz w:val="28"/>
          <w:szCs w:val="28"/>
        </w:rPr>
        <w:t>стараемся максимально доводить готовый продукт до потребителя, на полки магазинов. И, конечно</w:t>
      </w:r>
      <w:r w:rsidR="0014789C">
        <w:rPr>
          <w:rFonts w:ascii="Times New Roman" w:eastAsia="Calibri" w:hAnsi="Times New Roman" w:cs="Times New Roman"/>
          <w:sz w:val="28"/>
          <w:szCs w:val="28"/>
        </w:rPr>
        <w:t>,</w:t>
      </w:r>
      <w:r w:rsidR="0046304D">
        <w:rPr>
          <w:rFonts w:ascii="Times New Roman" w:eastAsia="Calibri" w:hAnsi="Times New Roman" w:cs="Times New Roman"/>
          <w:sz w:val="28"/>
          <w:szCs w:val="28"/>
        </w:rPr>
        <w:t xml:space="preserve"> для этого</w:t>
      </w:r>
      <w:r w:rsidR="0014789C">
        <w:rPr>
          <w:rFonts w:ascii="Times New Roman" w:eastAsia="Calibri" w:hAnsi="Times New Roman" w:cs="Times New Roman"/>
          <w:sz w:val="28"/>
          <w:szCs w:val="28"/>
        </w:rPr>
        <w:t xml:space="preserve"> должны поддерживать производителей, которые производят качественные  и безопасные товары. </w:t>
      </w:r>
      <w:r w:rsidR="00DB5017">
        <w:rPr>
          <w:rFonts w:ascii="Times New Roman" w:eastAsia="Calibri" w:hAnsi="Times New Roman" w:cs="Times New Roman"/>
          <w:sz w:val="28"/>
          <w:szCs w:val="28"/>
        </w:rPr>
        <w:t>Знак</w:t>
      </w:r>
      <w:r w:rsidR="00DB5017" w:rsidRPr="00DB5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017">
        <w:rPr>
          <w:rFonts w:ascii="Times New Roman" w:eastAsia="Calibri" w:hAnsi="Times New Roman" w:cs="Times New Roman"/>
          <w:sz w:val="28"/>
          <w:szCs w:val="28"/>
        </w:rPr>
        <w:t xml:space="preserve">качества "Сделано на Кубани" позволяет защитить производителей региона </w:t>
      </w:r>
      <w:r w:rsidR="005203A2">
        <w:rPr>
          <w:rFonts w:ascii="Times New Roman" w:eastAsia="Calibri" w:hAnsi="Times New Roman" w:cs="Times New Roman"/>
          <w:sz w:val="28"/>
          <w:szCs w:val="28"/>
        </w:rPr>
        <w:t>от подделок и помогает продвигать продукцию на рынке. Сегодня жители и гости Краснодарского края доверяют товарам со знаком</w:t>
      </w:r>
      <w:r w:rsidR="00E76D02">
        <w:rPr>
          <w:rFonts w:ascii="Times New Roman" w:eastAsia="Calibri" w:hAnsi="Times New Roman" w:cs="Times New Roman"/>
          <w:sz w:val="28"/>
          <w:szCs w:val="28"/>
        </w:rPr>
        <w:t xml:space="preserve"> качества "Сделано на Кубани" </w:t>
      </w:r>
      <w:r w:rsidR="00E5642B">
        <w:rPr>
          <w:rFonts w:ascii="Times New Roman" w:eastAsia="Calibri" w:hAnsi="Times New Roman" w:cs="Times New Roman"/>
          <w:sz w:val="28"/>
          <w:szCs w:val="28"/>
        </w:rPr>
        <w:t>–</w:t>
      </w:r>
      <w:r w:rsidR="00E76D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642B">
        <w:rPr>
          <w:rFonts w:ascii="Times New Roman" w:eastAsia="Calibri" w:hAnsi="Times New Roman" w:cs="Times New Roman"/>
          <w:sz w:val="28"/>
          <w:szCs w:val="28"/>
        </w:rPr>
        <w:t>отметил Вениамин Кондратьев.</w:t>
      </w:r>
      <w:r w:rsidR="00DB501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018C" w:rsidRDefault="00882C3A" w:rsidP="000611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7469F">
        <w:rPr>
          <w:rFonts w:ascii="Times New Roman" w:eastAsia="Calibri" w:hAnsi="Times New Roman" w:cs="Times New Roman"/>
          <w:sz w:val="28"/>
          <w:szCs w:val="28"/>
        </w:rPr>
        <w:t xml:space="preserve">Знак стал достаточно узнаваемым и все больше покупателей доверяют такой продукции. Потребитель может быть абсолютно уверен в том, что товар действительно является качественным и безопасным, так как прошел </w:t>
      </w:r>
      <w:r w:rsidR="00BA1277">
        <w:rPr>
          <w:rFonts w:ascii="Times New Roman" w:eastAsia="Calibri" w:hAnsi="Times New Roman" w:cs="Times New Roman"/>
          <w:sz w:val="28"/>
          <w:szCs w:val="28"/>
        </w:rPr>
        <w:t>всестороннюю оценку высококвалифицированными специалистами</w:t>
      </w:r>
      <w:r w:rsidR="00754BDC">
        <w:rPr>
          <w:rFonts w:ascii="Times New Roman" w:eastAsia="Calibri" w:hAnsi="Times New Roman" w:cs="Times New Roman"/>
          <w:sz w:val="28"/>
          <w:szCs w:val="28"/>
        </w:rPr>
        <w:t xml:space="preserve"> и экспертами из различных областей, а также дополнительно прошел проверку лабораторными исследованиями в </w:t>
      </w:r>
      <w:r w:rsidR="005B605A">
        <w:rPr>
          <w:rFonts w:ascii="Times New Roman" w:eastAsia="Calibri" w:hAnsi="Times New Roman" w:cs="Times New Roman"/>
          <w:sz w:val="28"/>
          <w:szCs w:val="28"/>
        </w:rPr>
        <w:t>аккредитованных лабораториях.</w:t>
      </w:r>
    </w:p>
    <w:p w:rsidR="008F03BB" w:rsidRDefault="00FC6F7C" w:rsidP="000611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настоящее время проводится обработка и анализ документов на товары, заявленные на участие в конкурсе. До 13 октября </w:t>
      </w:r>
      <w:r w:rsidR="00271D91">
        <w:rPr>
          <w:rFonts w:ascii="Times New Roman" w:eastAsia="Calibri" w:hAnsi="Times New Roman" w:cs="Times New Roman"/>
          <w:sz w:val="28"/>
          <w:szCs w:val="28"/>
        </w:rPr>
        <w:t>2021 года будет проведена экспертная оценка товаров. Итоги</w:t>
      </w:r>
      <w:r w:rsidR="00271D91" w:rsidRPr="00271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D91">
        <w:rPr>
          <w:rFonts w:ascii="Times New Roman" w:eastAsia="Calibri" w:hAnsi="Times New Roman" w:cs="Times New Roman"/>
          <w:sz w:val="28"/>
          <w:szCs w:val="28"/>
        </w:rPr>
        <w:t>VII</w:t>
      </w:r>
      <w:r w:rsidR="00271D9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271D91">
        <w:rPr>
          <w:rFonts w:ascii="Times New Roman" w:eastAsia="Calibri" w:hAnsi="Times New Roman" w:cs="Times New Roman"/>
          <w:sz w:val="28"/>
          <w:szCs w:val="28"/>
        </w:rPr>
        <w:t xml:space="preserve"> конкурса будут подведены в конце октября на заседании конкурсной комиссии. Награждени</w:t>
      </w:r>
      <w:r w:rsidR="008F03BB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F6079">
        <w:rPr>
          <w:rFonts w:ascii="Times New Roman" w:eastAsia="Calibri" w:hAnsi="Times New Roman" w:cs="Times New Roman"/>
          <w:sz w:val="28"/>
          <w:szCs w:val="28"/>
        </w:rPr>
        <w:t>победителей</w:t>
      </w:r>
      <w:r w:rsidR="008F03BB">
        <w:rPr>
          <w:rFonts w:ascii="Times New Roman" w:eastAsia="Calibri" w:hAnsi="Times New Roman" w:cs="Times New Roman"/>
          <w:sz w:val="28"/>
          <w:szCs w:val="28"/>
        </w:rPr>
        <w:t xml:space="preserve"> состоится в ноябре 2021 года.</w:t>
      </w:r>
    </w:p>
    <w:p w:rsidR="00F61BCA" w:rsidRPr="00F26F9A" w:rsidRDefault="008F03BB" w:rsidP="00F61B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Конкурс рекордными </w:t>
      </w:r>
      <w:r w:rsidR="00D4126B">
        <w:rPr>
          <w:rFonts w:ascii="Times New Roman" w:eastAsia="Calibri" w:hAnsi="Times New Roman" w:cs="Times New Roman"/>
          <w:sz w:val="28"/>
          <w:szCs w:val="28"/>
        </w:rPr>
        <w:t>темпами завоевывает популярность у производителей и потребителей. Одна из главных причин – эффективность созданной системы преференций и льгот для обладателей знака, а для потребителей – уверенность в качестве и безопасности товаров.</w:t>
      </w:r>
      <w:r w:rsidR="00271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BCA" w:rsidRPr="00214246">
        <w:rPr>
          <w:rFonts w:ascii="Times New Roman" w:hAnsi="Times New Roman"/>
          <w:sz w:val="24"/>
          <w:szCs w:val="24"/>
          <w:lang w:eastAsia="ru-RU"/>
        </w:rPr>
        <w:t>8(86167) 2-09-64</w:t>
      </w:r>
      <w:r w:rsidR="00F26F9A">
        <w:rPr>
          <w:rFonts w:ascii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F61BCA" w:rsidRPr="00F26F9A" w:rsidSect="00010BC6">
      <w:pgSz w:w="11906" w:h="16838"/>
      <w:pgMar w:top="1135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3"/>
    <w:rsid w:val="00003B58"/>
    <w:rsid w:val="00010BC6"/>
    <w:rsid w:val="00055E6A"/>
    <w:rsid w:val="000609D5"/>
    <w:rsid w:val="00061187"/>
    <w:rsid w:val="000B08B1"/>
    <w:rsid w:val="000B39C6"/>
    <w:rsid w:val="000C4E4D"/>
    <w:rsid w:val="00100BE0"/>
    <w:rsid w:val="00114FC3"/>
    <w:rsid w:val="0014789C"/>
    <w:rsid w:val="001839C5"/>
    <w:rsid w:val="001916D2"/>
    <w:rsid w:val="00193B69"/>
    <w:rsid w:val="001C01B9"/>
    <w:rsid w:val="001C7153"/>
    <w:rsid w:val="00211E4C"/>
    <w:rsid w:val="00271D91"/>
    <w:rsid w:val="00284642"/>
    <w:rsid w:val="00293C45"/>
    <w:rsid w:val="002A60A1"/>
    <w:rsid w:val="00320233"/>
    <w:rsid w:val="0045670D"/>
    <w:rsid w:val="0046304D"/>
    <w:rsid w:val="0047469F"/>
    <w:rsid w:val="00475A8E"/>
    <w:rsid w:val="004C4D32"/>
    <w:rsid w:val="004C6C55"/>
    <w:rsid w:val="005203A2"/>
    <w:rsid w:val="005309A5"/>
    <w:rsid w:val="00542600"/>
    <w:rsid w:val="005B585F"/>
    <w:rsid w:val="005B5DDE"/>
    <w:rsid w:val="005B605A"/>
    <w:rsid w:val="00621259"/>
    <w:rsid w:val="00692BE5"/>
    <w:rsid w:val="00707457"/>
    <w:rsid w:val="00734197"/>
    <w:rsid w:val="00752E03"/>
    <w:rsid w:val="00754BDC"/>
    <w:rsid w:val="00761641"/>
    <w:rsid w:val="007F0125"/>
    <w:rsid w:val="00805805"/>
    <w:rsid w:val="00844945"/>
    <w:rsid w:val="00882C3A"/>
    <w:rsid w:val="008F03BB"/>
    <w:rsid w:val="008F6079"/>
    <w:rsid w:val="00916B89"/>
    <w:rsid w:val="00960902"/>
    <w:rsid w:val="009B24D3"/>
    <w:rsid w:val="009D5F69"/>
    <w:rsid w:val="009F6B5C"/>
    <w:rsid w:val="00A03A1B"/>
    <w:rsid w:val="00A10D46"/>
    <w:rsid w:val="00A13AE8"/>
    <w:rsid w:val="00A35996"/>
    <w:rsid w:val="00A80792"/>
    <w:rsid w:val="00A97888"/>
    <w:rsid w:val="00AA404F"/>
    <w:rsid w:val="00AB7809"/>
    <w:rsid w:val="00AE5AE3"/>
    <w:rsid w:val="00B108A7"/>
    <w:rsid w:val="00B604DE"/>
    <w:rsid w:val="00B70AC6"/>
    <w:rsid w:val="00B86001"/>
    <w:rsid w:val="00BA1277"/>
    <w:rsid w:val="00BE3FAA"/>
    <w:rsid w:val="00BE5ABC"/>
    <w:rsid w:val="00C006A5"/>
    <w:rsid w:val="00CB6990"/>
    <w:rsid w:val="00CD3062"/>
    <w:rsid w:val="00CD5393"/>
    <w:rsid w:val="00CE599E"/>
    <w:rsid w:val="00D322AE"/>
    <w:rsid w:val="00D4126B"/>
    <w:rsid w:val="00D474FE"/>
    <w:rsid w:val="00D80AED"/>
    <w:rsid w:val="00DB5017"/>
    <w:rsid w:val="00DC2E3E"/>
    <w:rsid w:val="00DC33E6"/>
    <w:rsid w:val="00DE0EAC"/>
    <w:rsid w:val="00E04896"/>
    <w:rsid w:val="00E5642B"/>
    <w:rsid w:val="00E76D02"/>
    <w:rsid w:val="00E97406"/>
    <w:rsid w:val="00EA58C4"/>
    <w:rsid w:val="00EE2836"/>
    <w:rsid w:val="00EE65AF"/>
    <w:rsid w:val="00EF24A2"/>
    <w:rsid w:val="00F004A6"/>
    <w:rsid w:val="00F01241"/>
    <w:rsid w:val="00F26F9A"/>
    <w:rsid w:val="00F61BCA"/>
    <w:rsid w:val="00FB48D8"/>
    <w:rsid w:val="00FC5920"/>
    <w:rsid w:val="00FC6F7C"/>
    <w:rsid w:val="00FE1631"/>
    <w:rsid w:val="00FF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42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642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4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59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42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642"/>
    <w:pPr>
      <w:spacing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84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5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70</cp:revision>
  <cp:lastPrinted>2021-08-11T08:07:00Z</cp:lastPrinted>
  <dcterms:created xsi:type="dcterms:W3CDTF">2018-09-24T07:25:00Z</dcterms:created>
  <dcterms:modified xsi:type="dcterms:W3CDTF">2021-09-17T06:30:00Z</dcterms:modified>
</cp:coreProperties>
</file>