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A44C2" w14:textId="77777777" w:rsidR="00A33B17" w:rsidRPr="00781A6B" w:rsidRDefault="00A33B17" w:rsidP="00C06EEB">
      <w:pPr>
        <w:ind w:right="-284"/>
        <w:jc w:val="center"/>
        <w:rPr>
          <w:sz w:val="28"/>
        </w:rPr>
      </w:pPr>
      <w:r w:rsidRPr="00781A6B">
        <w:rPr>
          <w:noProof/>
          <w:sz w:val="28"/>
        </w:rPr>
        <w:drawing>
          <wp:inline distT="0" distB="0" distL="0" distR="0" wp14:anchorId="3C1DFE27" wp14:editId="65ABE9FE">
            <wp:extent cx="653415" cy="795655"/>
            <wp:effectExtent l="0" t="0" r="0" b="4445"/>
            <wp:docPr id="6" name="Рисунок 6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CC7BA" w14:textId="77777777" w:rsidR="00A33B17" w:rsidRPr="00781A6B" w:rsidRDefault="00A33B17" w:rsidP="00A33B17">
      <w:pPr>
        <w:spacing w:line="360" w:lineRule="auto"/>
        <w:ind w:right="-284"/>
        <w:jc w:val="center"/>
        <w:rPr>
          <w:b/>
        </w:rPr>
      </w:pPr>
    </w:p>
    <w:p w14:paraId="41971126" w14:textId="77777777" w:rsidR="00A33B17" w:rsidRPr="00781A6B" w:rsidRDefault="00A33B17" w:rsidP="00A33B17">
      <w:pPr>
        <w:spacing w:line="360" w:lineRule="auto"/>
        <w:ind w:right="-284"/>
        <w:jc w:val="center"/>
        <w:rPr>
          <w:b/>
        </w:rPr>
      </w:pPr>
      <w:r w:rsidRPr="00781A6B">
        <w:rPr>
          <w:b/>
        </w:rPr>
        <w:t>СОВЕТ МУНИЦИПАЛЬНОГО ОБРАЗОВАНИЯ</w:t>
      </w:r>
    </w:p>
    <w:p w14:paraId="5B79ABD4" w14:textId="77777777" w:rsidR="00A33B17" w:rsidRPr="00781A6B" w:rsidRDefault="00A33B17" w:rsidP="00A33B17">
      <w:pPr>
        <w:spacing w:line="360" w:lineRule="auto"/>
        <w:ind w:right="-284"/>
        <w:jc w:val="center"/>
        <w:rPr>
          <w:b/>
        </w:rPr>
      </w:pPr>
      <w:r w:rsidRPr="00781A6B">
        <w:rPr>
          <w:b/>
        </w:rPr>
        <w:t>ТУАПСИНСКИЙ РАЙОН</w:t>
      </w:r>
    </w:p>
    <w:p w14:paraId="65C1D9BA" w14:textId="77777777" w:rsidR="00A33B17" w:rsidRPr="00781A6B" w:rsidRDefault="00CB65F0" w:rsidP="00A33B17">
      <w:pPr>
        <w:spacing w:line="360" w:lineRule="auto"/>
        <w:ind w:right="-284"/>
        <w:jc w:val="center"/>
        <w:rPr>
          <w:b/>
        </w:rPr>
      </w:pPr>
      <w:r>
        <w:rPr>
          <w:b/>
        </w:rPr>
        <w:t>СЕССИЯ – 77</w:t>
      </w:r>
    </w:p>
    <w:p w14:paraId="58CA9C1F" w14:textId="77777777" w:rsidR="00A33B17" w:rsidRPr="00781A6B" w:rsidRDefault="00A33B17" w:rsidP="00A33B17">
      <w:pPr>
        <w:ind w:right="-284"/>
        <w:jc w:val="center"/>
        <w:rPr>
          <w:b/>
          <w:sz w:val="28"/>
          <w:szCs w:val="28"/>
        </w:rPr>
      </w:pPr>
    </w:p>
    <w:p w14:paraId="6FD42C26" w14:textId="77777777" w:rsidR="00A33B17" w:rsidRPr="00781A6B" w:rsidRDefault="00A33B17" w:rsidP="00A33B17">
      <w:pPr>
        <w:shd w:val="clear" w:color="auto" w:fill="FFFFFF"/>
        <w:tabs>
          <w:tab w:val="left" w:pos="3888"/>
        </w:tabs>
        <w:autoSpaceDE w:val="0"/>
        <w:autoSpaceDN w:val="0"/>
        <w:adjustRightInd w:val="0"/>
        <w:ind w:right="-284"/>
        <w:jc w:val="center"/>
        <w:rPr>
          <w:b/>
          <w:sz w:val="32"/>
          <w:szCs w:val="32"/>
        </w:rPr>
      </w:pPr>
      <w:r w:rsidRPr="00781A6B">
        <w:rPr>
          <w:b/>
          <w:bCs/>
          <w:spacing w:val="39"/>
          <w:sz w:val="32"/>
          <w:szCs w:val="32"/>
        </w:rPr>
        <w:t>РЕШЕНИЕ</w:t>
      </w:r>
    </w:p>
    <w:p w14:paraId="39AE944F" w14:textId="77777777" w:rsidR="00A33B17" w:rsidRPr="00781A6B" w:rsidRDefault="00A33B17" w:rsidP="00A33B17">
      <w:pPr>
        <w:ind w:right="-284"/>
        <w:jc w:val="center"/>
        <w:rPr>
          <w:sz w:val="28"/>
          <w:szCs w:val="28"/>
        </w:rPr>
      </w:pPr>
      <w:r w:rsidRPr="00781A6B">
        <w:rPr>
          <w:sz w:val="28"/>
          <w:szCs w:val="28"/>
        </w:rPr>
        <w:t>от _______________                                                              № _______________</w:t>
      </w:r>
    </w:p>
    <w:p w14:paraId="797C60C1" w14:textId="77777777" w:rsidR="00A33B17" w:rsidRPr="00781A6B" w:rsidRDefault="00A33B17" w:rsidP="00A33B17">
      <w:pPr>
        <w:ind w:right="-284"/>
        <w:jc w:val="center"/>
        <w:rPr>
          <w:szCs w:val="28"/>
        </w:rPr>
      </w:pPr>
      <w:r w:rsidRPr="00781A6B">
        <w:rPr>
          <w:szCs w:val="28"/>
        </w:rPr>
        <w:t>г. Туапсе</w:t>
      </w:r>
    </w:p>
    <w:p w14:paraId="3398C5F3" w14:textId="77777777" w:rsidR="00A33B17" w:rsidRPr="00781A6B" w:rsidRDefault="00A33B17" w:rsidP="00A33B17">
      <w:pPr>
        <w:ind w:right="139"/>
        <w:outlineLvl w:val="0"/>
        <w:rPr>
          <w:sz w:val="28"/>
          <w:szCs w:val="28"/>
        </w:rPr>
      </w:pPr>
    </w:p>
    <w:p w14:paraId="06EEBC3E" w14:textId="77777777" w:rsidR="00A33B17" w:rsidRPr="00781A6B" w:rsidRDefault="00A33B17" w:rsidP="00A33B17">
      <w:pPr>
        <w:ind w:right="-284"/>
        <w:outlineLvl w:val="0"/>
        <w:rPr>
          <w:sz w:val="28"/>
        </w:rPr>
      </w:pPr>
    </w:p>
    <w:p w14:paraId="0FB85C82" w14:textId="77777777" w:rsidR="00A33B17" w:rsidRDefault="00A33B17" w:rsidP="00A33B17">
      <w:pPr>
        <w:ind w:right="-284"/>
        <w:jc w:val="center"/>
        <w:rPr>
          <w:b/>
          <w:color w:val="000000"/>
          <w:sz w:val="28"/>
          <w:szCs w:val="28"/>
        </w:rPr>
      </w:pPr>
      <w:r w:rsidRPr="00781A6B">
        <w:rPr>
          <w:b/>
          <w:sz w:val="28"/>
          <w:szCs w:val="28"/>
          <w:lang w:eastAsia="en-US"/>
        </w:rPr>
        <w:t>О внесении изменения в решение Совета                                                муниципального образования Туапсинский район</w:t>
      </w:r>
      <w:r w:rsidRPr="00781A6B">
        <w:rPr>
          <w:b/>
          <w:color w:val="000000"/>
          <w:sz w:val="28"/>
          <w:szCs w:val="28"/>
        </w:rPr>
        <w:t xml:space="preserve">                                                       </w:t>
      </w:r>
      <w:r w:rsidRPr="00781A6B">
        <w:rPr>
          <w:b/>
          <w:sz w:val="28"/>
          <w:szCs w:val="28"/>
        </w:rPr>
        <w:t>от 27 июня 2014 г. № 130 «Об утверждении</w:t>
      </w:r>
      <w:r w:rsidRPr="00BC6D4F">
        <w:rPr>
          <w:b/>
          <w:sz w:val="28"/>
          <w:szCs w:val="28"/>
        </w:rPr>
        <w:t xml:space="preserve"> правил </w:t>
      </w:r>
      <w:r>
        <w:rPr>
          <w:b/>
          <w:sz w:val="28"/>
          <w:szCs w:val="28"/>
        </w:rPr>
        <w:t xml:space="preserve">                              </w:t>
      </w:r>
      <w:r w:rsidRPr="00BC6D4F">
        <w:rPr>
          <w:b/>
          <w:sz w:val="28"/>
          <w:szCs w:val="28"/>
        </w:rPr>
        <w:t>землепользования и застройки Шепсинского сельского</w:t>
      </w:r>
      <w:r>
        <w:rPr>
          <w:b/>
          <w:sz w:val="28"/>
          <w:szCs w:val="28"/>
        </w:rPr>
        <w:t xml:space="preserve">                               </w:t>
      </w:r>
      <w:r w:rsidRPr="00BC6D4F">
        <w:rPr>
          <w:b/>
          <w:sz w:val="28"/>
          <w:szCs w:val="28"/>
        </w:rPr>
        <w:t xml:space="preserve"> поселения Туапсинского района </w:t>
      </w:r>
      <w:r w:rsidRPr="00BC6D4F">
        <w:rPr>
          <w:b/>
          <w:color w:val="000000"/>
          <w:sz w:val="28"/>
          <w:szCs w:val="28"/>
        </w:rPr>
        <w:t>Краснодарского края</w:t>
      </w:r>
    </w:p>
    <w:p w14:paraId="2EC1B3BB" w14:textId="77777777" w:rsidR="00A33B17" w:rsidRPr="00973D04" w:rsidRDefault="00A33B17" w:rsidP="00A33B17">
      <w:pPr>
        <w:ind w:right="-284"/>
        <w:jc w:val="center"/>
        <w:rPr>
          <w:bCs/>
          <w:sz w:val="28"/>
          <w:szCs w:val="28"/>
        </w:rPr>
      </w:pPr>
    </w:p>
    <w:p w14:paraId="5818D1DE" w14:textId="77777777" w:rsidR="00A33B17" w:rsidRPr="003B60E7" w:rsidRDefault="00A33B17" w:rsidP="00A33B17">
      <w:pPr>
        <w:widowControl w:val="0"/>
        <w:autoSpaceDE w:val="0"/>
        <w:autoSpaceDN w:val="0"/>
        <w:adjustRightInd w:val="0"/>
        <w:ind w:right="-284" w:firstLine="708"/>
        <w:jc w:val="both"/>
        <w:rPr>
          <w:sz w:val="28"/>
          <w:szCs w:val="28"/>
        </w:rPr>
      </w:pPr>
      <w:r w:rsidRPr="00973D04">
        <w:rPr>
          <w:sz w:val="28"/>
          <w:szCs w:val="28"/>
        </w:rPr>
        <w:t>В соответствии с Градостроительным кодексом</w:t>
      </w:r>
      <w:r>
        <w:rPr>
          <w:sz w:val="28"/>
          <w:szCs w:val="28"/>
        </w:rPr>
        <w:t xml:space="preserve"> Российской Федерации, Законом Краснодарского края от 21 июля 2008 г. № 1540-КЗ «Градостроительный кодекс Краснодарского </w:t>
      </w:r>
      <w:r w:rsidRPr="003B60E7">
        <w:rPr>
          <w:sz w:val="28"/>
          <w:szCs w:val="28"/>
        </w:rPr>
        <w:t xml:space="preserve">края», иными нормативными правовыми актами Российской Федерации, Уставом муниципального образования Туапсинский район, на основании </w:t>
      </w:r>
      <w:r w:rsidR="00E619F5" w:rsidRPr="003B60E7">
        <w:rPr>
          <w:sz w:val="28"/>
          <w:szCs w:val="28"/>
        </w:rPr>
        <w:t>заявления Юровой О.А.</w:t>
      </w:r>
      <w:r w:rsidRPr="003B60E7">
        <w:rPr>
          <w:sz w:val="28"/>
          <w:szCs w:val="28"/>
        </w:rPr>
        <w:t xml:space="preserve">, </w:t>
      </w:r>
      <w:r w:rsidRPr="003B60E7">
        <w:rPr>
          <w:color w:val="222222"/>
          <w:sz w:val="28"/>
          <w:shd w:val="clear" w:color="auto" w:fill="FFFFFF"/>
        </w:rPr>
        <w:t xml:space="preserve">заключения о результатах проведения общественных обсуждений по вопросам градостроительной деятельности </w:t>
      </w:r>
      <w:r w:rsidRPr="003B60E7">
        <w:rPr>
          <w:sz w:val="28"/>
          <w:szCs w:val="28"/>
        </w:rPr>
        <w:t>Совет муниципального образования Туапсинский район р е ш и л:</w:t>
      </w:r>
    </w:p>
    <w:p w14:paraId="4B380FAF" w14:textId="77777777" w:rsidR="00A33B17" w:rsidRPr="00535B30" w:rsidRDefault="00A33B17" w:rsidP="00A33B17">
      <w:pPr>
        <w:pStyle w:val="a6"/>
        <w:widowControl w:val="0"/>
        <w:numPr>
          <w:ilvl w:val="0"/>
          <w:numId w:val="16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r w:rsidRPr="003B60E7">
        <w:rPr>
          <w:sz w:val="28"/>
          <w:szCs w:val="28"/>
        </w:rPr>
        <w:t>Внести в приложение к решению Совета муниципального</w:t>
      </w:r>
      <w:r w:rsidRPr="00535B30">
        <w:rPr>
          <w:sz w:val="28"/>
          <w:szCs w:val="28"/>
        </w:rPr>
        <w:t xml:space="preserve"> образования Туапсинский район от 27 июня 2014 г. № 130 «Об утверждении правил землепользования и застройки Шепсинского сельского поселения Туапсинского района Краснодарского края» следующее изменение:</w:t>
      </w:r>
    </w:p>
    <w:p w14:paraId="40BE84D7" w14:textId="77777777" w:rsidR="00A33B17" w:rsidRPr="00535B30" w:rsidRDefault="00A33B17" w:rsidP="00A33B17">
      <w:pPr>
        <w:pStyle w:val="a6"/>
        <w:widowControl w:val="0"/>
        <w:numPr>
          <w:ilvl w:val="0"/>
          <w:numId w:val="18"/>
        </w:numPr>
        <w:tabs>
          <w:tab w:val="left" w:pos="142"/>
          <w:tab w:val="left" w:pos="567"/>
          <w:tab w:val="left" w:pos="993"/>
        </w:tabs>
        <w:suppressAutoHyphens/>
        <w:autoSpaceDE w:val="0"/>
        <w:autoSpaceDN w:val="0"/>
        <w:adjustRightInd w:val="0"/>
        <w:ind w:left="0" w:right="-284" w:firstLine="708"/>
        <w:jc w:val="both"/>
        <w:rPr>
          <w:sz w:val="28"/>
        </w:rPr>
      </w:pPr>
      <w:r w:rsidRPr="00535B30">
        <w:rPr>
          <w:sz w:val="28"/>
        </w:rPr>
        <w:t>статью 1 «Карта градостроительного зонирования с указанием зон действия ограничений по условиям охраны объектов культурного наследия</w:t>
      </w:r>
      <w:r>
        <w:rPr>
          <w:sz w:val="28"/>
        </w:rPr>
        <w:t xml:space="preserve">               </w:t>
      </w:r>
      <w:r w:rsidRPr="00535B30">
        <w:rPr>
          <w:sz w:val="28"/>
        </w:rPr>
        <w:t xml:space="preserve"> и зон действия ограничений по санитарно-гигиеническим условиям» </w:t>
      </w:r>
      <w:r>
        <w:rPr>
          <w:sz w:val="28"/>
        </w:rPr>
        <w:t xml:space="preserve">                      </w:t>
      </w:r>
      <w:r w:rsidRPr="00535B30">
        <w:rPr>
          <w:sz w:val="28"/>
        </w:rPr>
        <w:t xml:space="preserve">части 1 «Картографические документы» тома 2 «Градостроительные регламенты» Правил землепользования и застройки </w:t>
      </w:r>
      <w:r w:rsidRPr="00535B30">
        <w:rPr>
          <w:sz w:val="28"/>
          <w:szCs w:val="28"/>
        </w:rPr>
        <w:t xml:space="preserve">Шепсинского сельского поселения </w:t>
      </w:r>
      <w:r w:rsidRPr="00535B30">
        <w:rPr>
          <w:sz w:val="28"/>
        </w:rPr>
        <w:t>Туапсинского района</w:t>
      </w:r>
      <w:r>
        <w:rPr>
          <w:sz w:val="28"/>
        </w:rPr>
        <w:t xml:space="preserve"> Краснодарского края</w:t>
      </w:r>
      <w:r w:rsidRPr="00535B30">
        <w:rPr>
          <w:sz w:val="28"/>
        </w:rPr>
        <w:t xml:space="preserve">, изложить в новой редакции согласно приложению </w:t>
      </w:r>
      <w:r>
        <w:rPr>
          <w:sz w:val="28"/>
        </w:rPr>
        <w:t xml:space="preserve">1 </w:t>
      </w:r>
      <w:r w:rsidR="000545B2">
        <w:rPr>
          <w:sz w:val="28"/>
        </w:rPr>
        <w:t>к настоящему решению;</w:t>
      </w:r>
    </w:p>
    <w:p w14:paraId="67FB04E5" w14:textId="77777777" w:rsidR="00E619F5" w:rsidRDefault="000545B2" w:rsidP="00E619F5">
      <w:pPr>
        <w:pStyle w:val="a6"/>
        <w:numPr>
          <w:ilvl w:val="0"/>
          <w:numId w:val="18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619F5" w:rsidRPr="00793F40">
        <w:rPr>
          <w:sz w:val="28"/>
          <w:szCs w:val="28"/>
        </w:rPr>
        <w:t xml:space="preserve">бозначить </w:t>
      </w:r>
      <w:r w:rsidR="00E619F5" w:rsidRPr="00A62706">
        <w:rPr>
          <w:sz w:val="28"/>
          <w:szCs w:val="28"/>
        </w:rPr>
        <w:t xml:space="preserve">сведения об испрашиваемом земельном участке </w:t>
      </w:r>
      <w:r w:rsidR="00E619F5">
        <w:rPr>
          <w:sz w:val="28"/>
          <w:szCs w:val="28"/>
        </w:rPr>
        <w:t xml:space="preserve">                     </w:t>
      </w:r>
      <w:r w:rsidR="00E619F5" w:rsidRPr="00A62706">
        <w:rPr>
          <w:sz w:val="28"/>
          <w:szCs w:val="28"/>
        </w:rPr>
        <w:t>с кадастровым номером 23:33:</w:t>
      </w:r>
      <w:r w:rsidR="00E619F5">
        <w:rPr>
          <w:sz w:val="28"/>
          <w:szCs w:val="28"/>
        </w:rPr>
        <w:t>1402001</w:t>
      </w:r>
      <w:r w:rsidR="00E619F5" w:rsidRPr="00A62706">
        <w:rPr>
          <w:sz w:val="28"/>
          <w:szCs w:val="28"/>
        </w:rPr>
        <w:t>:</w:t>
      </w:r>
      <w:r w:rsidR="00E619F5">
        <w:rPr>
          <w:sz w:val="28"/>
          <w:szCs w:val="28"/>
        </w:rPr>
        <w:t>159</w:t>
      </w:r>
      <w:r w:rsidR="00E619F5" w:rsidRPr="00A62706">
        <w:rPr>
          <w:sz w:val="28"/>
          <w:szCs w:val="28"/>
        </w:rPr>
        <w:t xml:space="preserve"> согласно приложению 2 </w:t>
      </w:r>
      <w:r w:rsidR="00E619F5">
        <w:rPr>
          <w:sz w:val="28"/>
          <w:szCs w:val="28"/>
        </w:rPr>
        <w:t xml:space="preserve">                              </w:t>
      </w:r>
      <w:r w:rsidR="00E619F5" w:rsidRPr="00A62706">
        <w:rPr>
          <w:sz w:val="28"/>
          <w:szCs w:val="28"/>
        </w:rPr>
        <w:t>к настоящему решению</w:t>
      </w:r>
      <w:r w:rsidR="00E619F5">
        <w:rPr>
          <w:sz w:val="28"/>
          <w:szCs w:val="28"/>
        </w:rPr>
        <w:t>.</w:t>
      </w:r>
    </w:p>
    <w:p w14:paraId="23F7A866" w14:textId="77777777" w:rsidR="00A33B17" w:rsidRPr="000D2EAB" w:rsidRDefault="00A33B17" w:rsidP="000D2EAB">
      <w:pPr>
        <w:pStyle w:val="a6"/>
        <w:numPr>
          <w:ilvl w:val="0"/>
          <w:numId w:val="16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464CB9">
        <w:rPr>
          <w:sz w:val="28"/>
        </w:rPr>
        <w:t>Опубликовать настоящее решение в средств</w:t>
      </w:r>
      <w:r w:rsidR="000D2EAB">
        <w:rPr>
          <w:sz w:val="28"/>
        </w:rPr>
        <w:t>е</w:t>
      </w:r>
      <w:r w:rsidRPr="00464CB9">
        <w:rPr>
          <w:sz w:val="28"/>
        </w:rPr>
        <w:t xml:space="preserve"> массовой информации Туапсинского района</w:t>
      </w:r>
      <w:r w:rsidR="000D2EAB">
        <w:rPr>
          <w:sz w:val="28"/>
        </w:rPr>
        <w:t xml:space="preserve"> – газете «Черноморье сегодня»</w:t>
      </w:r>
      <w:r w:rsidRPr="000D2EAB">
        <w:rPr>
          <w:sz w:val="28"/>
        </w:rPr>
        <w:t xml:space="preserve">. </w:t>
      </w:r>
    </w:p>
    <w:p w14:paraId="6F041769" w14:textId="77777777" w:rsidR="00A33B17" w:rsidRPr="00793F40" w:rsidRDefault="00A33B17" w:rsidP="00A33B17">
      <w:pPr>
        <w:pStyle w:val="a6"/>
        <w:numPr>
          <w:ilvl w:val="0"/>
          <w:numId w:val="16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793F40">
        <w:rPr>
          <w:sz w:val="28"/>
        </w:rPr>
        <w:lastRenderedPageBreak/>
        <w:t>Разместить настоящее решение на официальных сайтах администрации и Совета муниципального образования Туапсинский район в информационно-телекоммуникационной сети «Интернет».</w:t>
      </w:r>
    </w:p>
    <w:p w14:paraId="0B03067E" w14:textId="77777777" w:rsidR="00A33B17" w:rsidRPr="00793F40" w:rsidRDefault="00A33B17" w:rsidP="00A33B17">
      <w:pPr>
        <w:pStyle w:val="a6"/>
        <w:numPr>
          <w:ilvl w:val="0"/>
          <w:numId w:val="16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793F40">
        <w:rPr>
          <w:sz w:val="28"/>
        </w:rPr>
        <w:t xml:space="preserve">Разместить настоящее решение на официальном сайте администрации </w:t>
      </w:r>
      <w:r>
        <w:rPr>
          <w:sz w:val="28"/>
          <w:szCs w:val="28"/>
        </w:rPr>
        <w:t>Шепсинского</w:t>
      </w:r>
      <w:r w:rsidRPr="00A62706">
        <w:rPr>
          <w:sz w:val="28"/>
          <w:szCs w:val="28"/>
        </w:rPr>
        <w:t xml:space="preserve"> сельского </w:t>
      </w:r>
      <w:r w:rsidRPr="00793F40">
        <w:rPr>
          <w:sz w:val="28"/>
        </w:rPr>
        <w:t xml:space="preserve">поселения Туапсинского района.  </w:t>
      </w:r>
    </w:p>
    <w:p w14:paraId="0E1CC041" w14:textId="77777777" w:rsidR="00A33B17" w:rsidRPr="00793F40" w:rsidRDefault="00A33B17" w:rsidP="00A33B17">
      <w:pPr>
        <w:pStyle w:val="a6"/>
        <w:numPr>
          <w:ilvl w:val="0"/>
          <w:numId w:val="16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793F40">
        <w:rPr>
          <w:sz w:val="28"/>
        </w:rPr>
        <w:t>Отделу обеспечения градостроительной деятельности управления архитектуры и градостроительства администрации муниципального образования Туапсинский район (</w:t>
      </w:r>
      <w:proofErr w:type="spellStart"/>
      <w:r w:rsidR="00CB65F0">
        <w:rPr>
          <w:sz w:val="28"/>
        </w:rPr>
        <w:t>Хагуров</w:t>
      </w:r>
      <w:proofErr w:type="spellEnd"/>
      <w:r w:rsidR="00CB65F0">
        <w:rPr>
          <w:sz w:val="28"/>
        </w:rPr>
        <w:t xml:space="preserve"> М</w:t>
      </w:r>
      <w:r w:rsidRPr="00793F40">
        <w:rPr>
          <w:sz w:val="28"/>
        </w:rPr>
        <w:t>.</w:t>
      </w:r>
      <w:r w:rsidR="00CB65F0">
        <w:rPr>
          <w:sz w:val="28"/>
        </w:rPr>
        <w:t>Р</w:t>
      </w:r>
      <w:r w:rsidRPr="00793F40">
        <w:rPr>
          <w:sz w:val="28"/>
        </w:rPr>
        <w:t>.) разместить настоящее решение в информационной системе обеспечения градостроительной деятельности муниципального образования  Туапсинский  район.</w:t>
      </w:r>
    </w:p>
    <w:p w14:paraId="00084519" w14:textId="77777777" w:rsidR="00A33B17" w:rsidRDefault="00A33B17" w:rsidP="00A33B17">
      <w:pPr>
        <w:pStyle w:val="a6"/>
        <w:numPr>
          <w:ilvl w:val="0"/>
          <w:numId w:val="16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793F40">
        <w:rPr>
          <w:sz w:val="28"/>
          <w:szCs w:val="28"/>
        </w:rPr>
        <w:t>Контроль  за  выполнением  настоящего решения возложить на комитет</w:t>
      </w:r>
      <w:r w:rsidRPr="00793F40">
        <w:rPr>
          <w:sz w:val="28"/>
        </w:rPr>
        <w:t xml:space="preserve"> </w:t>
      </w:r>
      <w:r w:rsidRPr="00793F40">
        <w:rPr>
          <w:sz w:val="28"/>
          <w:szCs w:val="28"/>
        </w:rPr>
        <w:t>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14:paraId="584F8E7F" w14:textId="26D0D8CA" w:rsidR="00A33B17" w:rsidRPr="00793F40" w:rsidRDefault="00892E43" w:rsidP="00A33B17">
      <w:pPr>
        <w:pStyle w:val="a6"/>
        <w:numPr>
          <w:ilvl w:val="0"/>
          <w:numId w:val="16"/>
        </w:numPr>
        <w:tabs>
          <w:tab w:val="left" w:pos="142"/>
          <w:tab w:val="left" w:pos="567"/>
          <w:tab w:val="left" w:pos="851"/>
          <w:tab w:val="left" w:pos="993"/>
        </w:tabs>
        <w:ind w:left="0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</w:t>
      </w:r>
      <w:r w:rsidR="00A33B17" w:rsidRPr="00793F40">
        <w:rPr>
          <w:sz w:val="28"/>
          <w:szCs w:val="28"/>
        </w:rPr>
        <w:t>ешение вступает в силу со дня его официального опубликования.</w:t>
      </w:r>
    </w:p>
    <w:p w14:paraId="7F1A83BD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73CDCD3" w14:textId="77777777" w:rsidR="00C06EEB" w:rsidRDefault="00C06EEB" w:rsidP="00A33B1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34F06B89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 xml:space="preserve">Глава </w:t>
      </w:r>
    </w:p>
    <w:p w14:paraId="065A3B4B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4EA15B86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С.А. Бойко</w:t>
      </w:r>
    </w:p>
    <w:p w14:paraId="1F411520" w14:textId="77777777" w:rsidR="00A33B17" w:rsidRDefault="00A33B17" w:rsidP="00A33B17">
      <w:pPr>
        <w:rPr>
          <w:sz w:val="28"/>
          <w:szCs w:val="28"/>
        </w:rPr>
      </w:pPr>
    </w:p>
    <w:p w14:paraId="1ED42041" w14:textId="77777777" w:rsidR="00C06EEB" w:rsidRDefault="00C06EEB" w:rsidP="00A33B17">
      <w:pPr>
        <w:rPr>
          <w:sz w:val="28"/>
          <w:szCs w:val="28"/>
        </w:rPr>
      </w:pPr>
    </w:p>
    <w:p w14:paraId="4AE616DC" w14:textId="77777777" w:rsidR="00A33B17" w:rsidRDefault="00A33B17" w:rsidP="00A33B17">
      <w:pPr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14:paraId="7807C711" w14:textId="77777777" w:rsidR="00A33B17" w:rsidRDefault="00A33B17" w:rsidP="00A33B17">
      <w:pPr>
        <w:widowControl w:val="0"/>
        <w:shd w:val="clear" w:color="auto" w:fill="FFFFFF"/>
        <w:autoSpaceDE w:val="0"/>
        <w:autoSpaceDN w:val="0"/>
        <w:adjustRightInd w:val="0"/>
        <w:ind w:right="-284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14:paraId="5D6CCC83" w14:textId="77777777" w:rsidR="00A33B17" w:rsidRPr="00D13237" w:rsidRDefault="00A33B17" w:rsidP="00A33B17">
      <w:pPr>
        <w:ind w:right="-284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М.И. Ермолин</w:t>
      </w:r>
    </w:p>
    <w:p w14:paraId="31EEA8D0" w14:textId="77777777" w:rsidR="00A33B17" w:rsidRDefault="00A33B17" w:rsidP="00A33B17">
      <w:pPr>
        <w:ind w:right="-284"/>
        <w:rPr>
          <w:sz w:val="28"/>
        </w:rPr>
      </w:pPr>
    </w:p>
    <w:p w14:paraId="2BCF0AA1" w14:textId="77777777" w:rsidR="00A33B17" w:rsidRDefault="00A33B17" w:rsidP="00A33B17">
      <w:pPr>
        <w:ind w:right="-284"/>
        <w:rPr>
          <w:sz w:val="28"/>
          <w:szCs w:val="28"/>
        </w:rPr>
      </w:pPr>
    </w:p>
    <w:p w14:paraId="40D79EE0" w14:textId="77777777" w:rsidR="00A33B17" w:rsidRDefault="00A33B17" w:rsidP="00A33B17">
      <w:pPr>
        <w:ind w:right="-284"/>
        <w:rPr>
          <w:sz w:val="28"/>
          <w:szCs w:val="28"/>
        </w:rPr>
      </w:pPr>
    </w:p>
    <w:p w14:paraId="2AF6CFCB" w14:textId="77777777" w:rsidR="00C06EEB" w:rsidRDefault="00C06EEB" w:rsidP="00A33B17">
      <w:pPr>
        <w:ind w:right="-284"/>
        <w:rPr>
          <w:sz w:val="28"/>
          <w:szCs w:val="28"/>
        </w:rPr>
      </w:pPr>
    </w:p>
    <w:p w14:paraId="598E5F1C" w14:textId="77777777" w:rsidR="00C06EEB" w:rsidRDefault="00C06EEB" w:rsidP="00A33B17">
      <w:pPr>
        <w:ind w:right="-284"/>
        <w:rPr>
          <w:sz w:val="28"/>
          <w:szCs w:val="28"/>
        </w:rPr>
      </w:pPr>
    </w:p>
    <w:p w14:paraId="45E39023" w14:textId="77777777" w:rsidR="00C06EEB" w:rsidRDefault="00C06EEB" w:rsidP="00A33B17">
      <w:pPr>
        <w:ind w:right="-284"/>
        <w:rPr>
          <w:sz w:val="28"/>
          <w:szCs w:val="28"/>
        </w:rPr>
      </w:pPr>
    </w:p>
    <w:p w14:paraId="461D55D2" w14:textId="77777777" w:rsidR="00C06EEB" w:rsidRDefault="00C06EEB" w:rsidP="00A33B17">
      <w:pPr>
        <w:ind w:right="-284"/>
        <w:rPr>
          <w:sz w:val="28"/>
          <w:szCs w:val="28"/>
        </w:rPr>
      </w:pPr>
    </w:p>
    <w:p w14:paraId="6E724196" w14:textId="77777777" w:rsidR="00C06EEB" w:rsidRDefault="00C06EEB" w:rsidP="00A33B17">
      <w:pPr>
        <w:ind w:right="-284"/>
        <w:rPr>
          <w:sz w:val="28"/>
          <w:szCs w:val="28"/>
        </w:rPr>
      </w:pPr>
    </w:p>
    <w:p w14:paraId="304B11B4" w14:textId="77777777" w:rsidR="00C06EEB" w:rsidRDefault="00C06EEB" w:rsidP="00A33B17">
      <w:pPr>
        <w:ind w:right="-284"/>
        <w:rPr>
          <w:sz w:val="28"/>
          <w:szCs w:val="28"/>
        </w:rPr>
      </w:pPr>
    </w:p>
    <w:p w14:paraId="4AF2E3C2" w14:textId="77777777" w:rsidR="00C06EEB" w:rsidRDefault="00C06EEB" w:rsidP="00A33B17">
      <w:pPr>
        <w:ind w:right="-284"/>
        <w:rPr>
          <w:sz w:val="28"/>
          <w:szCs w:val="28"/>
        </w:rPr>
      </w:pPr>
    </w:p>
    <w:p w14:paraId="63185A3F" w14:textId="77777777" w:rsidR="00C06EEB" w:rsidRDefault="00C06EEB" w:rsidP="00A33B17">
      <w:pPr>
        <w:ind w:right="-284"/>
        <w:rPr>
          <w:sz w:val="28"/>
          <w:szCs w:val="28"/>
        </w:rPr>
      </w:pPr>
    </w:p>
    <w:p w14:paraId="384B1BBF" w14:textId="77777777" w:rsidR="00C06EEB" w:rsidRDefault="00C06EEB" w:rsidP="00A33B17">
      <w:pPr>
        <w:ind w:right="-284"/>
        <w:rPr>
          <w:sz w:val="28"/>
          <w:szCs w:val="28"/>
        </w:rPr>
      </w:pPr>
    </w:p>
    <w:p w14:paraId="347447B4" w14:textId="77777777" w:rsidR="00C06EEB" w:rsidRDefault="00C06EEB" w:rsidP="00A33B17">
      <w:pPr>
        <w:ind w:right="-284"/>
        <w:rPr>
          <w:sz w:val="28"/>
          <w:szCs w:val="28"/>
        </w:rPr>
      </w:pPr>
    </w:p>
    <w:p w14:paraId="6BEF8BA5" w14:textId="77777777" w:rsidR="00C06EEB" w:rsidRDefault="00C06EEB" w:rsidP="00A33B17">
      <w:pPr>
        <w:ind w:right="-284"/>
        <w:rPr>
          <w:sz w:val="28"/>
          <w:szCs w:val="28"/>
        </w:rPr>
      </w:pPr>
    </w:p>
    <w:p w14:paraId="5FCD2F2D" w14:textId="6EBAEF3F" w:rsidR="00C06EEB" w:rsidRDefault="00C06EEB" w:rsidP="00A33B17">
      <w:pPr>
        <w:ind w:right="-284"/>
        <w:rPr>
          <w:sz w:val="28"/>
          <w:szCs w:val="28"/>
        </w:rPr>
      </w:pPr>
    </w:p>
    <w:p w14:paraId="14793B2D" w14:textId="77777777" w:rsidR="00892E43" w:rsidRDefault="00892E43" w:rsidP="00A33B17">
      <w:pPr>
        <w:ind w:right="-284"/>
        <w:rPr>
          <w:sz w:val="28"/>
          <w:szCs w:val="28"/>
        </w:rPr>
      </w:pPr>
    </w:p>
    <w:p w14:paraId="5D97C376" w14:textId="77777777" w:rsidR="00C06EEB" w:rsidRDefault="00C06EEB" w:rsidP="00A33B17">
      <w:pPr>
        <w:ind w:right="-284"/>
        <w:rPr>
          <w:sz w:val="28"/>
          <w:szCs w:val="28"/>
        </w:rPr>
      </w:pPr>
    </w:p>
    <w:p w14:paraId="22327836" w14:textId="77777777" w:rsidR="00C06EEB" w:rsidRDefault="00C06EEB" w:rsidP="00A33B17">
      <w:pPr>
        <w:ind w:right="-284"/>
        <w:rPr>
          <w:sz w:val="28"/>
          <w:szCs w:val="28"/>
        </w:rPr>
      </w:pPr>
    </w:p>
    <w:p w14:paraId="7097F470" w14:textId="35198FBB" w:rsidR="00C06EEB" w:rsidRDefault="00C06EEB" w:rsidP="00A33B17">
      <w:pPr>
        <w:ind w:right="-284"/>
        <w:rPr>
          <w:sz w:val="28"/>
          <w:szCs w:val="28"/>
        </w:rPr>
      </w:pPr>
    </w:p>
    <w:p w14:paraId="30ABC450" w14:textId="77777777" w:rsidR="00892E43" w:rsidRDefault="00892E43" w:rsidP="00A33B17">
      <w:pPr>
        <w:ind w:right="-284"/>
        <w:rPr>
          <w:sz w:val="28"/>
          <w:szCs w:val="28"/>
        </w:rPr>
      </w:pPr>
    </w:p>
    <w:p w14:paraId="69C54567" w14:textId="77777777" w:rsidR="00135F19" w:rsidRPr="00DF2ABA" w:rsidRDefault="00135F19" w:rsidP="00135F19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1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50047B86" w14:textId="77777777" w:rsidR="00135F19" w:rsidRDefault="00135F19" w:rsidP="00135F19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5703AE3A" w14:textId="77777777" w:rsidR="00135F19" w:rsidRPr="00DF2ABA" w:rsidRDefault="00135F19" w:rsidP="00135F19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433FCC26" w14:textId="77777777" w:rsidR="00135F19" w:rsidRDefault="00135F19" w:rsidP="00135F19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0187A8EC" w14:textId="77777777" w:rsidR="00135F19" w:rsidRDefault="00135F19" w:rsidP="00135F19">
      <w:pPr>
        <w:tabs>
          <w:tab w:val="left" w:pos="709"/>
        </w:tabs>
        <w:ind w:left="5670" w:right="-284"/>
        <w:jc w:val="both"/>
        <w:rPr>
          <w:sz w:val="28"/>
          <w:szCs w:val="28"/>
        </w:rPr>
      </w:pPr>
    </w:p>
    <w:p w14:paraId="4C68146A" w14:textId="77777777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FE40691" w14:textId="77777777" w:rsidR="00135F19" w:rsidRDefault="00135F19" w:rsidP="00135F19">
      <w:pPr>
        <w:tabs>
          <w:tab w:val="left" w:pos="709"/>
        </w:tabs>
        <w:ind w:right="-284"/>
        <w:jc w:val="both"/>
        <w:rPr>
          <w:noProof/>
          <w:sz w:val="28"/>
          <w:szCs w:val="28"/>
        </w:rPr>
      </w:pPr>
    </w:p>
    <w:p w14:paraId="79DCC8BB" w14:textId="77777777" w:rsidR="00135F19" w:rsidRDefault="00135F19" w:rsidP="00135F19">
      <w:pPr>
        <w:tabs>
          <w:tab w:val="left" w:pos="709"/>
        </w:tabs>
        <w:ind w:right="-284"/>
        <w:jc w:val="both"/>
        <w:rPr>
          <w:noProof/>
          <w:sz w:val="28"/>
          <w:szCs w:val="28"/>
        </w:rPr>
      </w:pPr>
    </w:p>
    <w:p w14:paraId="260DA8E5" w14:textId="77777777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93755F1" wp14:editId="6AE8D4B7">
            <wp:extent cx="5943600" cy="5316220"/>
            <wp:effectExtent l="0" t="0" r="0" b="0"/>
            <wp:docPr id="8" name="Рисунок 8" descr="D:\Доументы пользователя\Desktop\Публичка 2023\ПЗЗ публичка\град регламенты + изм зоны июль\Шепси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ументы пользователя\Desktop\Публичка 2023\ПЗЗ публичка\град регламенты + изм зоны июль\Шепси\Снимок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1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0F83" w14:textId="77777777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40108E1" w14:textId="77777777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76BE75FA" w14:textId="77777777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3C0FAA6" w14:textId="77777777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1D5C6B7A" w14:textId="77777777" w:rsidR="00135F19" w:rsidRPr="001702FD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702F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1702FD">
        <w:rPr>
          <w:sz w:val="28"/>
          <w:szCs w:val="28"/>
        </w:rPr>
        <w:t xml:space="preserve"> управления архитектуры </w:t>
      </w:r>
    </w:p>
    <w:p w14:paraId="7D93F17F" w14:textId="77777777" w:rsidR="00135F19" w:rsidRPr="001702FD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>и градостроительства – главн</w:t>
      </w:r>
      <w:r>
        <w:rPr>
          <w:sz w:val="28"/>
          <w:szCs w:val="28"/>
        </w:rPr>
        <w:t>ого</w:t>
      </w:r>
    </w:p>
    <w:p w14:paraId="2FA48E99" w14:textId="77777777" w:rsidR="00135F19" w:rsidRPr="001702FD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>архитектор</w:t>
      </w:r>
      <w:r>
        <w:rPr>
          <w:sz w:val="28"/>
          <w:szCs w:val="28"/>
        </w:rPr>
        <w:t>а</w:t>
      </w:r>
      <w:r w:rsidRPr="001702FD">
        <w:rPr>
          <w:sz w:val="28"/>
          <w:szCs w:val="28"/>
        </w:rPr>
        <w:t xml:space="preserve"> администрации </w:t>
      </w:r>
    </w:p>
    <w:p w14:paraId="56FF47FE" w14:textId="77777777" w:rsidR="00135F19" w:rsidRPr="001702FD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 xml:space="preserve">муниципального образования </w:t>
      </w:r>
    </w:p>
    <w:p w14:paraId="1A79AEE5" w14:textId="7741E773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>Туапсинский район</w:t>
      </w:r>
      <w:r w:rsidRPr="001702FD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1702FD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Pr="001702F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36592CFA" w14:textId="161F3296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45E46E12" w14:textId="675F909D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20640BC7" w14:textId="77777777" w:rsidR="00135F19" w:rsidRPr="00DF2ABA" w:rsidRDefault="00135F19" w:rsidP="00135F19">
      <w:pPr>
        <w:autoSpaceDE w:val="0"/>
        <w:autoSpaceDN w:val="0"/>
        <w:adjustRightInd w:val="0"/>
        <w:ind w:left="5670" w:right="-284"/>
        <w:rPr>
          <w:sz w:val="28"/>
          <w:szCs w:val="28"/>
        </w:rPr>
      </w:pPr>
      <w:r w:rsidRPr="00DF2ABA">
        <w:rPr>
          <w:caps/>
          <w:sz w:val="28"/>
          <w:szCs w:val="28"/>
        </w:rPr>
        <w:lastRenderedPageBreak/>
        <w:t>П</w:t>
      </w:r>
      <w:r w:rsidRPr="00DF2AB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DF2ABA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>к решению Совета</w:t>
      </w:r>
    </w:p>
    <w:p w14:paraId="392484C5" w14:textId="77777777" w:rsidR="00135F19" w:rsidRDefault="00135F19" w:rsidP="00135F19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муниципального образования</w:t>
      </w:r>
    </w:p>
    <w:p w14:paraId="49064B3D" w14:textId="77777777" w:rsidR="00135F19" w:rsidRPr="00DF2ABA" w:rsidRDefault="00135F19" w:rsidP="00135F19">
      <w:pPr>
        <w:autoSpaceDE w:val="0"/>
        <w:autoSpaceDN w:val="0"/>
        <w:adjustRightInd w:val="0"/>
        <w:ind w:left="5670" w:right="-284"/>
        <w:jc w:val="both"/>
        <w:rPr>
          <w:sz w:val="28"/>
          <w:szCs w:val="28"/>
        </w:rPr>
      </w:pPr>
      <w:r w:rsidRPr="00DF2ABA">
        <w:rPr>
          <w:sz w:val="28"/>
          <w:szCs w:val="28"/>
        </w:rPr>
        <w:t>Туапсинский район</w:t>
      </w:r>
    </w:p>
    <w:p w14:paraId="11813C8E" w14:textId="77777777" w:rsidR="00135F19" w:rsidRDefault="00135F19" w:rsidP="00135F19">
      <w:pPr>
        <w:autoSpaceDE w:val="0"/>
        <w:autoSpaceDN w:val="0"/>
        <w:adjustRightInd w:val="0"/>
        <w:ind w:left="5670" w:right="-284"/>
        <w:rPr>
          <w:caps/>
          <w:sz w:val="28"/>
          <w:szCs w:val="28"/>
        </w:rPr>
      </w:pPr>
      <w:r w:rsidRPr="00DF2ABA">
        <w:rPr>
          <w:sz w:val="28"/>
          <w:szCs w:val="28"/>
        </w:rPr>
        <w:t>от____________ №___________</w:t>
      </w:r>
    </w:p>
    <w:p w14:paraId="25FCBB73" w14:textId="77777777" w:rsidR="00135F19" w:rsidRPr="003600AE" w:rsidRDefault="00135F19" w:rsidP="00135F19">
      <w:pPr>
        <w:tabs>
          <w:tab w:val="left" w:pos="709"/>
        </w:tabs>
        <w:ind w:right="-284"/>
        <w:jc w:val="both"/>
        <w:rPr>
          <w:szCs w:val="28"/>
        </w:rPr>
      </w:pPr>
    </w:p>
    <w:p w14:paraId="6BAFF687" w14:textId="77777777" w:rsidR="00135F19" w:rsidRPr="00B62BD4" w:rsidRDefault="00135F19" w:rsidP="00135F19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58918B62" w14:textId="77777777" w:rsidR="00135F19" w:rsidRPr="00B62BD4" w:rsidRDefault="00135F19" w:rsidP="00135F19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629D0FA2" w14:textId="77777777" w:rsidR="00135F19" w:rsidRPr="00B62BD4" w:rsidRDefault="00135F19" w:rsidP="00135F19">
      <w:pPr>
        <w:tabs>
          <w:tab w:val="left" w:pos="709"/>
        </w:tabs>
        <w:ind w:right="-284"/>
        <w:jc w:val="both"/>
        <w:rPr>
          <w:sz w:val="22"/>
          <w:szCs w:val="28"/>
        </w:rPr>
      </w:pPr>
    </w:p>
    <w:p w14:paraId="3E6D9C4F" w14:textId="77777777" w:rsidR="00135F19" w:rsidRPr="00BA4978" w:rsidRDefault="00135F19" w:rsidP="00135F19">
      <w:pPr>
        <w:ind w:left="1134" w:right="850"/>
        <w:jc w:val="center"/>
        <w:rPr>
          <w:b/>
          <w:color w:val="000000"/>
          <w:sz w:val="28"/>
          <w:szCs w:val="28"/>
        </w:rPr>
      </w:pPr>
      <w:r w:rsidRPr="00BA4978">
        <w:rPr>
          <w:b/>
          <w:color w:val="000000"/>
          <w:sz w:val="28"/>
          <w:szCs w:val="28"/>
        </w:rPr>
        <w:t xml:space="preserve">СВЕДЕНИЯ </w:t>
      </w:r>
    </w:p>
    <w:p w14:paraId="0E12501B" w14:textId="77777777" w:rsidR="00135F19" w:rsidRDefault="00135F19" w:rsidP="00135F19">
      <w:pPr>
        <w:ind w:left="1134"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испрашиваемом земельном участке </w:t>
      </w:r>
    </w:p>
    <w:p w14:paraId="6F97C145" w14:textId="77777777" w:rsidR="00135F19" w:rsidRPr="00BA4978" w:rsidRDefault="00135F19" w:rsidP="00135F19">
      <w:pPr>
        <w:ind w:left="1134" w:right="85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 кадастровым номером 23:33:1402001:159</w:t>
      </w:r>
    </w:p>
    <w:p w14:paraId="2BDE6D60" w14:textId="77777777" w:rsidR="00135F19" w:rsidRPr="003600AE" w:rsidRDefault="00135F19" w:rsidP="00135F19">
      <w:pPr>
        <w:rPr>
          <w:color w:val="000000"/>
          <w:sz w:val="22"/>
          <w:szCs w:val="28"/>
        </w:rPr>
      </w:pPr>
    </w:p>
    <w:p w14:paraId="0F16D8B7" w14:textId="77777777" w:rsidR="00135F19" w:rsidRDefault="00135F19" w:rsidP="00135F19">
      <w:pPr>
        <w:pStyle w:val="a6"/>
        <w:numPr>
          <w:ilvl w:val="0"/>
          <w:numId w:val="17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C569F9">
        <w:rPr>
          <w:sz w:val="28"/>
          <w:szCs w:val="28"/>
        </w:rPr>
        <w:t xml:space="preserve">Краткая характеристика </w:t>
      </w:r>
      <w:r>
        <w:rPr>
          <w:sz w:val="28"/>
          <w:szCs w:val="28"/>
        </w:rPr>
        <w:t>земельного участка</w:t>
      </w:r>
      <w:r w:rsidRPr="00C569F9">
        <w:rPr>
          <w:sz w:val="28"/>
          <w:szCs w:val="28"/>
        </w:rPr>
        <w:t>:</w:t>
      </w:r>
    </w:p>
    <w:p w14:paraId="7A8499FA" w14:textId="77777777" w:rsidR="00135F19" w:rsidRPr="00781A6B" w:rsidRDefault="00135F19" w:rsidP="00135F19">
      <w:pPr>
        <w:tabs>
          <w:tab w:val="left" w:pos="142"/>
          <w:tab w:val="left" w:pos="426"/>
          <w:tab w:val="left" w:pos="993"/>
        </w:tabs>
        <w:ind w:right="-284" w:firstLine="709"/>
        <w:jc w:val="both"/>
        <w:rPr>
          <w:sz w:val="28"/>
          <w:szCs w:val="28"/>
        </w:rPr>
      </w:pPr>
      <w:r w:rsidRPr="00513F57">
        <w:rPr>
          <w:sz w:val="28"/>
          <w:szCs w:val="28"/>
        </w:rPr>
        <w:t xml:space="preserve">Земельный участок расположен: </w:t>
      </w:r>
      <w:r w:rsidRPr="00781A6B">
        <w:rPr>
          <w:sz w:val="28"/>
          <w:szCs w:val="28"/>
        </w:rPr>
        <w:t>РФ, Краснода</w:t>
      </w:r>
      <w:r>
        <w:rPr>
          <w:sz w:val="28"/>
          <w:szCs w:val="28"/>
        </w:rPr>
        <w:t>рский край, Туапсинский район, с. Вольное, ул. Лесная, № 18 а.</w:t>
      </w:r>
    </w:p>
    <w:p w14:paraId="4C14002F" w14:textId="77777777" w:rsidR="00135F19" w:rsidRPr="00781A6B" w:rsidRDefault="00135F19" w:rsidP="00135F19">
      <w:pPr>
        <w:pStyle w:val="a6"/>
        <w:numPr>
          <w:ilvl w:val="0"/>
          <w:numId w:val="17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781A6B">
        <w:rPr>
          <w:sz w:val="28"/>
          <w:szCs w:val="28"/>
        </w:rPr>
        <w:t xml:space="preserve">Функциональное зонирование согласно </w:t>
      </w:r>
      <w:r w:rsidRPr="005E364F">
        <w:rPr>
          <w:sz w:val="28"/>
          <w:szCs w:val="28"/>
        </w:rPr>
        <w:t>генерального плана – зона застройки индивидуальными жилыми домами, плотность 10-25 чел/га, зона делового, общественного и коммерческого назначения.</w:t>
      </w:r>
    </w:p>
    <w:p w14:paraId="3657E85C" w14:textId="77777777" w:rsidR="00135F19" w:rsidRPr="005E364F" w:rsidRDefault="00135F19" w:rsidP="00135F19">
      <w:pPr>
        <w:pStyle w:val="a6"/>
        <w:numPr>
          <w:ilvl w:val="0"/>
          <w:numId w:val="17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781A6B">
        <w:rPr>
          <w:sz w:val="28"/>
          <w:szCs w:val="28"/>
        </w:rPr>
        <w:t xml:space="preserve">Территориальная зона согласно правилам землепользования </w:t>
      </w:r>
      <w:r>
        <w:rPr>
          <w:sz w:val="28"/>
          <w:szCs w:val="28"/>
        </w:rPr>
        <w:t xml:space="preserve">                          </w:t>
      </w:r>
      <w:r w:rsidRPr="00781A6B">
        <w:rPr>
          <w:sz w:val="28"/>
          <w:szCs w:val="28"/>
        </w:rPr>
        <w:t>и застройки: Ж1– Зона застройки индивидуальными жилыми домами</w:t>
      </w:r>
      <w:r>
        <w:rPr>
          <w:sz w:val="28"/>
          <w:szCs w:val="28"/>
        </w:rPr>
        <w:t xml:space="preserve">, О1 - </w:t>
      </w:r>
      <w:r w:rsidRPr="005E364F">
        <w:rPr>
          <w:sz w:val="28"/>
          <w:szCs w:val="28"/>
        </w:rPr>
        <w:t>Зона делового, общественного и коммерческого назначения.</w:t>
      </w:r>
    </w:p>
    <w:p w14:paraId="6579F0BB" w14:textId="77777777" w:rsidR="00135F19" w:rsidRPr="00781A6B" w:rsidRDefault="00135F19" w:rsidP="00135F19">
      <w:pPr>
        <w:pStyle w:val="a6"/>
        <w:numPr>
          <w:ilvl w:val="0"/>
          <w:numId w:val="17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781A6B">
        <w:rPr>
          <w:sz w:val="28"/>
          <w:szCs w:val="28"/>
        </w:rPr>
        <w:t>Испрашива</w:t>
      </w:r>
      <w:r>
        <w:rPr>
          <w:sz w:val="28"/>
          <w:szCs w:val="28"/>
        </w:rPr>
        <w:t>емый вид территориальной зоны: Ж1 –</w:t>
      </w:r>
      <w:r w:rsidRPr="005E364F">
        <w:rPr>
          <w:sz w:val="28"/>
          <w:szCs w:val="28"/>
        </w:rPr>
        <w:t xml:space="preserve"> </w:t>
      </w:r>
      <w:r w:rsidRPr="00781A6B">
        <w:rPr>
          <w:sz w:val="28"/>
          <w:szCs w:val="28"/>
        </w:rPr>
        <w:t>Зона застройки индивидуальными жилыми домами.</w:t>
      </w:r>
    </w:p>
    <w:p w14:paraId="12151193" w14:textId="77777777" w:rsidR="00135F19" w:rsidRPr="00781A6B" w:rsidRDefault="00135F19" w:rsidP="00135F19">
      <w:pPr>
        <w:pStyle w:val="a6"/>
        <w:numPr>
          <w:ilvl w:val="0"/>
          <w:numId w:val="17"/>
        </w:numPr>
        <w:tabs>
          <w:tab w:val="left" w:pos="142"/>
          <w:tab w:val="left" w:pos="426"/>
          <w:tab w:val="left" w:pos="993"/>
        </w:tabs>
        <w:ind w:left="0" w:right="-284" w:firstLine="709"/>
        <w:jc w:val="both"/>
        <w:rPr>
          <w:sz w:val="28"/>
          <w:szCs w:val="28"/>
        </w:rPr>
      </w:pPr>
      <w:r w:rsidRPr="00781A6B">
        <w:rPr>
          <w:sz w:val="28"/>
          <w:szCs w:val="28"/>
        </w:rPr>
        <w:t>Реализация намерений заявителя изменить территориальную зону</w:t>
      </w:r>
      <w:r>
        <w:rPr>
          <w:sz w:val="28"/>
          <w:szCs w:val="28"/>
        </w:rPr>
        <w:t xml:space="preserve">                </w:t>
      </w:r>
      <w:r w:rsidRPr="00781A6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781A6B">
        <w:rPr>
          <w:sz w:val="28"/>
          <w:szCs w:val="28"/>
        </w:rPr>
        <w:t xml:space="preserve"> Ж</w:t>
      </w:r>
      <w:r>
        <w:rPr>
          <w:sz w:val="28"/>
          <w:szCs w:val="28"/>
        </w:rPr>
        <w:t>1</w:t>
      </w:r>
      <w:r w:rsidRPr="00781A6B">
        <w:rPr>
          <w:sz w:val="28"/>
          <w:szCs w:val="28"/>
        </w:rPr>
        <w:t xml:space="preserve"> – Зона застройки индивидуальными жилыми домами, </w:t>
      </w:r>
      <w:r>
        <w:rPr>
          <w:sz w:val="28"/>
          <w:szCs w:val="28"/>
        </w:rPr>
        <w:t xml:space="preserve">О1 - </w:t>
      </w:r>
      <w:r w:rsidRPr="005E364F">
        <w:rPr>
          <w:sz w:val="28"/>
          <w:szCs w:val="28"/>
        </w:rPr>
        <w:t>Зона делового, общественного и коммерческого назначения</w:t>
      </w:r>
      <w:r w:rsidRPr="00781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781A6B">
        <w:rPr>
          <w:sz w:val="28"/>
          <w:szCs w:val="28"/>
        </w:rPr>
        <w:t>Ж</w:t>
      </w:r>
      <w:r>
        <w:rPr>
          <w:sz w:val="28"/>
          <w:szCs w:val="28"/>
        </w:rPr>
        <w:t>1</w:t>
      </w:r>
      <w:r w:rsidRPr="00781A6B">
        <w:rPr>
          <w:sz w:val="28"/>
          <w:szCs w:val="28"/>
        </w:rPr>
        <w:t xml:space="preserve"> – Зона застройки индивидуальными жилыми домами</w:t>
      </w:r>
      <w:r>
        <w:rPr>
          <w:sz w:val="28"/>
          <w:szCs w:val="28"/>
        </w:rPr>
        <w:t>.</w:t>
      </w:r>
    </w:p>
    <w:p w14:paraId="4D4FED7F" w14:textId="77777777" w:rsidR="00135F19" w:rsidRPr="00B62BD4" w:rsidRDefault="00135F19" w:rsidP="00135F19">
      <w:pPr>
        <w:jc w:val="both"/>
        <w:rPr>
          <w:sz w:val="28"/>
          <w:szCs w:val="28"/>
        </w:rPr>
      </w:pPr>
    </w:p>
    <w:p w14:paraId="0E570AB7" w14:textId="77777777" w:rsidR="00135F19" w:rsidRPr="005E364F" w:rsidRDefault="00135F19" w:rsidP="00135F19">
      <w:pPr>
        <w:pStyle w:val="a6"/>
        <w:ind w:left="426"/>
        <w:jc w:val="both"/>
        <w:rPr>
          <w:sz w:val="28"/>
          <w:szCs w:val="28"/>
          <w:lang w:val="en-US"/>
        </w:rPr>
      </w:pPr>
      <w:r w:rsidRPr="00792B41">
        <w:rPr>
          <w:sz w:val="28"/>
          <w:szCs w:val="28"/>
        </w:rPr>
        <w:t>Координаты в системе МСК 23:</w:t>
      </w:r>
    </w:p>
    <w:p w14:paraId="3C42BF56" w14:textId="77777777" w:rsidR="00135F19" w:rsidRPr="006770EE" w:rsidRDefault="00135F19" w:rsidP="00135F19">
      <w:pPr>
        <w:pStyle w:val="a6"/>
        <w:ind w:left="426"/>
        <w:jc w:val="both"/>
        <w:rPr>
          <w:sz w:val="28"/>
          <w:szCs w:val="28"/>
        </w:rPr>
      </w:pPr>
    </w:p>
    <w:tbl>
      <w:tblPr>
        <w:tblW w:w="0" w:type="auto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739"/>
        <w:gridCol w:w="1842"/>
      </w:tblGrid>
      <w:tr w:rsidR="00135F19" w:rsidRPr="006112EA" w14:paraId="7800C8CD" w14:textId="77777777" w:rsidTr="00D838FF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B30A33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точек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B3D10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2764B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135F19" w:rsidRPr="006112EA" w14:paraId="5A6D769F" w14:textId="77777777" w:rsidTr="00D838FF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4B18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1C3D6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371971.97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2ED10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1390461.58</w:t>
            </w:r>
          </w:p>
        </w:tc>
      </w:tr>
      <w:tr w:rsidR="00135F19" w:rsidRPr="006112EA" w14:paraId="5DF563A2" w14:textId="77777777" w:rsidTr="00D838FF">
        <w:tc>
          <w:tcPr>
            <w:tcW w:w="12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6C9C9C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0E743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371951.27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BFF9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1390492.00</w:t>
            </w:r>
          </w:p>
        </w:tc>
      </w:tr>
      <w:tr w:rsidR="00135F19" w:rsidRPr="006112EA" w14:paraId="2BD27C96" w14:textId="77777777" w:rsidTr="00D838FF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FC3630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79E56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371933.33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22D58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1390479.45</w:t>
            </w:r>
          </w:p>
        </w:tc>
      </w:tr>
      <w:tr w:rsidR="00135F19" w:rsidRPr="006112EA" w14:paraId="1E59A9A2" w14:textId="77777777" w:rsidTr="00D838FF">
        <w:tc>
          <w:tcPr>
            <w:tcW w:w="1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024462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3ECB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371953.78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3A766" w14:textId="77777777" w:rsidR="00135F19" w:rsidRPr="005E364F" w:rsidRDefault="00135F19" w:rsidP="00D838FF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1390449.20</w:t>
            </w:r>
          </w:p>
        </w:tc>
      </w:tr>
    </w:tbl>
    <w:p w14:paraId="70CD7175" w14:textId="77777777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4868BE5" w14:textId="77777777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08B1835F" w14:textId="77777777" w:rsidR="00135F19" w:rsidRPr="00CD6932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D098950" w14:textId="77777777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p w14:paraId="11E58593" w14:textId="77777777" w:rsidR="00135F19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2D422521" w14:textId="77777777" w:rsidR="00135F19" w:rsidRPr="001702FD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702FD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1702FD">
        <w:rPr>
          <w:sz w:val="28"/>
          <w:szCs w:val="28"/>
        </w:rPr>
        <w:t xml:space="preserve"> управления архитектуры </w:t>
      </w:r>
    </w:p>
    <w:p w14:paraId="5D973CD3" w14:textId="77777777" w:rsidR="00135F19" w:rsidRPr="001702FD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>и градостроительства – главн</w:t>
      </w:r>
      <w:r>
        <w:rPr>
          <w:sz w:val="28"/>
          <w:szCs w:val="28"/>
        </w:rPr>
        <w:t>ого</w:t>
      </w:r>
    </w:p>
    <w:p w14:paraId="0E0562B1" w14:textId="77777777" w:rsidR="00135F19" w:rsidRPr="001702FD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>архитектор</w:t>
      </w:r>
      <w:r>
        <w:rPr>
          <w:sz w:val="28"/>
          <w:szCs w:val="28"/>
        </w:rPr>
        <w:t>а</w:t>
      </w:r>
      <w:r w:rsidRPr="001702FD">
        <w:rPr>
          <w:sz w:val="28"/>
          <w:szCs w:val="28"/>
        </w:rPr>
        <w:t xml:space="preserve"> администрации </w:t>
      </w:r>
    </w:p>
    <w:p w14:paraId="7FA7D353" w14:textId="77777777" w:rsidR="00135F19" w:rsidRPr="001702FD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 xml:space="preserve">муниципального образования </w:t>
      </w:r>
    </w:p>
    <w:p w14:paraId="583BBC56" w14:textId="64630BBD" w:rsidR="00135F19" w:rsidRPr="00781A6B" w:rsidRDefault="00135F19" w:rsidP="00135F19">
      <w:pPr>
        <w:tabs>
          <w:tab w:val="left" w:pos="709"/>
        </w:tabs>
        <w:ind w:right="-284"/>
        <w:jc w:val="both"/>
        <w:rPr>
          <w:sz w:val="28"/>
          <w:szCs w:val="28"/>
        </w:rPr>
      </w:pPr>
      <w:r w:rsidRPr="001702FD">
        <w:rPr>
          <w:sz w:val="28"/>
          <w:szCs w:val="28"/>
        </w:rPr>
        <w:t>Туапсинский район</w:t>
      </w:r>
      <w:r w:rsidRPr="001702FD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              </w:t>
      </w:r>
      <w:r w:rsidRPr="001702F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</w:t>
      </w:r>
      <w:r w:rsidRPr="001702FD"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М.Р. </w:t>
      </w:r>
      <w:proofErr w:type="spellStart"/>
      <w:r>
        <w:rPr>
          <w:sz w:val="28"/>
          <w:szCs w:val="28"/>
        </w:rPr>
        <w:t>Хагуров</w:t>
      </w:r>
      <w:proofErr w:type="spellEnd"/>
    </w:p>
    <w:p w14:paraId="154967C0" w14:textId="77777777" w:rsidR="00AC2F11" w:rsidRPr="00AC2F11" w:rsidRDefault="00AC2F11" w:rsidP="00A33B17">
      <w:pPr>
        <w:tabs>
          <w:tab w:val="left" w:pos="709"/>
        </w:tabs>
        <w:ind w:right="-284"/>
        <w:jc w:val="both"/>
        <w:rPr>
          <w:sz w:val="28"/>
          <w:szCs w:val="28"/>
        </w:rPr>
      </w:pPr>
    </w:p>
    <w:sectPr w:rsidR="00AC2F11" w:rsidRPr="00AC2F11" w:rsidSect="00C06EEB">
      <w:headerReference w:type="even" r:id="rId9"/>
      <w:headerReference w:type="default" r:id="rId10"/>
      <w:headerReference w:type="first" r:id="rId11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B2759" w14:textId="77777777" w:rsidR="005F69F1" w:rsidRDefault="005F69F1" w:rsidP="003958FF">
      <w:r>
        <w:separator/>
      </w:r>
    </w:p>
  </w:endnote>
  <w:endnote w:type="continuationSeparator" w:id="0">
    <w:p w14:paraId="4120D31A" w14:textId="77777777" w:rsidR="005F69F1" w:rsidRDefault="005F69F1" w:rsidP="00395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тimes New Roman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CAE96" w14:textId="77777777" w:rsidR="005F69F1" w:rsidRDefault="005F69F1" w:rsidP="003958FF">
      <w:r>
        <w:separator/>
      </w:r>
    </w:p>
  </w:footnote>
  <w:footnote w:type="continuationSeparator" w:id="0">
    <w:p w14:paraId="45320DB9" w14:textId="77777777" w:rsidR="005F69F1" w:rsidRDefault="005F69F1" w:rsidP="00395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C1488" w14:textId="77777777" w:rsidR="000545B2" w:rsidRPr="00156DB1" w:rsidRDefault="000545B2" w:rsidP="00156DB1">
    <w:pPr>
      <w:pStyle w:val="a8"/>
      <w:jc w:val="center"/>
      <w:rPr>
        <w:sz w:val="28"/>
      </w:rPr>
    </w:pPr>
    <w:r>
      <w:rPr>
        <w:sz w:val="28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6031939"/>
      <w:docPartObj>
        <w:docPartGallery w:val="Page Numbers (Top of Page)"/>
        <w:docPartUnique/>
      </w:docPartObj>
    </w:sdtPr>
    <w:sdtEndPr/>
    <w:sdtContent>
      <w:p w14:paraId="6561C89B" w14:textId="6042337D" w:rsidR="000545B2" w:rsidRPr="00892E43" w:rsidRDefault="00C06EEB" w:rsidP="00892E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EA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69F9" w14:textId="77777777" w:rsidR="00C06EEB" w:rsidRPr="00C06EEB" w:rsidRDefault="00C06EEB" w:rsidP="00C06EEB">
    <w:pPr>
      <w:pStyle w:val="a8"/>
      <w:jc w:val="right"/>
      <w:rPr>
        <w:sz w:val="32"/>
      </w:rPr>
    </w:pPr>
    <w:r w:rsidRPr="00C06EEB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263"/>
    <w:multiLevelType w:val="hybridMultilevel"/>
    <w:tmpl w:val="87043D6C"/>
    <w:lvl w:ilvl="0" w:tplc="D35284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</w:rPr>
    </w:lvl>
    <w:lvl w:ilvl="1" w:tplc="CC4E5E5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0F78"/>
    <w:multiLevelType w:val="hybridMultilevel"/>
    <w:tmpl w:val="21809B5C"/>
    <w:lvl w:ilvl="0" w:tplc="AD10E4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5CEE"/>
    <w:multiLevelType w:val="hybridMultilevel"/>
    <w:tmpl w:val="B2A4DB40"/>
    <w:lvl w:ilvl="0" w:tplc="A9CEE2D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CFEC42F8">
      <w:start w:val="1"/>
      <w:numFmt w:val="decimal"/>
      <w:lvlText w:val="%2)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F849F1"/>
    <w:multiLevelType w:val="hybridMultilevel"/>
    <w:tmpl w:val="11A6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21BA6"/>
    <w:multiLevelType w:val="hybridMultilevel"/>
    <w:tmpl w:val="C74C291E"/>
    <w:lvl w:ilvl="0" w:tplc="DD74304A">
      <w:start w:val="1"/>
      <w:numFmt w:val="decimal"/>
      <w:lvlText w:val="%1)"/>
      <w:lvlJc w:val="left"/>
      <w:pPr>
        <w:ind w:left="34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189922">
      <w:numFmt w:val="bullet"/>
      <w:lvlText w:val="•"/>
      <w:lvlJc w:val="left"/>
      <w:pPr>
        <w:ind w:left="1336" w:hanging="329"/>
      </w:pPr>
      <w:rPr>
        <w:rFonts w:hint="default"/>
        <w:lang w:val="ru-RU" w:eastAsia="en-US" w:bidi="ar-SA"/>
      </w:rPr>
    </w:lvl>
    <w:lvl w:ilvl="2" w:tplc="4EA0A1E8">
      <w:numFmt w:val="bullet"/>
      <w:lvlText w:val="•"/>
      <w:lvlJc w:val="left"/>
      <w:pPr>
        <w:ind w:left="2333" w:hanging="329"/>
      </w:pPr>
      <w:rPr>
        <w:rFonts w:hint="default"/>
        <w:lang w:val="ru-RU" w:eastAsia="en-US" w:bidi="ar-SA"/>
      </w:rPr>
    </w:lvl>
    <w:lvl w:ilvl="3" w:tplc="ED3EF0B2">
      <w:numFmt w:val="bullet"/>
      <w:lvlText w:val="•"/>
      <w:lvlJc w:val="left"/>
      <w:pPr>
        <w:ind w:left="3329" w:hanging="329"/>
      </w:pPr>
      <w:rPr>
        <w:rFonts w:hint="default"/>
        <w:lang w:val="ru-RU" w:eastAsia="en-US" w:bidi="ar-SA"/>
      </w:rPr>
    </w:lvl>
    <w:lvl w:ilvl="4" w:tplc="9BFCB6A4">
      <w:numFmt w:val="bullet"/>
      <w:lvlText w:val="•"/>
      <w:lvlJc w:val="left"/>
      <w:pPr>
        <w:ind w:left="4326" w:hanging="329"/>
      </w:pPr>
      <w:rPr>
        <w:rFonts w:hint="default"/>
        <w:lang w:val="ru-RU" w:eastAsia="en-US" w:bidi="ar-SA"/>
      </w:rPr>
    </w:lvl>
    <w:lvl w:ilvl="5" w:tplc="21C26D56">
      <w:numFmt w:val="bullet"/>
      <w:lvlText w:val="•"/>
      <w:lvlJc w:val="left"/>
      <w:pPr>
        <w:ind w:left="5323" w:hanging="329"/>
      </w:pPr>
      <w:rPr>
        <w:rFonts w:hint="default"/>
        <w:lang w:val="ru-RU" w:eastAsia="en-US" w:bidi="ar-SA"/>
      </w:rPr>
    </w:lvl>
    <w:lvl w:ilvl="6" w:tplc="EF44CBBA">
      <w:numFmt w:val="bullet"/>
      <w:lvlText w:val="•"/>
      <w:lvlJc w:val="left"/>
      <w:pPr>
        <w:ind w:left="6319" w:hanging="329"/>
      </w:pPr>
      <w:rPr>
        <w:rFonts w:hint="default"/>
        <w:lang w:val="ru-RU" w:eastAsia="en-US" w:bidi="ar-SA"/>
      </w:rPr>
    </w:lvl>
    <w:lvl w:ilvl="7" w:tplc="193C9042">
      <w:numFmt w:val="bullet"/>
      <w:lvlText w:val="•"/>
      <w:lvlJc w:val="left"/>
      <w:pPr>
        <w:ind w:left="7316" w:hanging="329"/>
      </w:pPr>
      <w:rPr>
        <w:rFonts w:hint="default"/>
        <w:lang w:val="ru-RU" w:eastAsia="en-US" w:bidi="ar-SA"/>
      </w:rPr>
    </w:lvl>
    <w:lvl w:ilvl="8" w:tplc="C4080E04">
      <w:numFmt w:val="bullet"/>
      <w:lvlText w:val="•"/>
      <w:lvlJc w:val="left"/>
      <w:pPr>
        <w:ind w:left="8313" w:hanging="329"/>
      </w:pPr>
      <w:rPr>
        <w:rFonts w:hint="default"/>
        <w:lang w:val="ru-RU" w:eastAsia="en-US" w:bidi="ar-SA"/>
      </w:rPr>
    </w:lvl>
  </w:abstractNum>
  <w:abstractNum w:abstractNumId="5" w15:restartNumberingAfterBreak="0">
    <w:nsid w:val="0EF324BD"/>
    <w:multiLevelType w:val="hybridMultilevel"/>
    <w:tmpl w:val="6DF02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5E20"/>
    <w:multiLevelType w:val="hybridMultilevel"/>
    <w:tmpl w:val="460A680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C1326"/>
    <w:multiLevelType w:val="multilevel"/>
    <w:tmpl w:val="31D06E9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855" w:hanging="72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 w15:restartNumberingAfterBreak="0">
    <w:nsid w:val="2A703573"/>
    <w:multiLevelType w:val="hybridMultilevel"/>
    <w:tmpl w:val="42C4DE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24A08"/>
    <w:multiLevelType w:val="hybridMultilevel"/>
    <w:tmpl w:val="80CC73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C555B4E"/>
    <w:multiLevelType w:val="hybridMultilevel"/>
    <w:tmpl w:val="09BA6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82934"/>
    <w:multiLevelType w:val="hybridMultilevel"/>
    <w:tmpl w:val="4106E304"/>
    <w:lvl w:ilvl="0" w:tplc="6472FEFA">
      <w:start w:val="1"/>
      <w:numFmt w:val="decimal"/>
      <w:lvlText w:val="%1)"/>
      <w:lvlJc w:val="left"/>
      <w:pPr>
        <w:ind w:left="1069" w:hanging="360"/>
      </w:pPr>
      <w:rPr>
        <w:rFonts w:ascii="тimes New Roman" w:hAnsi="т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565257"/>
    <w:multiLevelType w:val="hybridMultilevel"/>
    <w:tmpl w:val="89AE7AC2"/>
    <w:lvl w:ilvl="0" w:tplc="0B68D7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5272"/>
    <w:multiLevelType w:val="hybridMultilevel"/>
    <w:tmpl w:val="4AF898D2"/>
    <w:lvl w:ilvl="0" w:tplc="36A0FC02">
      <w:start w:val="1"/>
      <w:numFmt w:val="decimal"/>
      <w:lvlText w:val="%1."/>
      <w:lvlJc w:val="left"/>
      <w:pPr>
        <w:ind w:left="1069" w:hanging="360"/>
      </w:pPr>
      <w:rPr>
        <w:rFonts w:ascii="тimes New Roman" w:hAnsi="т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73320A"/>
    <w:multiLevelType w:val="hybridMultilevel"/>
    <w:tmpl w:val="F5AED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E465C"/>
    <w:multiLevelType w:val="hybridMultilevel"/>
    <w:tmpl w:val="64208C7E"/>
    <w:lvl w:ilvl="0" w:tplc="D1F2AB5E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  <w:sz w:val="28"/>
      </w:rPr>
    </w:lvl>
    <w:lvl w:ilvl="1" w:tplc="49AE21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C5EC5"/>
    <w:multiLevelType w:val="hybridMultilevel"/>
    <w:tmpl w:val="23888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41A1F"/>
    <w:multiLevelType w:val="multilevel"/>
    <w:tmpl w:val="C40208B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69A52E21"/>
    <w:multiLevelType w:val="hybridMultilevel"/>
    <w:tmpl w:val="D324AF20"/>
    <w:lvl w:ilvl="0" w:tplc="E6D649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A602175"/>
    <w:multiLevelType w:val="hybridMultilevel"/>
    <w:tmpl w:val="0B4A773A"/>
    <w:lvl w:ilvl="0" w:tplc="210C1B12">
      <w:start w:val="4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79017C9A"/>
    <w:multiLevelType w:val="hybridMultilevel"/>
    <w:tmpl w:val="ACC231E4"/>
    <w:lvl w:ilvl="0" w:tplc="85CC4B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6801BB"/>
    <w:multiLevelType w:val="hybridMultilevel"/>
    <w:tmpl w:val="AF04CDB2"/>
    <w:lvl w:ilvl="0" w:tplc="BA609A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5"/>
  </w:num>
  <w:num w:numId="11">
    <w:abstractNumId w:val="20"/>
  </w:num>
  <w:num w:numId="12">
    <w:abstractNumId w:val="1"/>
  </w:num>
  <w:num w:numId="13">
    <w:abstractNumId w:val="18"/>
  </w:num>
  <w:num w:numId="14">
    <w:abstractNumId w:val="21"/>
  </w:num>
  <w:num w:numId="15">
    <w:abstractNumId w:val="8"/>
  </w:num>
  <w:num w:numId="16">
    <w:abstractNumId w:val="12"/>
  </w:num>
  <w:num w:numId="17">
    <w:abstractNumId w:val="17"/>
  </w:num>
  <w:num w:numId="18">
    <w:abstractNumId w:val="10"/>
  </w:num>
  <w:num w:numId="19">
    <w:abstractNumId w:val="14"/>
  </w:num>
  <w:num w:numId="20">
    <w:abstractNumId w:val="5"/>
  </w:num>
  <w:num w:numId="21">
    <w:abstractNumId w:val="1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87E"/>
    <w:rsid w:val="000050E5"/>
    <w:rsid w:val="00047185"/>
    <w:rsid w:val="000545B2"/>
    <w:rsid w:val="00084DE8"/>
    <w:rsid w:val="000A0346"/>
    <w:rsid w:val="000B03E2"/>
    <w:rsid w:val="000B7311"/>
    <w:rsid w:val="000D2EAB"/>
    <w:rsid w:val="000E24C5"/>
    <w:rsid w:val="0012106B"/>
    <w:rsid w:val="00135F19"/>
    <w:rsid w:val="00156DB1"/>
    <w:rsid w:val="001662AB"/>
    <w:rsid w:val="00187FF5"/>
    <w:rsid w:val="0027523B"/>
    <w:rsid w:val="0028587E"/>
    <w:rsid w:val="002A051E"/>
    <w:rsid w:val="002C6553"/>
    <w:rsid w:val="0030083A"/>
    <w:rsid w:val="00301298"/>
    <w:rsid w:val="003117DF"/>
    <w:rsid w:val="00345A4B"/>
    <w:rsid w:val="003733AC"/>
    <w:rsid w:val="00383724"/>
    <w:rsid w:val="003958FF"/>
    <w:rsid w:val="003B1779"/>
    <w:rsid w:val="003B60E7"/>
    <w:rsid w:val="003B6283"/>
    <w:rsid w:val="003F1C3F"/>
    <w:rsid w:val="00402418"/>
    <w:rsid w:val="004229AC"/>
    <w:rsid w:val="0043357D"/>
    <w:rsid w:val="0044152D"/>
    <w:rsid w:val="0045504E"/>
    <w:rsid w:val="00522D97"/>
    <w:rsid w:val="0053613F"/>
    <w:rsid w:val="0055113B"/>
    <w:rsid w:val="00553582"/>
    <w:rsid w:val="005A29F1"/>
    <w:rsid w:val="005B3320"/>
    <w:rsid w:val="005C07FE"/>
    <w:rsid w:val="005E364F"/>
    <w:rsid w:val="005F11D9"/>
    <w:rsid w:val="005F69F1"/>
    <w:rsid w:val="00604275"/>
    <w:rsid w:val="00622B35"/>
    <w:rsid w:val="0065745B"/>
    <w:rsid w:val="006677CC"/>
    <w:rsid w:val="00672DCA"/>
    <w:rsid w:val="006868D7"/>
    <w:rsid w:val="006906A4"/>
    <w:rsid w:val="006C2ECF"/>
    <w:rsid w:val="006D683D"/>
    <w:rsid w:val="006F45E9"/>
    <w:rsid w:val="00710917"/>
    <w:rsid w:val="00734B29"/>
    <w:rsid w:val="00753054"/>
    <w:rsid w:val="00757C93"/>
    <w:rsid w:val="007B14DC"/>
    <w:rsid w:val="007B461E"/>
    <w:rsid w:val="007F23E4"/>
    <w:rsid w:val="008109ED"/>
    <w:rsid w:val="00813056"/>
    <w:rsid w:val="00892E43"/>
    <w:rsid w:val="008957E4"/>
    <w:rsid w:val="008A499E"/>
    <w:rsid w:val="008B0FFC"/>
    <w:rsid w:val="008E2A86"/>
    <w:rsid w:val="008F53E1"/>
    <w:rsid w:val="00922F08"/>
    <w:rsid w:val="00932B16"/>
    <w:rsid w:val="0094235B"/>
    <w:rsid w:val="00945102"/>
    <w:rsid w:val="00950A21"/>
    <w:rsid w:val="00957632"/>
    <w:rsid w:val="00963EE8"/>
    <w:rsid w:val="00964523"/>
    <w:rsid w:val="009B3A8E"/>
    <w:rsid w:val="00A0235C"/>
    <w:rsid w:val="00A11CEF"/>
    <w:rsid w:val="00A33B17"/>
    <w:rsid w:val="00A65500"/>
    <w:rsid w:val="00AA655F"/>
    <w:rsid w:val="00AC2F11"/>
    <w:rsid w:val="00AE42DF"/>
    <w:rsid w:val="00B13781"/>
    <w:rsid w:val="00B17B8F"/>
    <w:rsid w:val="00B62BD4"/>
    <w:rsid w:val="00B7342C"/>
    <w:rsid w:val="00BD08E9"/>
    <w:rsid w:val="00C06EEB"/>
    <w:rsid w:val="00C7608D"/>
    <w:rsid w:val="00CA38DF"/>
    <w:rsid w:val="00CB65F0"/>
    <w:rsid w:val="00D13B98"/>
    <w:rsid w:val="00D262E9"/>
    <w:rsid w:val="00D62336"/>
    <w:rsid w:val="00D72F29"/>
    <w:rsid w:val="00D77DC1"/>
    <w:rsid w:val="00D8630A"/>
    <w:rsid w:val="00DC1B82"/>
    <w:rsid w:val="00DD49DC"/>
    <w:rsid w:val="00DD5C42"/>
    <w:rsid w:val="00E0075E"/>
    <w:rsid w:val="00E20074"/>
    <w:rsid w:val="00E35C6F"/>
    <w:rsid w:val="00E373EB"/>
    <w:rsid w:val="00E619F5"/>
    <w:rsid w:val="00E72896"/>
    <w:rsid w:val="00E9490B"/>
    <w:rsid w:val="00EA5A61"/>
    <w:rsid w:val="00EC2E0C"/>
    <w:rsid w:val="00EE6341"/>
    <w:rsid w:val="00EF6CD2"/>
    <w:rsid w:val="00F244C0"/>
    <w:rsid w:val="00F25454"/>
    <w:rsid w:val="00F5786D"/>
    <w:rsid w:val="00F7134B"/>
    <w:rsid w:val="00F7587E"/>
    <w:rsid w:val="00F77A30"/>
    <w:rsid w:val="00F80979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46D70E"/>
  <w15:docId w15:val="{D4DFB88A-9D40-4837-8383-C87DAE98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09E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109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E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8109ED"/>
    <w:pPr>
      <w:ind w:left="720"/>
      <w:contextualSpacing/>
    </w:pPr>
  </w:style>
  <w:style w:type="table" w:customStyle="1" w:styleId="11">
    <w:name w:val="Сетка таблицы11"/>
    <w:basedOn w:val="a1"/>
    <w:next w:val="a7"/>
    <w:uiPriority w:val="59"/>
    <w:rsid w:val="00B17B8F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B1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58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58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link w:val="ad"/>
    <w:uiPriority w:val="99"/>
    <w:rsid w:val="00345A4B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uiPriority w:val="99"/>
    <w:rsid w:val="00345A4B"/>
    <w:rPr>
      <w:rFonts w:ascii="Courier New" w:eastAsiaTheme="minorHAnsi" w:hAnsi="Courier New" w:cs="Courier New"/>
      <w:sz w:val="22"/>
      <w:szCs w:val="22"/>
    </w:rPr>
  </w:style>
  <w:style w:type="character" w:customStyle="1" w:styleId="1">
    <w:name w:val="Текст Знак1"/>
    <w:basedOn w:val="a0"/>
    <w:uiPriority w:val="99"/>
    <w:semiHidden/>
    <w:rsid w:val="00345A4B"/>
    <w:rPr>
      <w:rFonts w:ascii="Consolas" w:eastAsia="Times New Roman" w:hAnsi="Consolas" w:cs="Consolas"/>
      <w:sz w:val="21"/>
      <w:szCs w:val="21"/>
      <w:lang w:eastAsia="ru-RU"/>
    </w:rPr>
  </w:style>
  <w:style w:type="character" w:styleId="ae">
    <w:name w:val="Hyperlink"/>
    <w:basedOn w:val="a0"/>
    <w:uiPriority w:val="99"/>
    <w:unhideWhenUsed/>
    <w:rsid w:val="00D13B98"/>
    <w:rPr>
      <w:color w:val="0000FF" w:themeColor="hyperlink"/>
      <w:u w:val="single"/>
    </w:rPr>
  </w:style>
  <w:style w:type="paragraph" w:customStyle="1" w:styleId="ConsPlusNonformat">
    <w:name w:val="ConsPlusNonformat"/>
    <w:rsid w:val="00A33B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Александр Цокур</cp:lastModifiedBy>
  <cp:revision>22</cp:revision>
  <cp:lastPrinted>2023-07-28T16:28:00Z</cp:lastPrinted>
  <dcterms:created xsi:type="dcterms:W3CDTF">2023-04-10T10:29:00Z</dcterms:created>
  <dcterms:modified xsi:type="dcterms:W3CDTF">2023-07-28T16:31:00Z</dcterms:modified>
</cp:coreProperties>
</file>