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77" w:rsidRPr="0096286A" w:rsidRDefault="00E23E2B" w:rsidP="009D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D6F77" w:rsidRPr="0096286A">
        <w:rPr>
          <w:rFonts w:ascii="Times New Roman" w:hAnsi="Times New Roman" w:cs="Times New Roman"/>
          <w:sz w:val="28"/>
          <w:szCs w:val="28"/>
        </w:rPr>
        <w:t>орьб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6F77" w:rsidRPr="0096286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F77">
        <w:rPr>
          <w:rFonts w:ascii="Times New Roman" w:hAnsi="Times New Roman" w:cs="Times New Roman"/>
          <w:sz w:val="28"/>
          <w:szCs w:val="28"/>
        </w:rPr>
        <w:t>амброзией полыннолистной</w:t>
      </w:r>
    </w:p>
    <w:p w:rsidR="009D6F77" w:rsidRDefault="009D6F7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на территории Туапсинского района созданы благоприятные погодные условия для развития сорной растительности, в том числе амброзии полыннолистной – опасного карантинного объекта.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недопущения цветения амброзии полыннолистной необходимо  активизировать работу по борьбе с сорной растительностью.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17BB">
        <w:rPr>
          <w:rFonts w:ascii="Times New Roman" w:eastAsia="Times New Roman" w:hAnsi="Times New Roman"/>
          <w:sz w:val="28"/>
          <w:szCs w:val="28"/>
        </w:rPr>
        <w:t>На больших участках нужно низко скашивать, не менее 3-4 раз за лето до цветения, не давая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таким образом</w:t>
      </w:r>
      <w:r w:rsidRPr="00E5066A">
        <w:rPr>
          <w:rFonts w:ascii="Times New Roman" w:eastAsia="Times New Roman" w:hAnsi="Times New Roman"/>
          <w:sz w:val="28"/>
          <w:szCs w:val="28"/>
        </w:rPr>
        <w:t>,</w:t>
      </w:r>
      <w:r w:rsidRPr="00B217BB">
        <w:rPr>
          <w:rFonts w:ascii="Times New Roman" w:eastAsia="Times New Roman" w:hAnsi="Times New Roman"/>
          <w:sz w:val="28"/>
          <w:szCs w:val="28"/>
        </w:rPr>
        <w:t xml:space="preserve"> амброзии обсемениться. На небольших очагах необходимо эти растения вырывать вручную или </w:t>
      </w:r>
      <w:proofErr w:type="spellStart"/>
      <w:r w:rsidRPr="00B217BB">
        <w:rPr>
          <w:rFonts w:ascii="Times New Roman" w:eastAsia="Times New Roman" w:hAnsi="Times New Roman"/>
          <w:sz w:val="28"/>
          <w:szCs w:val="28"/>
        </w:rPr>
        <w:t>цаповкой</w:t>
      </w:r>
      <w:proofErr w:type="spellEnd"/>
      <w:r w:rsidRPr="00B217BB">
        <w:rPr>
          <w:rFonts w:ascii="Times New Roman" w:eastAsia="Times New Roman" w:hAnsi="Times New Roman"/>
          <w:sz w:val="28"/>
          <w:szCs w:val="28"/>
        </w:rPr>
        <w:t xml:space="preserve"> с корнем.</w:t>
      </w:r>
    </w:p>
    <w:p w:rsidR="00F47F2D" w:rsidRPr="00286D34" w:rsidRDefault="00830CB7" w:rsidP="00F47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обнаружении мест прорастания</w:t>
      </w:r>
      <w:r w:rsidR="00F47F2D">
        <w:rPr>
          <w:rFonts w:ascii="Times New Roman" w:hAnsi="Times New Roman"/>
          <w:sz w:val="28"/>
          <w:szCs w:val="28"/>
        </w:rPr>
        <w:t xml:space="preserve"> амброзии необходимо сообщить в</w:t>
      </w:r>
      <w:bookmarkStart w:id="0" w:name="_GoBack"/>
      <w:bookmarkEnd w:id="0"/>
      <w:r w:rsidR="00F47F2D" w:rsidRPr="00286D34">
        <w:rPr>
          <w:rFonts w:ascii="Times New Roman" w:hAnsi="Times New Roman" w:cs="Times New Roman"/>
          <w:sz w:val="28"/>
          <w:szCs w:val="28"/>
        </w:rPr>
        <w:t>администрацию сельского (городского) поселения</w:t>
      </w:r>
      <w:r w:rsidR="00F47F2D">
        <w:rPr>
          <w:rFonts w:ascii="Times New Roman" w:hAnsi="Times New Roman" w:cs="Times New Roman"/>
          <w:sz w:val="28"/>
          <w:szCs w:val="28"/>
        </w:rPr>
        <w:t>, вФГБУ (РОССЕЛЬХОЗЦЕНТР</w:t>
      </w:r>
      <w:r w:rsidR="00F47F2D">
        <w:rPr>
          <w:rFonts w:ascii="Times New Roman" w:eastAsia="Times New Roman" w:hAnsi="Times New Roman" w:cs="Times New Roman"/>
          <w:sz w:val="28"/>
          <w:szCs w:val="28"/>
        </w:rPr>
        <w:t>) 8-861-224-72-31, М</w:t>
      </w:r>
      <w:r w:rsidR="00F47F2D" w:rsidRPr="00286D34">
        <w:rPr>
          <w:rFonts w:ascii="Times New Roman" w:eastAsia="Times New Roman" w:hAnsi="Times New Roman" w:cs="Times New Roman"/>
          <w:sz w:val="28"/>
          <w:szCs w:val="28"/>
        </w:rPr>
        <w:t>ежрайонный отдел ветеринарного и фитосанитарного надзора (РОССЕЛЬХОЗНА</w:t>
      </w:r>
      <w:r w:rsidR="00F47F2D">
        <w:rPr>
          <w:rFonts w:ascii="Times New Roman" w:eastAsia="Times New Roman" w:hAnsi="Times New Roman" w:cs="Times New Roman"/>
          <w:sz w:val="28"/>
          <w:szCs w:val="28"/>
        </w:rPr>
        <w:t>ДЗОР) по тел. 8-861-67-71-3-80.</w:t>
      </w:r>
    </w:p>
    <w:p w:rsidR="00830CB7" w:rsidRDefault="00830CB7" w:rsidP="0083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341" w:rsidRDefault="00687341"/>
    <w:sectPr w:rsidR="00687341" w:rsidSect="00B7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C05"/>
    <w:rsid w:val="002A4C05"/>
    <w:rsid w:val="004C6D74"/>
    <w:rsid w:val="00687341"/>
    <w:rsid w:val="00714136"/>
    <w:rsid w:val="00830CB7"/>
    <w:rsid w:val="009D6F77"/>
    <w:rsid w:val="00AB24D8"/>
    <w:rsid w:val="00B7336A"/>
    <w:rsid w:val="00E23E2B"/>
    <w:rsid w:val="00F4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7</cp:revision>
  <dcterms:created xsi:type="dcterms:W3CDTF">2019-06-18T12:06:00Z</dcterms:created>
  <dcterms:modified xsi:type="dcterms:W3CDTF">2019-07-09T06:25:00Z</dcterms:modified>
</cp:coreProperties>
</file>