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9198C" wp14:editId="1275F218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 w:rsidRPr="00DD2C73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ПОСТАНОВЛЕНИЕ</w:t>
      </w: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0C3A54" w:rsidRPr="00DD2C73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0C3A54" w:rsidRPr="00DD2C73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  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0C3A54" w:rsidRDefault="000C3A54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A64" w:rsidRDefault="00C65A64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35F" w:rsidRPr="00DD2C73" w:rsidRDefault="00EB035F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A54" w:rsidRPr="000C3A54" w:rsidRDefault="000C3A54" w:rsidP="000C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Туапсинский район от 10 июня 2014 года № 1622</w:t>
      </w:r>
      <w:r w:rsidR="002D7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тверждении Положения о введении отраслевых </w:t>
      </w:r>
      <w:proofErr w:type="gramStart"/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Туапсинский район»</w:t>
      </w:r>
    </w:p>
    <w:p w:rsidR="002D7052" w:rsidRDefault="002D7052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64" w:rsidRDefault="00C65A64" w:rsidP="00C65A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35F" w:rsidRPr="00DD2C73" w:rsidRDefault="00EB035F" w:rsidP="00C65A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A54" w:rsidRDefault="000C3A54" w:rsidP="000C3A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Законом Краснодарского края от 11 ноября </w:t>
      </w:r>
      <w:r w:rsidR="008F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2008 </w:t>
      </w:r>
      <w:r w:rsidR="002D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1572-КЗ «Об оплате труда работников государственных учреждений Краснодарского края»</w:t>
      </w:r>
      <w:r w:rsidR="00FB15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главы администрации (губернатора) Краснодарского края от 28 августа 2014 года № 895 «О повышении базовых окладов (базовых должностных окладов), базовых</w:t>
      </w:r>
      <w:r w:rsidR="008F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ставок заработной платы работников государственных учреждений Краснодарского края, перешедших на отраслевые системы оплаты</w:t>
      </w:r>
      <w:proofErr w:type="gramEnd"/>
      <w:r w:rsidR="008F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письма министерства здравоохранения Краснодарского края от 24 сентября 2013 года № 48-20278/13-02.1-06 «О доведении показателей проекта краевого бюджета»,</w:t>
      </w:r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0C3A54" w:rsidRDefault="000C3A54" w:rsidP="00C65A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Туапсинский район от 10 июня 2014 года № 1622 «Об утверждении Положения о введении отраслевых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район» следующие изменения: </w:t>
      </w:r>
    </w:p>
    <w:p w:rsidR="000C3A54" w:rsidRDefault="000C3A54" w:rsidP="00C65A6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2.5 пункта 2 приложения № 1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D7052" w:rsidRPr="00B04577" w:rsidRDefault="000C3A54" w:rsidP="00C65A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«2.5.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Должностные оклады служащих, осуществляющих профессиональную деятельность по общеотраслевым должностям,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устанавливаются на основе </w:t>
      </w:r>
      <w:hyperlink w:anchor="Par244" w:tooltip="Ссылка на текущий документ" w:history="1">
        <w:r w:rsidRPr="0058080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базовых должностных окладов</w:t>
        </w:r>
      </w:hyperlink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C65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2):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40"/>
        <w:gridCol w:w="2098"/>
      </w:tblGrid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должностей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Базовый должностной оклад, рублей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D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должностей, отнесенных к профессиональной квалификационной группе 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Общеотраслевые должности служащих первого уровня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3950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D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должностей, отнесенных к профессиональной квалификационной группе 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Общеотраслевые должности служащих второго уровня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4017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D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должностей, отнесенных к профессиональной квалификационной группе 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Общеотраслевые должности служащих третьего уровня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4418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D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должностей, отнесенных к профессиональной квалификационной группе 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Общеотраслевые должности служащих четвертого уровня</w:t>
            </w:r>
            <w:r w:rsidR="000D3F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6024</w:t>
            </w:r>
          </w:p>
        </w:tc>
      </w:tr>
    </w:tbl>
    <w:p w:rsidR="000C3A54" w:rsidRPr="00B04577" w:rsidRDefault="000C3A54" w:rsidP="00C65A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hyperlink w:anchor="Par244" w:tooltip="Ссылка на текущий документ" w:history="1">
        <w:r w:rsidRPr="00174E4E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базовому должностному окладу</w:t>
        </w:r>
      </w:hyperlink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предусматриваются минимальные повышающие коэффициенты, учитывающие квалификацию и уровень знаний работников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0C3A54" w:rsidRDefault="000C3A54" w:rsidP="00C65A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Должностные оклады заместителей руководителей структурных подразделений устанавливаются на 5 - 10 процентов ниже окладо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соответствующих руководителей».</w:t>
      </w:r>
    </w:p>
    <w:p w:rsidR="000C3A54" w:rsidRDefault="00C65A64" w:rsidP="000C3A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2.8</w:t>
      </w:r>
      <w:r w:rsid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приложения № 1</w:t>
      </w:r>
      <w:r w:rsidR="000C3A54"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3A54"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C3A54"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C3A54"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052" w:rsidRDefault="000C3A54" w:rsidP="00C65A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 Оклады рабочих, выполняющих работы по общим профессиям, устанавливаются на основе базовых окладов по квалификационным разрядам работ в соответствии с Единым тарифно-квалификационным справоч</w:t>
      </w:r>
      <w:r w:rsidR="002D70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ником работ и профессий рабочих: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40"/>
        <w:gridCol w:w="2098"/>
      </w:tblGrid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Квалификационный разряд работ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Pr="00B04577" w:rsidRDefault="000C3A54" w:rsidP="00C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Базовый оклад, рублей</w:t>
            </w:r>
          </w:p>
        </w:tc>
      </w:tr>
      <w:tr w:rsidR="002D7052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52" w:rsidRPr="00B04577" w:rsidRDefault="002D7052" w:rsidP="00C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Pr="00B04577" w:rsidRDefault="002D7052" w:rsidP="00C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3A54" w:rsidRPr="00B04577" w:rsidTr="0068288A">
        <w:trPr>
          <w:trHeight w:val="969"/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3882</w:t>
            </w:r>
          </w:p>
        </w:tc>
      </w:tr>
      <w:tr w:rsidR="00C65A64" w:rsidRPr="00B04577" w:rsidTr="00EB035F">
        <w:trPr>
          <w:trHeight w:val="289"/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Default="00C65A64" w:rsidP="00EB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  <w:p w:rsidR="00C65A64" w:rsidRDefault="00EB035F" w:rsidP="00EB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03" w:rsidRDefault="00580803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65A64" w:rsidRDefault="00C65A6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3950</w:t>
            </w:r>
          </w:p>
          <w:p w:rsidR="00580803" w:rsidRDefault="00580803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80803" w:rsidRDefault="00EB035F" w:rsidP="00EB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C65A64" w:rsidRPr="00B04577" w:rsidTr="00C65A64">
        <w:trPr>
          <w:trHeight w:val="1072"/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64" w:rsidRDefault="00C65A6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3 разряд работ в соответствии с Единым тарифно-квалификационным справочником работ и профессий </w:t>
            </w:r>
          </w:p>
          <w:p w:rsidR="00C65A64" w:rsidRDefault="00C65A64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EB035F" w:rsidRPr="00B04577" w:rsidRDefault="00EB035F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035F" w:rsidRDefault="00EB035F" w:rsidP="00C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65A64" w:rsidRDefault="00EB035F" w:rsidP="00EB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C65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4017</w:t>
            </w:r>
          </w:p>
          <w:p w:rsidR="00C65A64" w:rsidRPr="00B04577" w:rsidRDefault="00C65A64" w:rsidP="00C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Default="000C3A54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  <w:p w:rsidR="00EB035F" w:rsidRPr="00B04577" w:rsidRDefault="00EB035F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4084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Default="000C3A54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  <w:p w:rsidR="00EB035F" w:rsidRPr="00B04577" w:rsidRDefault="00EB035F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4152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Default="000C3A54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  <w:p w:rsidR="00EB035F" w:rsidRPr="00B04577" w:rsidRDefault="00EB035F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4283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Default="000C3A54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  <w:p w:rsidR="00EB035F" w:rsidRPr="00B04577" w:rsidRDefault="00EB035F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4418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4" w:rsidRDefault="000C3A54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  <w:p w:rsidR="00EB035F" w:rsidRPr="00B04577" w:rsidRDefault="00EB035F" w:rsidP="0017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4551</w:t>
            </w:r>
          </w:p>
        </w:tc>
      </w:tr>
    </w:tbl>
    <w:p w:rsidR="000C3A54" w:rsidRPr="00B04577" w:rsidRDefault="000C3A54" w:rsidP="00C65A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Рабочим, выполняющим работы по профессии с производным наименованием </w:t>
      </w:r>
      <w:r w:rsidR="00C65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старший</w:t>
      </w:r>
      <w:r w:rsidR="00C65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оклады устанавливаются на 10 процентов </w:t>
      </w:r>
      <w:r w:rsidR="00EB03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выше базового оклада, соответствующего квалификационному разряду</w:t>
      </w:r>
      <w:r w:rsidR="00EB03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работ.</w:t>
      </w:r>
    </w:p>
    <w:p w:rsidR="000C3A54" w:rsidRPr="00B04577" w:rsidRDefault="000C3A54" w:rsidP="00C65A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учреждениях могут утверждаться перечни высококвалифицированных рабочих, занятых на важных и ответственных работах. Высококвалифицированным рабочим базовый оклад устанавливается по </w:t>
      </w:r>
      <w:r w:rsidR="00EB03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8 квалификационному разряду работ.</w:t>
      </w:r>
    </w:p>
    <w:p w:rsidR="000C3A54" w:rsidRPr="000C3A54" w:rsidRDefault="000C3A54" w:rsidP="00C65A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Также могут применяться перечни высококвалифицированных </w:t>
      </w:r>
      <w:r w:rsidR="00EB03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рабочих, занятых на важных и ответственных работах, утвержденные </w:t>
      </w:r>
      <w:r w:rsidR="00EB03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учреждениях, относящихся к другим видам экономической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C3A54" w:rsidRPr="000C3A54" w:rsidRDefault="000C3A54" w:rsidP="000C3A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к постановлению изложить в новой </w:t>
      </w:r>
      <w:r w:rsidR="00EB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согласно приложению к настоящему постановлению.  </w:t>
      </w:r>
    </w:p>
    <w:p w:rsidR="000C3A54" w:rsidRDefault="000C3A54" w:rsidP="000C3A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здравоохранения администрации муниципального образования Туапсинский район (Мулкиджанянц) обеспечить контроль за соблюдением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оплаты труда работников муниципальных учреждений здравоохранения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район.</w:t>
      </w:r>
    </w:p>
    <w:p w:rsidR="000C3A54" w:rsidRDefault="000C3A54" w:rsidP="000C3A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муниципального образования </w:t>
      </w:r>
      <w:r w:rsidR="00EB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</w:t>
      </w:r>
      <w:r w:rsidR="00C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Кочегарову</w:t>
      </w:r>
      <w:proofErr w:type="spellEnd"/>
      <w:r w:rsidR="00C65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3A54" w:rsidRDefault="000C3A54" w:rsidP="000C3A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вступает в силу со дня его официального опубликования и распространяется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</w:t>
      </w:r>
      <w:r w:rsidR="00EB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 2014 года.</w:t>
      </w:r>
    </w:p>
    <w:p w:rsidR="000C3A54" w:rsidRDefault="000C3A54" w:rsidP="000C3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E4E" w:rsidRDefault="00174E4E" w:rsidP="000C3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22D0A" w:rsidRDefault="000C3A54" w:rsidP="0092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В.В.Лыбанев</w:t>
      </w:r>
      <w:proofErr w:type="spellEnd"/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35F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ar435"/>
      <w:bookmarkStart w:id="2" w:name="Par471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F7B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80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23560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035F" w:rsidRDefault="00EB035F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5F" w:rsidRDefault="00EB035F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5F" w:rsidRDefault="00EB035F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5F" w:rsidRDefault="00EB035F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5F" w:rsidRDefault="00EB035F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5F" w:rsidRDefault="00EB035F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7A7" w:rsidRDefault="00EB035F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0C3A54"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муниципального образования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Туапсинский район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_______________№______</w:t>
      </w:r>
    </w:p>
    <w:p w:rsidR="000C3A54" w:rsidRDefault="006F7B96" w:rsidP="006F7B9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«ПРИЛОЖЕНИЕ № 2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постановлением главы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муниципального образования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Туапсинский район</w:t>
      </w:r>
    </w:p>
    <w:p w:rsidR="000C3A54" w:rsidRPr="0007618C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</w:t>
      </w:r>
      <w:r w:rsidR="0007618C" w:rsidRPr="0007618C">
        <w:rPr>
          <w:rFonts w:ascii="Times New Roman" w:hAnsi="Times New Roman" w:cs="Times New Roman"/>
          <w:sz w:val="28"/>
          <w:szCs w:val="28"/>
          <w:u w:val="single"/>
        </w:rPr>
        <w:t>10.06.2014</w:t>
      </w:r>
      <w:r w:rsidR="00076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7618C">
        <w:rPr>
          <w:rFonts w:ascii="Times New Roman" w:hAnsi="Times New Roman" w:cs="Times New Roman"/>
          <w:sz w:val="28"/>
          <w:szCs w:val="28"/>
        </w:rPr>
        <w:t xml:space="preserve"> </w:t>
      </w:r>
      <w:r w:rsidR="0007618C" w:rsidRPr="0007618C">
        <w:rPr>
          <w:rFonts w:ascii="Times New Roman" w:hAnsi="Times New Roman" w:cs="Times New Roman"/>
          <w:sz w:val="28"/>
          <w:szCs w:val="28"/>
          <w:u w:val="single"/>
        </w:rPr>
        <w:t>1622</w:t>
      </w:r>
    </w:p>
    <w:p w:rsidR="000C3A54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EA" w:rsidRDefault="000D3FEA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БАЗОВЫЕ ДОЛЖНОСТНЫЕ ОКЛАДЫ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минимальные повышающие коэффициенты к должностным окладам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  <w:proofErr w:type="gramStart"/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общеотраслевых</w:t>
      </w:r>
      <w:proofErr w:type="gramEnd"/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должностей руководителей, специалистов и служащих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муниципальных учреждений здравоохранения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D3FEA" w:rsidRPr="00B04577" w:rsidRDefault="000D3FEA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1"/>
        <w:gridCol w:w="4649"/>
        <w:gridCol w:w="2099"/>
      </w:tblGrid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группам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Минимальный повышающий коэффициент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3" w:name="Par259"/>
            <w:bookmarkEnd w:id="3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Общеотраслевые должности служащих первого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Базовый должностной оклад - 3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950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рубля</w:t>
            </w:r>
          </w:p>
        </w:tc>
      </w:tr>
      <w:tr w:rsidR="000C3A54" w:rsidRPr="00B04577" w:rsidTr="000C3A54">
        <w:trPr>
          <w:trHeight w:val="346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агент, агент по снабжению, архивариус, дежурный (по общежитию и другое), дежурный бюро пропусков, делопроизводитель, инкассатор, калькулятор, кассир, комендант, копировщик, маркировщик, машинистка, нарядчик, оператор по диспетчерскому обслуживанию лифтов, паспортист, секретарь, секретарь-машинистка, секретарь-стенографистка, статистик, стенографистка, табельщик, таксировщик, учетчик, чертежник,</w:t>
            </w:r>
            <w:proofErr w:type="gramEnd"/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0,00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0C3A54" w:rsidRPr="00B04577" w:rsidTr="000C3A54">
        <w:trPr>
          <w:trHeight w:val="942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эвакуатор, экспедитор, экспедитор по перевозке грузов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4" w:name="Par267"/>
            <w:bookmarkEnd w:id="4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Общеотраслевые должности служащих второго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должностной оклад 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4017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должности служащих 1 квалификационного уровня, по которым устанавливается II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0C3A54" w:rsidRPr="00B04577" w:rsidTr="000C3A54">
        <w:trPr>
          <w:trHeight w:val="303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 общежитием, заведующий прачечной, заведующий </w:t>
            </w: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0C3A54" w:rsidRPr="00B04577" w:rsidTr="000C3A54">
        <w:trPr>
          <w:trHeight w:val="1772"/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производством (шеф-повар), заведующий столовой, начальник хозяйственного отдела, производитель работ (прораб), включая старшего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должности служащих 1 квалификационного уровня, по которым устанавливается 1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0,13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 виварием, мастер участка (включая старшего), механик (гаража)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гаража, начальник (заведующий) мастерской, начальник смены (участка), начальник цеха (участка)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5" w:name="Par292"/>
            <w:bookmarkEnd w:id="5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Общеотраслевые должности служащих третьего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должностной оклад 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4418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архитектор, бухгалтер, бухгалтер-ревизор,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документовед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инженер (всех наименований), конструктор, корректор, математик, менеджер (всех наименований), переводчик, переводчик-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дактилолог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переводчик синхронный, программист, психолог, социолог, специалист, специалист гражданской обороны, специалист по кадрам, специалист по маркетингу, специалист по охране труда, специалист по связям с общественностью,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сурдопереводчик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технолог, физиолог, электроник, экономист (всех наименований), художник, юрисконсульт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0C3A54" w:rsidRPr="00B04577" w:rsidTr="000C3A54">
        <w:trPr>
          <w:trHeight w:val="374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должности служащих 1 квалификационного уровня, по которым может устанавливаться II </w:t>
            </w: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0,07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0C3A54" w:rsidRPr="00B04577" w:rsidTr="000C3A54">
        <w:trPr>
          <w:trHeight w:val="277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4D1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должности служащих 1 квалификационного уровня, по которым может устанавливаться </w:t>
            </w:r>
            <w:r w:rsidR="004D1E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6" w:name="Par309"/>
            <w:bookmarkEnd w:id="6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Общеотраслевые должности служащих четвертого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должностной оклад 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6024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4D1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r w:rsidR="004D1E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диспетчер, инженер, механик, экономист, энергетик, технолог)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</w:tbl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618C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618C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Согласованно:</w:t>
      </w:r>
    </w:p>
    <w:p w:rsidR="0007618C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</w:t>
      </w:r>
      <w:r w:rsidRPr="000761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МКУ</w:t>
      </w:r>
    </w:p>
    <w:p w:rsidR="0007618C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«Централизованная бухгалтерия</w:t>
      </w:r>
    </w:p>
    <w:p w:rsidR="0007618C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 здравоохранения</w:t>
      </w:r>
    </w:p>
    <w:p w:rsidR="0007618C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МО</w:t>
      </w:r>
    </w:p>
    <w:p w:rsidR="0007618C" w:rsidRPr="00B04577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Туапсинский район»   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И.В.Гавар</w:t>
      </w:r>
      <w:proofErr w:type="spellEnd"/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035F" w:rsidRDefault="00EB035F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обязанности</w:t>
      </w:r>
    </w:p>
    <w:p w:rsidR="000C3A54" w:rsidRDefault="00EB035F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076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761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управления</w:t>
      </w:r>
      <w:r w:rsidR="0047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здравоохранения</w:t>
      </w:r>
    </w:p>
    <w:p w:rsidR="0007618C" w:rsidRDefault="0007618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0761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07618C" w:rsidRPr="00B04577" w:rsidRDefault="000C3A54" w:rsidP="00076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r w:rsidR="000761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</w:t>
      </w:r>
      <w:r w:rsidR="006B69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EB03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Л.С.Марсакова</w:t>
      </w:r>
      <w:proofErr w:type="spellEnd"/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Default="000C3A54" w:rsidP="000C3A54"/>
    <w:p w:rsidR="000C3A54" w:rsidRPr="000C3A54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3A54" w:rsidRPr="000C3A54" w:rsidSect="00580803">
      <w:headerReference w:type="default" r:id="rId10"/>
      <w:headerReference w:type="first" r:id="rId11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50" w:rsidRDefault="007B3D50" w:rsidP="000C3A54">
      <w:pPr>
        <w:spacing w:after="0" w:line="240" w:lineRule="auto"/>
      </w:pPr>
      <w:r>
        <w:separator/>
      </w:r>
    </w:p>
  </w:endnote>
  <w:endnote w:type="continuationSeparator" w:id="0">
    <w:p w:rsidR="007B3D50" w:rsidRDefault="007B3D50" w:rsidP="000C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50" w:rsidRDefault="007B3D50" w:rsidP="000C3A54">
      <w:pPr>
        <w:spacing w:after="0" w:line="240" w:lineRule="auto"/>
      </w:pPr>
      <w:r>
        <w:separator/>
      </w:r>
    </w:p>
  </w:footnote>
  <w:footnote w:type="continuationSeparator" w:id="0">
    <w:p w:rsidR="007B3D50" w:rsidRDefault="007B3D50" w:rsidP="000C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505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27E4" w:rsidRPr="004727E4" w:rsidRDefault="006F7B9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580803" w:rsidRPr="00580803" w:rsidRDefault="00580803" w:rsidP="00580803">
    <w:pPr>
      <w:pStyle w:val="a4"/>
      <w:tabs>
        <w:tab w:val="clear" w:pos="9355"/>
        <w:tab w:val="left" w:pos="4677"/>
        <w:tab w:val="left" w:pos="5250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71" w:rsidRDefault="00983871" w:rsidP="00983871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2C4A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9B26A52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C"/>
    <w:rsid w:val="0007618C"/>
    <w:rsid w:val="000C3A54"/>
    <w:rsid w:val="000D3FEA"/>
    <w:rsid w:val="00136D75"/>
    <w:rsid w:val="00174E4E"/>
    <w:rsid w:val="0023560D"/>
    <w:rsid w:val="002430A4"/>
    <w:rsid w:val="002D7052"/>
    <w:rsid w:val="004727E4"/>
    <w:rsid w:val="004D1E5C"/>
    <w:rsid w:val="00532CB9"/>
    <w:rsid w:val="00580803"/>
    <w:rsid w:val="006B69E3"/>
    <w:rsid w:val="006F7B96"/>
    <w:rsid w:val="007B3D50"/>
    <w:rsid w:val="00871FD7"/>
    <w:rsid w:val="008F4000"/>
    <w:rsid w:val="00922D0A"/>
    <w:rsid w:val="00983871"/>
    <w:rsid w:val="00AA1588"/>
    <w:rsid w:val="00AD1E67"/>
    <w:rsid w:val="00B1455A"/>
    <w:rsid w:val="00C557A7"/>
    <w:rsid w:val="00C65A64"/>
    <w:rsid w:val="00D45AEF"/>
    <w:rsid w:val="00D93ED9"/>
    <w:rsid w:val="00DD554C"/>
    <w:rsid w:val="00E86AF7"/>
    <w:rsid w:val="00EB035F"/>
    <w:rsid w:val="00ED2577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43F4-510E-4386-9DF6-4018278B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Денисенко Н.В. ЦБ УЗ</cp:lastModifiedBy>
  <cp:revision>4</cp:revision>
  <cp:lastPrinted>2014-11-06T12:34:00Z</cp:lastPrinted>
  <dcterms:created xsi:type="dcterms:W3CDTF">2014-10-31T14:14:00Z</dcterms:created>
  <dcterms:modified xsi:type="dcterms:W3CDTF">2014-11-10T07:06:00Z</dcterms:modified>
</cp:coreProperties>
</file>