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Начальнику </w:t>
      </w:r>
      <w:r>
        <w:t>отдела кадров</w:t>
      </w:r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>
        <w:t>муниципальный округ Краснодарского края</w:t>
      </w:r>
    </w:p>
    <w:p w:rsidR="00AF6FDF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AF6FDF" w:rsidRPr="00D654BD" w:rsidRDefault="00AF6FDF" w:rsidP="00AF6FDF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FD2784" w:rsidRPr="00FD2784" w:rsidRDefault="00AF6FDF" w:rsidP="00FD2784">
      <w:pPr>
        <w:jc w:val="center"/>
      </w:pPr>
      <w:r w:rsidRPr="009A4D77">
        <w:t xml:space="preserve">по результатам экспертизы проекта </w:t>
      </w:r>
      <w:r>
        <w:t>постановления администрации</w:t>
      </w:r>
      <w:r w:rsidRPr="009A4D77">
        <w:t xml:space="preserve"> </w:t>
      </w:r>
      <w:r>
        <w:t xml:space="preserve">Туапсинского муниципального округа </w:t>
      </w:r>
      <w:r w:rsidR="00FD2784" w:rsidRPr="00FD2784">
        <w:t xml:space="preserve">«Об утверждении Порядка представления лицами, замещающими должности муниципальной службы </w:t>
      </w:r>
    </w:p>
    <w:p w:rsidR="00FD2784" w:rsidRPr="00FD2784" w:rsidRDefault="00FD2784" w:rsidP="00FD2784">
      <w:pPr>
        <w:jc w:val="center"/>
      </w:pPr>
      <w:r w:rsidRPr="00FD2784">
        <w:t xml:space="preserve">в администрации Туапсинского муниципального округа, а также руководителями муниципальных учреждений сведений о расходах, предусмотренных Федеральным законом от 3 декабря 2012 г. № 230-ФЗ «О </w:t>
      </w:r>
      <w:proofErr w:type="gramStart"/>
      <w:r w:rsidRPr="00FD2784">
        <w:t>контроле за</w:t>
      </w:r>
      <w:proofErr w:type="gramEnd"/>
      <w:r w:rsidRPr="00FD2784">
        <w:t xml:space="preserve"> соответствием расходов лиц, замещающих государственные должности, и иных лиц их доходам»</w:t>
      </w:r>
    </w:p>
    <w:p w:rsidR="00FD2784" w:rsidRDefault="00FD2784" w:rsidP="00FD2784">
      <w:pPr>
        <w:jc w:val="center"/>
      </w:pPr>
    </w:p>
    <w:p w:rsidR="00B2564A" w:rsidRPr="00B2564A" w:rsidRDefault="00B2564A" w:rsidP="00B2564A">
      <w:pPr>
        <w:jc w:val="center"/>
        <w:rPr>
          <w:b/>
          <w:szCs w:val="24"/>
        </w:rPr>
      </w:pP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9A4D77" w:rsidRDefault="00AF6FDF" w:rsidP="00FD278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Pr="009A4D77">
        <w:t xml:space="preserve">, рассмотрев проект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</w:t>
      </w:r>
      <w:r w:rsidRPr="009A4D77">
        <w:t xml:space="preserve"> </w:t>
      </w:r>
      <w:r w:rsidR="00FD2784">
        <w:t>«Об утверждении Порядка представления лицами, замещающими должности муниципальной службы в администрации Туапсинского муниципального округа, а также руководителями муниципальных учреждений сведений о расходах, предусмотренных Федеральным</w:t>
      </w:r>
      <w:proofErr w:type="gramEnd"/>
      <w:r w:rsidR="00FD2784">
        <w:t xml:space="preserve"> законом от 3 декабря 2012 г. № 230-ФЗ «О </w:t>
      </w:r>
      <w:proofErr w:type="gramStart"/>
      <w:r w:rsidR="00FD2784">
        <w:t>контроле за</w:t>
      </w:r>
      <w:proofErr w:type="gramEnd"/>
      <w:r w:rsidR="00FD2784">
        <w:t xml:space="preserve"> соответствием расходов лиц, замещающих государственные должности, и иных лиц их доходам»</w:t>
      </w:r>
      <w:r w:rsidR="00E97488" w:rsidRPr="00E97488">
        <w:t>»</w:t>
      </w:r>
      <w:r w:rsidRPr="009A4D77">
        <w:rPr>
          <w:rStyle w:val="a3"/>
        </w:rPr>
        <w:t xml:space="preserve"> </w:t>
      </w:r>
      <w:r w:rsidRPr="009A4D77">
        <w:t xml:space="preserve">поступивший  из  отдела </w:t>
      </w:r>
      <w:r>
        <w:t>кадров</w:t>
      </w:r>
      <w:r w:rsidRPr="009A4D77">
        <w:t xml:space="preserve"> администрации  </w:t>
      </w:r>
      <w:r>
        <w:t>Туапсинского муниципального округа</w:t>
      </w:r>
      <w:r w:rsidRPr="009A4D77">
        <w:t xml:space="preserve">  установил:</w:t>
      </w:r>
    </w:p>
    <w:p w:rsidR="00AF6FDF" w:rsidRPr="009A4D77" w:rsidRDefault="00AF6FDF" w:rsidP="00AF6FDF">
      <w:pPr>
        <w:ind w:firstLine="567"/>
        <w:jc w:val="both"/>
      </w:pPr>
      <w:r w:rsidRPr="009A4D77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FD2784" w:rsidRPr="00FD2784" w:rsidRDefault="00FD2784" w:rsidP="00FD2784">
      <w:pPr>
        <w:ind w:firstLine="567"/>
        <w:jc w:val="both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Ф</w:t>
      </w:r>
      <w:r w:rsidRPr="00FD2784">
        <w:rPr>
          <w:color w:val="000000"/>
          <w:szCs w:val="20"/>
        </w:rPr>
        <w:t>едеральными законами с федеральными законами от   2 марта 2007 г. № 25-ФЗ «О муниципальной службе в Российской Федерации», от 25 декабря 2008 г. № 273-ФЗ «О противодействии коррупци</w:t>
      </w:r>
      <w:r>
        <w:rPr>
          <w:color w:val="000000"/>
          <w:szCs w:val="20"/>
        </w:rPr>
        <w:t xml:space="preserve">и», от </w:t>
      </w:r>
      <w:r w:rsidRPr="00FD2784">
        <w:rPr>
          <w:color w:val="000000"/>
          <w:szCs w:val="20"/>
        </w:rPr>
        <w:t xml:space="preserve"> 3 декабря 2012 г.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 апреля 2013 г. № 310 «О контроле за соответствием</w:t>
      </w:r>
      <w:proofErr w:type="gramEnd"/>
      <w:r w:rsidRPr="00FD2784">
        <w:rPr>
          <w:color w:val="000000"/>
          <w:szCs w:val="20"/>
        </w:rPr>
        <w:t xml:space="preserve"> </w:t>
      </w:r>
      <w:r w:rsidRPr="00FD2784">
        <w:rPr>
          <w:color w:val="000000"/>
          <w:szCs w:val="20"/>
        </w:rPr>
        <w:lastRenderedPageBreak/>
        <w:t>расходов лиц, замещающих государственные должности, и иных лиц их доходам», Уставом Туапсинского муниципального округа</w:t>
      </w:r>
      <w:r>
        <w:rPr>
          <w:color w:val="000000"/>
          <w:szCs w:val="20"/>
        </w:rPr>
        <w:t>.</w:t>
      </w:r>
      <w:r w:rsidRPr="00FD2784">
        <w:rPr>
          <w:color w:val="000000"/>
          <w:szCs w:val="20"/>
        </w:rPr>
        <w:t xml:space="preserve">                                  </w:t>
      </w:r>
    </w:p>
    <w:p w:rsidR="00AF6FDF" w:rsidRPr="009A4D77" w:rsidRDefault="00AF6FDF" w:rsidP="00AF6FDF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FDF" w:rsidRPr="009A4D77" w:rsidRDefault="00AF6FDF" w:rsidP="00AF6FDF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AF6FDF" w:rsidRPr="009A4D77" w:rsidRDefault="00AF6FDF" w:rsidP="00AF6FDF">
      <w:pPr>
        <w:autoSpaceDE w:val="0"/>
        <w:autoSpaceDN w:val="0"/>
        <w:adjustRightInd w:val="0"/>
        <w:ind w:firstLine="567"/>
        <w:jc w:val="both"/>
      </w:pPr>
      <w:r w:rsidRPr="009A4D77">
        <w:t xml:space="preserve"> 4.  Проект нормативного правового акта может быть рекомендован для официального принятия.</w:t>
      </w: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autoSpaceDE w:val="0"/>
        <w:autoSpaceDN w:val="0"/>
        <w:adjustRightInd w:val="0"/>
        <w:jc w:val="both"/>
      </w:pP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FD2784" w:rsidRDefault="00FD2784" w:rsidP="00AF6FDF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</w:t>
      </w:r>
      <w:r w:rsidR="00AF6FDF">
        <w:t xml:space="preserve"> </w:t>
      </w:r>
    </w:p>
    <w:p w:rsidR="00AF6FDF" w:rsidRDefault="00AF6FDF" w:rsidP="00AF6FDF">
      <w:pPr>
        <w:jc w:val="both"/>
      </w:pPr>
      <w:r>
        <w:t xml:space="preserve">правового управления администрации </w:t>
      </w:r>
    </w:p>
    <w:p w:rsidR="00AF6FDF" w:rsidRPr="009A4D77" w:rsidRDefault="00AF6FDF" w:rsidP="00AF6FDF">
      <w:pPr>
        <w:jc w:val="both"/>
      </w:pPr>
      <w:r>
        <w:t xml:space="preserve">Туапсинского муниципального округа                                           </w:t>
      </w:r>
      <w:r w:rsidR="00FD2784">
        <w:t xml:space="preserve">В.В. </w:t>
      </w:r>
      <w:proofErr w:type="spellStart"/>
      <w:r w:rsidR="00FD2784">
        <w:t>Маляки</w:t>
      </w:r>
      <w:bookmarkStart w:id="0" w:name="_GoBack"/>
      <w:bookmarkEnd w:id="0"/>
      <w:r w:rsidR="00FD2784">
        <w:t>на</w:t>
      </w:r>
      <w:proofErr w:type="spellEnd"/>
    </w:p>
    <w:p w:rsidR="00D654BD" w:rsidRPr="00AF6FDF" w:rsidRDefault="00D654BD" w:rsidP="00AF6FDF"/>
    <w:sectPr w:rsidR="00D654BD" w:rsidRPr="00AF6FDF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160E46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AF6FDF"/>
    <w:rsid w:val="00B2564A"/>
    <w:rsid w:val="00BF66CE"/>
    <w:rsid w:val="00D654BD"/>
    <w:rsid w:val="00D71F9F"/>
    <w:rsid w:val="00E97488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9CB4-70D1-420E-BD01-5446764A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2026-04-06T10:11:00Z</cp:lastPrinted>
  <dcterms:created xsi:type="dcterms:W3CDTF">2026-04-06T10:12:00Z</dcterms:created>
  <dcterms:modified xsi:type="dcterms:W3CDTF">2026-04-06T10:12:00Z</dcterms:modified>
</cp:coreProperties>
</file>