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64" w:rsidRPr="001D6E98" w:rsidRDefault="003C2C64" w:rsidP="003C2C64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 wp14:anchorId="3C2D848E" wp14:editId="39431068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64" w:rsidRDefault="003C2C64" w:rsidP="003C2C64">
      <w:pPr>
        <w:pStyle w:val="a3"/>
        <w:rPr>
          <w:sz w:val="28"/>
        </w:rPr>
      </w:pPr>
    </w:p>
    <w:p w:rsidR="003C2C64" w:rsidRPr="00226D4E" w:rsidRDefault="003C2C64" w:rsidP="003C2C64">
      <w:pPr>
        <w:jc w:val="center"/>
        <w:rPr>
          <w:sz w:val="36"/>
          <w:szCs w:val="36"/>
        </w:rPr>
      </w:pPr>
      <w:r w:rsidRPr="00226D4E">
        <w:rPr>
          <w:b/>
          <w:bCs/>
          <w:sz w:val="36"/>
          <w:szCs w:val="36"/>
        </w:rPr>
        <w:t>ПОСТАНОВЛЕНИЕ</w:t>
      </w:r>
    </w:p>
    <w:p w:rsidR="003C2C64" w:rsidRPr="00226D4E" w:rsidRDefault="003C2C64" w:rsidP="003C2C64">
      <w:pPr>
        <w:jc w:val="center"/>
        <w:rPr>
          <w:sz w:val="28"/>
          <w:szCs w:val="28"/>
        </w:rPr>
      </w:pPr>
    </w:p>
    <w:p w:rsidR="003C2C64" w:rsidRPr="00226D4E" w:rsidRDefault="003C2C64" w:rsidP="003C2C64">
      <w:pPr>
        <w:jc w:val="center"/>
        <w:rPr>
          <w:b/>
        </w:rPr>
      </w:pPr>
      <w:r w:rsidRPr="00226D4E">
        <w:rPr>
          <w:b/>
        </w:rPr>
        <w:t>АДМИНИСТРАЦИИ МУНИЦИПАЛЬНОГО ОБРАЗОВАНИЯ</w:t>
      </w:r>
    </w:p>
    <w:p w:rsidR="003C2C64" w:rsidRPr="00226D4E" w:rsidRDefault="003C2C64" w:rsidP="003C2C64">
      <w:pPr>
        <w:jc w:val="center"/>
        <w:rPr>
          <w:b/>
        </w:rPr>
      </w:pPr>
    </w:p>
    <w:p w:rsidR="003C2C64" w:rsidRPr="00226D4E" w:rsidRDefault="003C2C64" w:rsidP="003C2C64">
      <w:pPr>
        <w:jc w:val="center"/>
        <w:rPr>
          <w:b/>
        </w:rPr>
      </w:pPr>
      <w:r w:rsidRPr="00226D4E">
        <w:rPr>
          <w:b/>
        </w:rPr>
        <w:t>ТУАПСИНСКИЙ РАЙОН</w:t>
      </w:r>
    </w:p>
    <w:p w:rsidR="003C2C64" w:rsidRDefault="003C2C64" w:rsidP="003C2C64">
      <w:pPr>
        <w:rPr>
          <w:b/>
        </w:rPr>
      </w:pPr>
    </w:p>
    <w:p w:rsidR="003C2C64" w:rsidRDefault="003C2C64" w:rsidP="003C2C64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A2A48">
        <w:rPr>
          <w:sz w:val="28"/>
          <w:szCs w:val="28"/>
        </w:rPr>
        <w:t>т______________</w:t>
      </w:r>
      <w:r>
        <w:rPr>
          <w:sz w:val="28"/>
          <w:szCs w:val="28"/>
        </w:rPr>
        <w:t xml:space="preserve">                                                                          </w:t>
      </w:r>
      <w:r w:rsidRPr="002A2A48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 w:rsidRPr="002A2A48">
        <w:rPr>
          <w:sz w:val="28"/>
          <w:szCs w:val="28"/>
        </w:rPr>
        <w:t>__________</w:t>
      </w:r>
    </w:p>
    <w:p w:rsidR="003C2C64" w:rsidRDefault="003C2C64" w:rsidP="003C2C64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3C2C64" w:rsidRDefault="003C2C64" w:rsidP="003C2C64">
      <w:pPr>
        <w:rPr>
          <w:sz w:val="28"/>
          <w:szCs w:val="28"/>
        </w:rPr>
      </w:pPr>
    </w:p>
    <w:p w:rsidR="003C2C64" w:rsidRPr="003A553C" w:rsidRDefault="003C2C64" w:rsidP="003C2C64">
      <w:pPr>
        <w:rPr>
          <w:sz w:val="28"/>
          <w:szCs w:val="28"/>
        </w:rPr>
      </w:pPr>
    </w:p>
    <w:p w:rsidR="003C2C64" w:rsidRDefault="003C2C64" w:rsidP="003C2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3C2C64" w:rsidRDefault="003C2C64" w:rsidP="003C2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Туапсинский район </w:t>
      </w:r>
    </w:p>
    <w:p w:rsidR="003C2C64" w:rsidRDefault="003C2C64" w:rsidP="003C2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10 июля 2017 года № 1131 «Об утверждении прейскуранта </w:t>
      </w:r>
    </w:p>
    <w:p w:rsidR="003C2C64" w:rsidRDefault="003C2C64" w:rsidP="003C2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 на платные дополнительные образовательные услуги, </w:t>
      </w:r>
    </w:p>
    <w:p w:rsidR="003C2C64" w:rsidRDefault="003C2C64" w:rsidP="003C2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оказываемые муниципальным бюджетным </w:t>
      </w:r>
    </w:p>
    <w:p w:rsidR="003C2C64" w:rsidRDefault="003C2C64" w:rsidP="003C2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дошкольным образовательным учреждением </w:t>
      </w:r>
    </w:p>
    <w:p w:rsidR="003C2C64" w:rsidRDefault="003C2C64" w:rsidP="003C2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детским садом № 29 «Солнышко» г. Туапсе </w:t>
      </w:r>
    </w:p>
    <w:p w:rsidR="003C2C64" w:rsidRDefault="003C2C64" w:rsidP="003C2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3C2C64" w:rsidRDefault="003C2C64" w:rsidP="003C2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</w:p>
    <w:p w:rsidR="003C2C64" w:rsidRPr="006A6492" w:rsidRDefault="003C2C64" w:rsidP="003C2C64">
      <w:pPr>
        <w:jc w:val="center"/>
        <w:rPr>
          <w:b/>
          <w:sz w:val="28"/>
          <w:szCs w:val="28"/>
        </w:rPr>
      </w:pPr>
    </w:p>
    <w:p w:rsidR="003C2C64" w:rsidRDefault="003C2C64" w:rsidP="003C2C64">
      <w:pPr>
        <w:jc w:val="center"/>
        <w:rPr>
          <w:b/>
          <w:sz w:val="28"/>
          <w:szCs w:val="28"/>
        </w:rPr>
      </w:pPr>
    </w:p>
    <w:p w:rsidR="003C2C64" w:rsidRPr="00C460B1" w:rsidRDefault="003C2C64" w:rsidP="003C2C64">
      <w:pPr>
        <w:ind w:firstLine="709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>от 6 октября 2003 года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                    Российской Федерации», </w:t>
      </w:r>
      <w:r w:rsidRPr="006A6492">
        <w:rPr>
          <w:sz w:val="28"/>
        </w:rPr>
        <w:t xml:space="preserve">постановлением администрации </w:t>
      </w:r>
      <w:r>
        <w:rPr>
          <w:sz w:val="28"/>
        </w:rPr>
        <w:t xml:space="preserve">                           </w:t>
      </w:r>
      <w:r w:rsidRPr="006A6492">
        <w:rPr>
          <w:sz w:val="28"/>
        </w:rPr>
        <w:t xml:space="preserve">муниципального образования </w:t>
      </w:r>
      <w:r w:rsidRPr="00C460B1">
        <w:rPr>
          <w:sz w:val="28"/>
        </w:rPr>
        <w:t xml:space="preserve">Туапсинский район от 08 августа 2014 года </w:t>
      </w:r>
      <w:r>
        <w:rPr>
          <w:sz w:val="28"/>
        </w:rPr>
        <w:t xml:space="preserve">                          </w:t>
      </w:r>
      <w:r w:rsidRPr="00C460B1">
        <w:rPr>
          <w:sz w:val="28"/>
        </w:rPr>
        <w:t xml:space="preserve">№ </w:t>
      </w:r>
      <w:r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 xml:space="preserve">Об утверждении Порядка определения платы за оказание </w:t>
      </w:r>
      <w:r>
        <w:rPr>
          <w:sz w:val="28"/>
          <w:szCs w:val="28"/>
        </w:rPr>
        <w:t xml:space="preserve">                        </w:t>
      </w:r>
      <w:r w:rsidRPr="00C460B1">
        <w:rPr>
          <w:sz w:val="28"/>
          <w:szCs w:val="28"/>
        </w:rPr>
        <w:t>услуг (выполнение работ) для граждан и юридических лиц, муниципальными учреждениями и муниципальными унитарн</w:t>
      </w:r>
      <w:r>
        <w:rPr>
          <w:sz w:val="28"/>
          <w:szCs w:val="28"/>
        </w:rPr>
        <w:t xml:space="preserve">ыми предприятиями,                         находящими </w:t>
      </w:r>
      <w:r w:rsidRPr="00C460B1">
        <w:rPr>
          <w:sz w:val="28"/>
          <w:szCs w:val="28"/>
        </w:rPr>
        <w:t>в 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3C2C64" w:rsidRDefault="003C2C64" w:rsidP="003C2C6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</w:t>
      </w:r>
      <w:r w:rsidRPr="00095650">
        <w:rPr>
          <w:sz w:val="28"/>
        </w:rPr>
        <w:t xml:space="preserve"> </w:t>
      </w:r>
      <w:r>
        <w:rPr>
          <w:sz w:val="28"/>
        </w:rPr>
        <w:t>приложение к постановлению</w:t>
      </w:r>
      <w:r w:rsidRPr="00095650">
        <w:rPr>
          <w:sz w:val="28"/>
        </w:rPr>
        <w:t xml:space="preserve"> администрации муниципального образования Туапсинский район от 10 июля 2017 года № 1131 «Об утверждении прейскуранта цен на платные дополнительные образовательные услуги, оказываемые муниципальным бюджетным дошкольным образовательным учреждением детским садом № 29 «Солнышко» г. Туапсе муниципального образования Туапсинский район</w:t>
      </w:r>
      <w:r>
        <w:rPr>
          <w:sz w:val="28"/>
        </w:rPr>
        <w:t>» изменение, изложив его в новой редакции (приложение).</w:t>
      </w:r>
    </w:p>
    <w:p w:rsidR="003C2C64" w:rsidRPr="005203C8" w:rsidRDefault="003C2C64" w:rsidP="003C2C6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5203C8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3C2C64" w:rsidRPr="00095650" w:rsidRDefault="003C2C64" w:rsidP="003C2C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095650">
        <w:rPr>
          <w:sz w:val="28"/>
          <w:szCs w:val="28"/>
        </w:rPr>
        <w:lastRenderedPageBreak/>
        <w:t>Разместить</w:t>
      </w:r>
      <w:proofErr w:type="gramEnd"/>
      <w:r w:rsidRPr="00095650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3C2C64" w:rsidRPr="00095650" w:rsidRDefault="003C2C64" w:rsidP="003C2C6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095650">
        <w:rPr>
          <w:sz w:val="28"/>
          <w:szCs w:val="28"/>
        </w:rPr>
        <w:t>Контроль за</w:t>
      </w:r>
      <w:proofErr w:type="gramEnd"/>
      <w:r w:rsidRPr="00095650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 А.Р. </w:t>
      </w:r>
      <w:proofErr w:type="spellStart"/>
      <w:r w:rsidRPr="00095650">
        <w:rPr>
          <w:sz w:val="28"/>
          <w:szCs w:val="28"/>
        </w:rPr>
        <w:t>Ачмизова</w:t>
      </w:r>
      <w:proofErr w:type="spellEnd"/>
      <w:r>
        <w:rPr>
          <w:sz w:val="28"/>
          <w:szCs w:val="28"/>
        </w:rPr>
        <w:t>.</w:t>
      </w:r>
    </w:p>
    <w:p w:rsidR="003C2C64" w:rsidRPr="00095650" w:rsidRDefault="003C2C64" w:rsidP="003C2C64">
      <w:pPr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</w:rPr>
      </w:pPr>
      <w:r w:rsidRPr="00095650">
        <w:rPr>
          <w:sz w:val="28"/>
        </w:rPr>
        <w:t>Постановление вступает в силу со дня его официального опубликования.</w:t>
      </w:r>
    </w:p>
    <w:p w:rsidR="003C2C64" w:rsidRPr="00095650" w:rsidRDefault="003C2C64" w:rsidP="003C2C64">
      <w:pPr>
        <w:ind w:firstLine="851"/>
        <w:jc w:val="both"/>
        <w:rPr>
          <w:sz w:val="28"/>
        </w:rPr>
      </w:pPr>
    </w:p>
    <w:p w:rsidR="003C2C64" w:rsidRDefault="003C2C64" w:rsidP="003C2C64">
      <w:pPr>
        <w:ind w:firstLine="851"/>
        <w:jc w:val="both"/>
        <w:rPr>
          <w:sz w:val="28"/>
        </w:rPr>
      </w:pPr>
    </w:p>
    <w:p w:rsidR="003C2C64" w:rsidRPr="00426ED4" w:rsidRDefault="003C2C64" w:rsidP="003C2C6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C2C64" w:rsidRPr="00426ED4" w:rsidRDefault="003C2C64" w:rsidP="003C2C64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3C2C64" w:rsidRPr="00426ED4" w:rsidRDefault="003C2C64" w:rsidP="003C2C64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 xml:space="preserve">         А.В. Русин</w:t>
      </w:r>
    </w:p>
    <w:p w:rsidR="003C2C64" w:rsidRPr="00501879" w:rsidRDefault="003C2C64" w:rsidP="003C2C64">
      <w:pPr>
        <w:rPr>
          <w:b/>
          <w:bCs/>
          <w:sz w:val="28"/>
          <w:szCs w:val="28"/>
        </w:rPr>
      </w:pPr>
    </w:p>
    <w:p w:rsidR="003C2C64" w:rsidRDefault="003C2C64" w:rsidP="003C2C64"/>
    <w:p w:rsidR="003C2C64" w:rsidRDefault="003C2C64" w:rsidP="003C2C64">
      <w:pPr>
        <w:tabs>
          <w:tab w:val="left" w:pos="1155"/>
        </w:tabs>
      </w:pPr>
      <w:r>
        <w:tab/>
      </w:r>
    </w:p>
    <w:p w:rsidR="003C2C64" w:rsidRDefault="003C2C64" w:rsidP="003C2C64"/>
    <w:p w:rsidR="003C2C64" w:rsidRDefault="003C2C64" w:rsidP="003C2C64"/>
    <w:p w:rsidR="003C2C64" w:rsidRDefault="003C2C64" w:rsidP="003C2C64"/>
    <w:p w:rsidR="003C2C64" w:rsidRDefault="003C2C64" w:rsidP="003C2C64"/>
    <w:p w:rsidR="003C2C64" w:rsidRDefault="003C2C64" w:rsidP="003C2C64"/>
    <w:p w:rsidR="003C2C64" w:rsidRDefault="003C2C64" w:rsidP="003C2C64"/>
    <w:p w:rsidR="003C2C64" w:rsidRDefault="003C2C64" w:rsidP="003C2C64"/>
    <w:p w:rsidR="003C2C64" w:rsidRDefault="003C2C64" w:rsidP="003C2C64"/>
    <w:p w:rsidR="003C2C64" w:rsidRDefault="003C2C64" w:rsidP="003C2C64"/>
    <w:p w:rsidR="003C2C64" w:rsidRDefault="003C2C64" w:rsidP="003C2C64"/>
    <w:p w:rsidR="003C2C64" w:rsidRDefault="003C2C64" w:rsidP="003C2C64"/>
    <w:p w:rsidR="003C2C64" w:rsidRDefault="003C2C64" w:rsidP="003C2C64"/>
    <w:p w:rsidR="003C2C64" w:rsidRDefault="003C2C64" w:rsidP="003C2C64"/>
    <w:p w:rsidR="003C2C64" w:rsidRDefault="003C2C64" w:rsidP="003C2C64"/>
    <w:p w:rsidR="003C2C64" w:rsidRDefault="003C2C64" w:rsidP="003C2C64"/>
    <w:p w:rsidR="003C2C64" w:rsidRPr="00501879" w:rsidRDefault="003C2C64" w:rsidP="003C2C64"/>
    <w:p w:rsidR="003C2C64" w:rsidRDefault="003C2C64" w:rsidP="003C2C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2C64" w:rsidRDefault="003C2C64" w:rsidP="003C2C64">
      <w:pPr>
        <w:tabs>
          <w:tab w:val="left" w:pos="3686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C2C64" w:rsidRDefault="003C2C64" w:rsidP="003C2C64">
      <w:pPr>
        <w:tabs>
          <w:tab w:val="left" w:pos="3686"/>
          <w:tab w:val="left" w:pos="4962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C2C64" w:rsidRDefault="003C2C64" w:rsidP="003C2C64">
      <w:pPr>
        <w:tabs>
          <w:tab w:val="left" w:pos="3686"/>
          <w:tab w:val="left" w:pos="4962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C2C64" w:rsidRDefault="003C2C64" w:rsidP="003C2C64">
      <w:pPr>
        <w:tabs>
          <w:tab w:val="left" w:pos="3686"/>
          <w:tab w:val="left" w:pos="4962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</w:t>
      </w:r>
    </w:p>
    <w:p w:rsidR="003C2C64" w:rsidRPr="003D5604" w:rsidRDefault="003C2C64" w:rsidP="003C2C64">
      <w:pPr>
        <w:tabs>
          <w:tab w:val="left" w:pos="3686"/>
          <w:tab w:val="left" w:pos="4962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__________</w:t>
      </w:r>
    </w:p>
    <w:p w:rsidR="003C2C64" w:rsidRDefault="003C2C64" w:rsidP="003C2C64">
      <w:pPr>
        <w:tabs>
          <w:tab w:val="left" w:pos="3686"/>
          <w:tab w:val="left" w:pos="5103"/>
        </w:tabs>
        <w:ind w:left="4962"/>
        <w:jc w:val="center"/>
        <w:rPr>
          <w:sz w:val="28"/>
          <w:szCs w:val="28"/>
        </w:rPr>
      </w:pPr>
    </w:p>
    <w:p w:rsidR="003C2C64" w:rsidRDefault="003C2C64" w:rsidP="003C2C64">
      <w:pPr>
        <w:tabs>
          <w:tab w:val="left" w:pos="3686"/>
          <w:tab w:val="left" w:pos="5103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3C2C64" w:rsidRDefault="003C2C64" w:rsidP="003C2C64">
      <w:pPr>
        <w:tabs>
          <w:tab w:val="left" w:pos="3686"/>
          <w:tab w:val="left" w:pos="4962"/>
        </w:tabs>
        <w:ind w:left="4962"/>
        <w:jc w:val="center"/>
        <w:rPr>
          <w:sz w:val="28"/>
          <w:szCs w:val="28"/>
        </w:rPr>
      </w:pPr>
    </w:p>
    <w:p w:rsidR="003C2C64" w:rsidRDefault="003C2C64" w:rsidP="003C2C64">
      <w:pPr>
        <w:tabs>
          <w:tab w:val="left" w:pos="3686"/>
          <w:tab w:val="left" w:pos="4962"/>
        </w:tabs>
        <w:ind w:left="4962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3C2C64" w:rsidRPr="003D5604" w:rsidRDefault="003C2C64" w:rsidP="003C2C64">
      <w:pPr>
        <w:tabs>
          <w:tab w:val="left" w:pos="3686"/>
          <w:tab w:val="left" w:pos="4962"/>
        </w:tabs>
        <w:ind w:left="4962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3C2C64" w:rsidRPr="003D5604" w:rsidRDefault="003C2C64" w:rsidP="003C2C64">
      <w:pPr>
        <w:tabs>
          <w:tab w:val="left" w:pos="3686"/>
          <w:tab w:val="left" w:pos="4962"/>
        </w:tabs>
        <w:ind w:left="4962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3C2C64" w:rsidRPr="003D5604" w:rsidRDefault="003C2C64" w:rsidP="003C2C64">
      <w:pPr>
        <w:tabs>
          <w:tab w:val="left" w:pos="3686"/>
          <w:tab w:val="left" w:pos="4962"/>
        </w:tabs>
        <w:ind w:left="4962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3C2C64" w:rsidRDefault="003C2C64" w:rsidP="003C2C64">
      <w:pPr>
        <w:tabs>
          <w:tab w:val="left" w:pos="3686"/>
          <w:tab w:val="left" w:pos="4962"/>
        </w:tabs>
        <w:ind w:left="4962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3C2C64" w:rsidRDefault="003C2C64" w:rsidP="003C2C64">
      <w:pPr>
        <w:rPr>
          <w:bCs/>
          <w:sz w:val="28"/>
          <w:szCs w:val="28"/>
        </w:rPr>
      </w:pPr>
    </w:p>
    <w:p w:rsidR="003C2C64" w:rsidRDefault="003C2C64" w:rsidP="003C2C64">
      <w:pPr>
        <w:jc w:val="center"/>
        <w:rPr>
          <w:bCs/>
          <w:sz w:val="28"/>
          <w:szCs w:val="28"/>
        </w:rPr>
      </w:pPr>
    </w:p>
    <w:p w:rsidR="003C2C64" w:rsidRPr="00690759" w:rsidRDefault="003C2C64" w:rsidP="003C2C64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3C2C64" w:rsidRPr="00C9557E" w:rsidRDefault="003C2C64" w:rsidP="003C2C64">
      <w:pPr>
        <w:jc w:val="center"/>
        <w:rPr>
          <w:b/>
          <w:sz w:val="28"/>
          <w:szCs w:val="28"/>
        </w:rPr>
      </w:pPr>
      <w:r w:rsidRPr="00C9557E">
        <w:rPr>
          <w:b/>
          <w:sz w:val="28"/>
          <w:szCs w:val="28"/>
        </w:rPr>
        <w:t>цен на образовательные услуги, оказываемые за плату</w:t>
      </w:r>
    </w:p>
    <w:p w:rsidR="003C2C64" w:rsidRPr="00C9557E" w:rsidRDefault="003C2C64" w:rsidP="003C2C64">
      <w:pPr>
        <w:jc w:val="center"/>
        <w:rPr>
          <w:b/>
          <w:sz w:val="28"/>
          <w:szCs w:val="28"/>
        </w:rPr>
      </w:pPr>
      <w:r w:rsidRPr="00C9557E">
        <w:rPr>
          <w:b/>
          <w:sz w:val="28"/>
          <w:szCs w:val="28"/>
        </w:rPr>
        <w:t xml:space="preserve"> муниципальным бюджетным дошкольным </w:t>
      </w:r>
    </w:p>
    <w:p w:rsidR="003C2C64" w:rsidRPr="00C9557E" w:rsidRDefault="003C2C64" w:rsidP="003C2C64">
      <w:pPr>
        <w:jc w:val="center"/>
        <w:rPr>
          <w:b/>
          <w:sz w:val="28"/>
          <w:szCs w:val="28"/>
        </w:rPr>
      </w:pPr>
      <w:r w:rsidRPr="00C9557E">
        <w:rPr>
          <w:b/>
          <w:sz w:val="28"/>
          <w:szCs w:val="28"/>
        </w:rPr>
        <w:t xml:space="preserve">образовательным учреждением детским садом № 29 «Солнышко» </w:t>
      </w:r>
    </w:p>
    <w:p w:rsidR="003C2C64" w:rsidRPr="00C9557E" w:rsidRDefault="003C2C64" w:rsidP="003C2C64">
      <w:pPr>
        <w:jc w:val="center"/>
        <w:rPr>
          <w:b/>
          <w:sz w:val="28"/>
          <w:szCs w:val="28"/>
        </w:rPr>
      </w:pPr>
      <w:r w:rsidRPr="00C9557E">
        <w:rPr>
          <w:b/>
          <w:sz w:val="28"/>
          <w:szCs w:val="28"/>
        </w:rPr>
        <w:t xml:space="preserve">г. Туапсе муниципального образования </w:t>
      </w:r>
    </w:p>
    <w:p w:rsidR="003C2C64" w:rsidRDefault="003C2C64" w:rsidP="003C2C64">
      <w:pPr>
        <w:jc w:val="center"/>
        <w:rPr>
          <w:b/>
          <w:sz w:val="28"/>
          <w:szCs w:val="28"/>
        </w:rPr>
      </w:pPr>
      <w:r w:rsidRPr="00C9557E">
        <w:rPr>
          <w:b/>
          <w:sz w:val="28"/>
          <w:szCs w:val="28"/>
        </w:rPr>
        <w:t xml:space="preserve">Туапсинский район </w:t>
      </w:r>
    </w:p>
    <w:p w:rsidR="003C2C64" w:rsidRPr="00856BB3" w:rsidRDefault="003C2C64" w:rsidP="003C2C6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176" w:tblpY="17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303"/>
        <w:gridCol w:w="2409"/>
        <w:gridCol w:w="2268"/>
      </w:tblGrid>
      <w:tr w:rsidR="003C2C64" w:rsidRPr="00690759" w:rsidTr="007137D8">
        <w:trPr>
          <w:trHeight w:val="70"/>
          <w:tblHeader/>
        </w:trPr>
        <w:tc>
          <w:tcPr>
            <w:tcW w:w="675" w:type="dxa"/>
            <w:shd w:val="clear" w:color="auto" w:fill="auto"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C422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C422E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2303" w:type="dxa"/>
            <w:shd w:val="clear" w:color="auto" w:fill="auto"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2409" w:type="dxa"/>
            <w:shd w:val="clear" w:color="auto" w:fill="auto"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Стоимость услуги  на 1-го человека в руб.</w:t>
            </w:r>
          </w:p>
        </w:tc>
      </w:tr>
      <w:tr w:rsidR="003C2C64" w:rsidRPr="000626FA" w:rsidTr="007137D8">
        <w:trPr>
          <w:trHeight w:val="288"/>
          <w:tblHeader/>
        </w:trPr>
        <w:tc>
          <w:tcPr>
            <w:tcW w:w="675" w:type="dxa"/>
            <w:shd w:val="clear" w:color="auto" w:fill="auto"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03" w:type="dxa"/>
            <w:shd w:val="clear" w:color="auto" w:fill="auto"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auto"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C2C64" w:rsidRPr="000626FA" w:rsidTr="007137D8">
        <w:trPr>
          <w:trHeight w:val="961"/>
        </w:trPr>
        <w:tc>
          <w:tcPr>
            <w:tcW w:w="675" w:type="dxa"/>
            <w:vMerge w:val="restart"/>
            <w:noWrap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Социально – педагогическая направленность </w:t>
            </w:r>
          </w:p>
        </w:tc>
        <w:tc>
          <w:tcPr>
            <w:tcW w:w="2303" w:type="dxa"/>
            <w:vMerge w:val="restart"/>
            <w:shd w:val="clear" w:color="auto" w:fill="auto"/>
            <w:hideMark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«Веселый английский»</w:t>
            </w:r>
          </w:p>
        </w:tc>
        <w:tc>
          <w:tcPr>
            <w:tcW w:w="2409" w:type="dxa"/>
            <w:shd w:val="clear" w:color="auto" w:fill="auto"/>
            <w:hideMark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3C2C64" w:rsidRPr="000626FA" w:rsidTr="007137D8">
        <w:trPr>
          <w:trHeight w:val="976"/>
        </w:trPr>
        <w:tc>
          <w:tcPr>
            <w:tcW w:w="675" w:type="dxa"/>
            <w:vMerge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vMerge/>
            <w:shd w:val="clear" w:color="auto" w:fill="auto"/>
            <w:hideMark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Месячный абонемент </w:t>
            </w:r>
          </w:p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(2 раза в неделю)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1600,00</w:t>
            </w:r>
          </w:p>
        </w:tc>
      </w:tr>
      <w:tr w:rsidR="003C2C64" w:rsidTr="007137D8">
        <w:trPr>
          <w:trHeight w:val="976"/>
        </w:trPr>
        <w:tc>
          <w:tcPr>
            <w:tcW w:w="675" w:type="dxa"/>
            <w:vMerge w:val="restart"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 – педагогическая направленность</w:t>
            </w:r>
          </w:p>
        </w:tc>
        <w:tc>
          <w:tcPr>
            <w:tcW w:w="2303" w:type="dxa"/>
            <w:vMerge w:val="restart"/>
            <w:shd w:val="clear" w:color="auto" w:fill="auto"/>
            <w:hideMark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Знайка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  <w:hideMark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Час занятий </w:t>
            </w:r>
          </w:p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(для одного человека)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3C2C64" w:rsidTr="007137D8">
        <w:trPr>
          <w:trHeight w:val="1003"/>
        </w:trPr>
        <w:tc>
          <w:tcPr>
            <w:tcW w:w="675" w:type="dxa"/>
            <w:vMerge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vMerge/>
            <w:shd w:val="clear" w:color="auto" w:fill="auto"/>
            <w:hideMark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Месячный абонемент </w:t>
            </w:r>
          </w:p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(2 раза в неделю)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1600,00</w:t>
            </w:r>
          </w:p>
        </w:tc>
      </w:tr>
      <w:tr w:rsidR="003C2C64" w:rsidTr="00AF7E70">
        <w:trPr>
          <w:trHeight w:val="959"/>
        </w:trPr>
        <w:tc>
          <w:tcPr>
            <w:tcW w:w="675" w:type="dxa"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Физкультурно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- оздоровительная направленность</w:t>
            </w:r>
          </w:p>
        </w:tc>
        <w:tc>
          <w:tcPr>
            <w:tcW w:w="2303" w:type="dxa"/>
            <w:shd w:val="clear" w:color="auto" w:fill="auto"/>
            <w:hideMark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«Олимпийский резерв»</w:t>
            </w:r>
          </w:p>
        </w:tc>
        <w:tc>
          <w:tcPr>
            <w:tcW w:w="2409" w:type="dxa"/>
            <w:shd w:val="clear" w:color="auto" w:fill="auto"/>
            <w:hideMark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Час занятий </w:t>
            </w:r>
          </w:p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(для одного человека)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</w:tr>
      <w:tr w:rsidR="003C2C64" w:rsidTr="007137D8">
        <w:trPr>
          <w:trHeight w:val="712"/>
        </w:trPr>
        <w:tc>
          <w:tcPr>
            <w:tcW w:w="675" w:type="dxa"/>
          </w:tcPr>
          <w:p w:rsidR="003C2C64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auto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Месячный абонемент </w:t>
            </w:r>
          </w:p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(2 раза в неделю)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</w:tr>
      <w:tr w:rsidR="00AF7E70" w:rsidTr="00AF7E70">
        <w:trPr>
          <w:trHeight w:val="280"/>
        </w:trPr>
        <w:tc>
          <w:tcPr>
            <w:tcW w:w="675" w:type="dxa"/>
          </w:tcPr>
          <w:p w:rsidR="00AF7E70" w:rsidRDefault="00AF7E70" w:rsidP="00AF7E70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F7E70" w:rsidRDefault="00AF7E70" w:rsidP="00AF7E70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03" w:type="dxa"/>
            <w:shd w:val="clear" w:color="auto" w:fill="auto"/>
          </w:tcPr>
          <w:p w:rsidR="00AF7E70" w:rsidRDefault="00AF7E70" w:rsidP="00AF7E70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AF7E70" w:rsidRDefault="00AF7E70" w:rsidP="00AF7E70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</w:tcPr>
          <w:p w:rsidR="00AF7E70" w:rsidRDefault="00AF7E70" w:rsidP="00AF7E70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C2C64" w:rsidTr="007137D8">
        <w:trPr>
          <w:trHeight w:val="712"/>
        </w:trPr>
        <w:tc>
          <w:tcPr>
            <w:tcW w:w="675" w:type="dxa"/>
            <w:vMerge w:val="restart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restart"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Художественн</w:t>
            </w:r>
            <w:proofErr w:type="gramStart"/>
            <w:r>
              <w:rPr>
                <w:color w:val="000000"/>
                <w:sz w:val="28"/>
                <w:szCs w:val="28"/>
              </w:rPr>
              <w:t>о-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эстетическая направленность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«Радуга»</w:t>
            </w:r>
          </w:p>
        </w:tc>
        <w:tc>
          <w:tcPr>
            <w:tcW w:w="2409" w:type="dxa"/>
            <w:shd w:val="clear" w:color="auto" w:fill="auto"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C2C64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3C2C64" w:rsidTr="007137D8">
        <w:trPr>
          <w:trHeight w:val="701"/>
        </w:trPr>
        <w:tc>
          <w:tcPr>
            <w:tcW w:w="675" w:type="dxa"/>
            <w:vMerge/>
            <w:vAlign w:val="center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vMerge/>
            <w:shd w:val="clear" w:color="auto" w:fill="auto"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Месячный абонемент </w:t>
            </w:r>
          </w:p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(2 раза в неделю)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C2C64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1600,00</w:t>
            </w:r>
          </w:p>
        </w:tc>
      </w:tr>
      <w:tr w:rsidR="003C2C64" w:rsidTr="007137D8">
        <w:trPr>
          <w:trHeight w:val="692"/>
        </w:trPr>
        <w:tc>
          <w:tcPr>
            <w:tcW w:w="675" w:type="dxa"/>
            <w:vMerge w:val="restart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restart"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Художественно – эстетическая направленность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«Озорные карапузы»</w:t>
            </w:r>
          </w:p>
        </w:tc>
        <w:tc>
          <w:tcPr>
            <w:tcW w:w="2409" w:type="dxa"/>
            <w:shd w:val="clear" w:color="auto" w:fill="auto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Час занятий </w:t>
            </w:r>
          </w:p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(для одного человека)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3C2C64" w:rsidTr="007137D8">
        <w:trPr>
          <w:trHeight w:val="692"/>
        </w:trPr>
        <w:tc>
          <w:tcPr>
            <w:tcW w:w="675" w:type="dxa"/>
            <w:vMerge/>
          </w:tcPr>
          <w:p w:rsidR="003C2C64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vMerge/>
            <w:shd w:val="clear" w:color="auto" w:fill="auto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Месячный абонемент </w:t>
            </w:r>
          </w:p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(2 раза в неделю)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1600,00</w:t>
            </w:r>
          </w:p>
        </w:tc>
      </w:tr>
      <w:tr w:rsidR="003C2C64" w:rsidTr="007137D8">
        <w:trPr>
          <w:trHeight w:val="692"/>
        </w:trPr>
        <w:tc>
          <w:tcPr>
            <w:tcW w:w="675" w:type="dxa"/>
            <w:vMerge w:val="restart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vMerge w:val="restart"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Художественно – эстетическая направленность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«Карнавал»</w:t>
            </w:r>
          </w:p>
        </w:tc>
        <w:tc>
          <w:tcPr>
            <w:tcW w:w="2409" w:type="dxa"/>
            <w:shd w:val="clear" w:color="auto" w:fill="auto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Час занятий </w:t>
            </w:r>
          </w:p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(для одного человека)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3C2C64" w:rsidTr="007137D8">
        <w:trPr>
          <w:trHeight w:val="692"/>
        </w:trPr>
        <w:tc>
          <w:tcPr>
            <w:tcW w:w="675" w:type="dxa"/>
            <w:vMerge/>
          </w:tcPr>
          <w:p w:rsidR="003C2C64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vMerge/>
            <w:shd w:val="clear" w:color="auto" w:fill="auto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Месячный абонемент </w:t>
            </w:r>
          </w:p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(2 раза в неделю)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1600,00</w:t>
            </w:r>
          </w:p>
        </w:tc>
      </w:tr>
      <w:tr w:rsidR="003C2C64" w:rsidTr="007137D8">
        <w:trPr>
          <w:trHeight w:val="692"/>
        </w:trPr>
        <w:tc>
          <w:tcPr>
            <w:tcW w:w="675" w:type="dxa"/>
            <w:vMerge w:val="restart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vMerge w:val="restart"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Социально-педагогическая направленность 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«Удивительный мир эмоций»</w:t>
            </w:r>
          </w:p>
        </w:tc>
        <w:tc>
          <w:tcPr>
            <w:tcW w:w="2409" w:type="dxa"/>
            <w:shd w:val="clear" w:color="auto" w:fill="auto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Час занятий </w:t>
            </w:r>
          </w:p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(для одного человека)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3C2C64" w:rsidTr="007137D8">
        <w:trPr>
          <w:trHeight w:val="692"/>
        </w:trPr>
        <w:tc>
          <w:tcPr>
            <w:tcW w:w="675" w:type="dxa"/>
            <w:vMerge/>
          </w:tcPr>
          <w:p w:rsidR="003C2C64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vMerge/>
            <w:shd w:val="clear" w:color="auto" w:fill="auto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Месячный абонемент </w:t>
            </w:r>
          </w:p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(2 раза в неделю)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1600,00</w:t>
            </w:r>
          </w:p>
        </w:tc>
      </w:tr>
      <w:tr w:rsidR="003C2C64" w:rsidTr="007137D8">
        <w:trPr>
          <w:trHeight w:val="692"/>
        </w:trPr>
        <w:tc>
          <w:tcPr>
            <w:tcW w:w="675" w:type="dxa"/>
            <w:vMerge w:val="restart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vMerge w:val="restart"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«Говорим правильно»</w:t>
            </w:r>
          </w:p>
        </w:tc>
        <w:tc>
          <w:tcPr>
            <w:tcW w:w="2409" w:type="dxa"/>
            <w:shd w:val="clear" w:color="auto" w:fill="auto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Час занятий </w:t>
            </w:r>
          </w:p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(для одного человека)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3C2C64" w:rsidTr="007137D8">
        <w:trPr>
          <w:trHeight w:val="692"/>
        </w:trPr>
        <w:tc>
          <w:tcPr>
            <w:tcW w:w="675" w:type="dxa"/>
            <w:vMerge/>
          </w:tcPr>
          <w:p w:rsidR="003C2C64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vMerge/>
            <w:shd w:val="clear" w:color="auto" w:fill="auto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3C2C64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Месячный абонемент </w:t>
            </w:r>
          </w:p>
          <w:p w:rsidR="003C2C64" w:rsidRPr="006C422E" w:rsidRDefault="003C2C64" w:rsidP="007137D8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(2 раза в неделю)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C2C64" w:rsidRPr="006C422E" w:rsidRDefault="003C2C64" w:rsidP="007137D8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1600,00</w:t>
            </w:r>
          </w:p>
        </w:tc>
      </w:tr>
    </w:tbl>
    <w:p w:rsidR="003C2C64" w:rsidRDefault="003C2C64" w:rsidP="003C2C64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  <w:t>»</w:t>
      </w:r>
    </w:p>
    <w:p w:rsidR="003C2C64" w:rsidRDefault="003C2C64" w:rsidP="003C2C64">
      <w:pPr>
        <w:jc w:val="center"/>
        <w:rPr>
          <w:sz w:val="2"/>
          <w:szCs w:val="2"/>
        </w:rPr>
      </w:pPr>
    </w:p>
    <w:p w:rsidR="003C2C64" w:rsidRDefault="003C2C64" w:rsidP="003C2C64">
      <w:pPr>
        <w:jc w:val="center"/>
        <w:rPr>
          <w:sz w:val="2"/>
          <w:szCs w:val="2"/>
        </w:rPr>
      </w:pPr>
    </w:p>
    <w:p w:rsidR="003C2C64" w:rsidRPr="000626FA" w:rsidRDefault="003C2C64" w:rsidP="003C2C64">
      <w:pPr>
        <w:rPr>
          <w:sz w:val="28"/>
          <w:szCs w:val="28"/>
        </w:rPr>
      </w:pPr>
    </w:p>
    <w:p w:rsidR="003C2C64" w:rsidRDefault="003C2C64" w:rsidP="003C2C64">
      <w:pPr>
        <w:ind w:left="-284" w:right="-285"/>
        <w:rPr>
          <w:sz w:val="28"/>
          <w:szCs w:val="28"/>
        </w:rPr>
      </w:pPr>
      <w:r w:rsidRPr="000626FA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образования</w:t>
      </w:r>
    </w:p>
    <w:p w:rsidR="003C2C64" w:rsidRPr="000626FA" w:rsidRDefault="003C2C64" w:rsidP="003C2C64">
      <w:pPr>
        <w:ind w:left="-284" w:right="-285"/>
        <w:rPr>
          <w:sz w:val="28"/>
          <w:szCs w:val="28"/>
        </w:rPr>
      </w:pPr>
      <w:r w:rsidRPr="000626FA">
        <w:rPr>
          <w:sz w:val="28"/>
          <w:szCs w:val="28"/>
        </w:rPr>
        <w:t xml:space="preserve">администрации </w:t>
      </w:r>
      <w:proofErr w:type="gramStart"/>
      <w:r w:rsidRPr="000626FA">
        <w:rPr>
          <w:sz w:val="28"/>
          <w:szCs w:val="28"/>
        </w:rPr>
        <w:t>муниципального</w:t>
      </w:r>
      <w:proofErr w:type="gramEnd"/>
    </w:p>
    <w:p w:rsidR="003C2C64" w:rsidRPr="000626FA" w:rsidRDefault="003C2C64" w:rsidP="003C2C64">
      <w:pPr>
        <w:tabs>
          <w:tab w:val="left" w:pos="7371"/>
        </w:tabs>
        <w:ind w:left="-284" w:right="-285"/>
        <w:rPr>
          <w:sz w:val="28"/>
          <w:szCs w:val="28"/>
        </w:rPr>
      </w:pPr>
      <w:r w:rsidRPr="000626FA"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 xml:space="preserve">                                                         Г.А. Никольская</w:t>
      </w:r>
    </w:p>
    <w:p w:rsidR="00166994" w:rsidRDefault="00166994"/>
    <w:sectPr w:rsidR="00166994" w:rsidSect="003C2C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06"/>
    <w:rsid w:val="00161106"/>
    <w:rsid w:val="00166994"/>
    <w:rsid w:val="003C2C64"/>
    <w:rsid w:val="00A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2C64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3C2C6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C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C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2C64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3C2C6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C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C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uo20</dc:creator>
  <cp:keywords/>
  <dc:description/>
  <cp:lastModifiedBy>uo20</cp:lastModifiedBy>
  <cp:revision>3</cp:revision>
  <dcterms:created xsi:type="dcterms:W3CDTF">2018-04-24T11:28:00Z</dcterms:created>
  <dcterms:modified xsi:type="dcterms:W3CDTF">2018-05-21T05:54:00Z</dcterms:modified>
</cp:coreProperties>
</file>