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F3A" w:rsidRPr="00E70AC3" w:rsidRDefault="00A33F3A" w:rsidP="00A33F3A">
      <w:pPr>
        <w:spacing w:after="0" w:line="240" w:lineRule="auto"/>
        <w:outlineLvl w:val="1"/>
        <w:rPr>
          <w:rFonts w:ascii="Times New Roman" w:eastAsia="Times New Roman" w:hAnsi="Times New Roman" w:cs="Times New Roman"/>
          <w:sz w:val="28"/>
          <w:szCs w:val="28"/>
          <w:lang w:eastAsia="ru-RU"/>
        </w:rPr>
      </w:pPr>
      <w:r w:rsidRPr="00E70AC3">
        <w:rPr>
          <w:rFonts w:ascii="Times New Roman" w:eastAsia="Times New Roman" w:hAnsi="Times New Roman" w:cs="Times New Roman"/>
          <w:sz w:val="28"/>
          <w:szCs w:val="28"/>
          <w:lang w:eastAsia="ru-RU"/>
        </w:rPr>
        <w:t xml:space="preserve">                                                       Начальнику  управления  </w:t>
      </w:r>
      <w:proofErr w:type="gramStart"/>
      <w:r w:rsidRPr="00E70AC3">
        <w:rPr>
          <w:rFonts w:ascii="Times New Roman" w:eastAsia="Times New Roman" w:hAnsi="Times New Roman" w:cs="Times New Roman"/>
          <w:sz w:val="28"/>
          <w:szCs w:val="28"/>
          <w:lang w:eastAsia="ru-RU"/>
        </w:rPr>
        <w:t>имущественных</w:t>
      </w:r>
      <w:proofErr w:type="gramEnd"/>
    </w:p>
    <w:p w:rsidR="00A33F3A" w:rsidRPr="00E70AC3" w:rsidRDefault="00A33F3A" w:rsidP="00A33F3A">
      <w:pPr>
        <w:spacing w:after="0" w:line="240" w:lineRule="auto"/>
        <w:outlineLvl w:val="1"/>
        <w:rPr>
          <w:rFonts w:ascii="Times New Roman" w:eastAsia="Times New Roman" w:hAnsi="Times New Roman" w:cs="Times New Roman"/>
          <w:sz w:val="28"/>
          <w:szCs w:val="28"/>
          <w:lang w:eastAsia="ru-RU"/>
        </w:rPr>
      </w:pPr>
      <w:r w:rsidRPr="00E70AC3">
        <w:rPr>
          <w:rFonts w:ascii="Times New Roman" w:eastAsia="Times New Roman" w:hAnsi="Times New Roman" w:cs="Times New Roman"/>
          <w:sz w:val="28"/>
          <w:szCs w:val="28"/>
          <w:lang w:eastAsia="ru-RU"/>
        </w:rPr>
        <w:t xml:space="preserve">                                                       отношений администрации </w:t>
      </w:r>
      <w:proofErr w:type="gramStart"/>
      <w:r w:rsidRPr="00E70AC3">
        <w:rPr>
          <w:rFonts w:ascii="Times New Roman" w:eastAsia="Times New Roman" w:hAnsi="Times New Roman" w:cs="Times New Roman"/>
          <w:sz w:val="28"/>
          <w:szCs w:val="28"/>
          <w:lang w:eastAsia="ru-RU"/>
        </w:rPr>
        <w:t>муниципального</w:t>
      </w:r>
      <w:proofErr w:type="gramEnd"/>
    </w:p>
    <w:p w:rsidR="00A33F3A" w:rsidRPr="00E70AC3" w:rsidRDefault="00A33F3A" w:rsidP="00A33F3A">
      <w:pPr>
        <w:spacing w:after="0" w:line="240" w:lineRule="auto"/>
        <w:outlineLvl w:val="1"/>
        <w:rPr>
          <w:rFonts w:ascii="Times New Roman" w:eastAsia="Times New Roman" w:hAnsi="Times New Roman" w:cs="Times New Roman"/>
          <w:sz w:val="28"/>
          <w:szCs w:val="28"/>
          <w:lang w:eastAsia="ru-RU"/>
        </w:rPr>
      </w:pPr>
      <w:r w:rsidRPr="00E70AC3">
        <w:rPr>
          <w:rFonts w:ascii="Times New Roman" w:eastAsia="Times New Roman" w:hAnsi="Times New Roman" w:cs="Times New Roman"/>
          <w:sz w:val="28"/>
          <w:szCs w:val="28"/>
          <w:lang w:eastAsia="ru-RU"/>
        </w:rPr>
        <w:t xml:space="preserve">                                                       образования Туапсинский район</w:t>
      </w:r>
    </w:p>
    <w:p w:rsidR="00A33F3A" w:rsidRPr="00E70AC3" w:rsidRDefault="00A33F3A" w:rsidP="00A33F3A">
      <w:pPr>
        <w:spacing w:after="0" w:line="240" w:lineRule="auto"/>
        <w:outlineLvl w:val="1"/>
        <w:rPr>
          <w:rFonts w:ascii="Times New Roman" w:eastAsia="Times New Roman" w:hAnsi="Times New Roman" w:cs="Times New Roman"/>
          <w:sz w:val="28"/>
          <w:szCs w:val="28"/>
          <w:lang w:eastAsia="ru-RU"/>
        </w:rPr>
      </w:pPr>
      <w:r w:rsidRPr="00E70AC3">
        <w:rPr>
          <w:rFonts w:ascii="Times New Roman" w:eastAsia="Times New Roman" w:hAnsi="Times New Roman" w:cs="Times New Roman"/>
          <w:sz w:val="28"/>
          <w:szCs w:val="28"/>
          <w:lang w:eastAsia="ru-RU"/>
        </w:rPr>
        <w:t xml:space="preserve">                                                       Е.И. </w:t>
      </w:r>
      <w:proofErr w:type="spellStart"/>
      <w:r w:rsidRPr="00E70AC3">
        <w:rPr>
          <w:rFonts w:ascii="Times New Roman" w:eastAsia="Times New Roman" w:hAnsi="Times New Roman" w:cs="Times New Roman"/>
          <w:sz w:val="28"/>
          <w:szCs w:val="28"/>
          <w:lang w:eastAsia="ru-RU"/>
        </w:rPr>
        <w:t>Васинской</w:t>
      </w:r>
      <w:proofErr w:type="spellEnd"/>
    </w:p>
    <w:p w:rsidR="00A33F3A" w:rsidRPr="00E70AC3" w:rsidRDefault="00A33F3A" w:rsidP="00A33F3A">
      <w:pPr>
        <w:suppressAutoHyphens/>
        <w:spacing w:after="0" w:line="240" w:lineRule="auto"/>
        <w:jc w:val="right"/>
        <w:rPr>
          <w:rFonts w:ascii="Times New Roman" w:eastAsia="Times New Roman" w:hAnsi="Times New Roman" w:cs="Times New Roman"/>
          <w:bCs/>
          <w:sz w:val="28"/>
          <w:szCs w:val="28"/>
          <w:lang w:eastAsia="ar-SA"/>
        </w:rPr>
      </w:pPr>
    </w:p>
    <w:p w:rsidR="00BE5F44" w:rsidRPr="00E70AC3" w:rsidRDefault="00BE5F44" w:rsidP="00A33F3A">
      <w:pPr>
        <w:spacing w:after="0" w:line="240" w:lineRule="auto"/>
        <w:jc w:val="center"/>
        <w:rPr>
          <w:rFonts w:ascii="Times New Roman" w:eastAsia="Times New Roman" w:hAnsi="Times New Roman" w:cs="Times New Roman"/>
          <w:sz w:val="28"/>
          <w:szCs w:val="28"/>
          <w:lang w:eastAsia="ru-RU"/>
        </w:rPr>
      </w:pPr>
    </w:p>
    <w:p w:rsidR="00A33F3A" w:rsidRPr="00E70AC3" w:rsidRDefault="00A33F3A" w:rsidP="00A33F3A">
      <w:pPr>
        <w:spacing w:after="0" w:line="240" w:lineRule="auto"/>
        <w:jc w:val="center"/>
        <w:rPr>
          <w:rFonts w:ascii="Times New Roman" w:eastAsia="Times New Roman" w:hAnsi="Times New Roman" w:cs="Times New Roman"/>
          <w:sz w:val="28"/>
          <w:szCs w:val="28"/>
          <w:lang w:eastAsia="ru-RU"/>
        </w:rPr>
      </w:pPr>
      <w:r w:rsidRPr="00E70AC3">
        <w:rPr>
          <w:rFonts w:ascii="Times New Roman" w:eastAsia="Times New Roman" w:hAnsi="Times New Roman" w:cs="Times New Roman"/>
          <w:sz w:val="28"/>
          <w:szCs w:val="28"/>
          <w:lang w:eastAsia="ru-RU"/>
        </w:rPr>
        <w:t>Заключение</w:t>
      </w:r>
    </w:p>
    <w:p w:rsidR="00A33F3A" w:rsidRPr="00E70AC3" w:rsidRDefault="00A33F3A" w:rsidP="00A33F3A">
      <w:pPr>
        <w:tabs>
          <w:tab w:val="left" w:pos="4678"/>
        </w:tabs>
        <w:suppressAutoHyphens/>
        <w:spacing w:after="0" w:line="240" w:lineRule="auto"/>
        <w:ind w:right="-82"/>
        <w:jc w:val="center"/>
        <w:rPr>
          <w:rFonts w:ascii="Times New Roman" w:eastAsia="Times New Roman" w:hAnsi="Times New Roman" w:cs="Times New Roman"/>
          <w:sz w:val="28"/>
          <w:szCs w:val="28"/>
          <w:lang w:eastAsia="ar-SA"/>
        </w:rPr>
      </w:pPr>
      <w:r w:rsidRPr="00E70AC3">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sidRPr="00E70AC3">
        <w:rPr>
          <w:rFonts w:ascii="Times New Roman" w:eastAsia="Times New Roman" w:hAnsi="Times New Roman" w:cs="Times New Roman"/>
          <w:sz w:val="28"/>
          <w:szCs w:val="28"/>
          <w:lang w:eastAsia="ar-SA"/>
        </w:rPr>
        <w:t>Об организации и проведен</w:t>
      </w:r>
      <w:proofErr w:type="gramStart"/>
      <w:r w:rsidRPr="00E70AC3">
        <w:rPr>
          <w:rFonts w:ascii="Times New Roman" w:eastAsia="Times New Roman" w:hAnsi="Times New Roman" w:cs="Times New Roman"/>
          <w:sz w:val="28"/>
          <w:szCs w:val="28"/>
          <w:lang w:eastAsia="ar-SA"/>
        </w:rPr>
        <w:t>ии ау</w:t>
      </w:r>
      <w:proofErr w:type="gramEnd"/>
      <w:r w:rsidRPr="00E70AC3">
        <w:rPr>
          <w:rFonts w:ascii="Times New Roman" w:eastAsia="Times New Roman" w:hAnsi="Times New Roman" w:cs="Times New Roman"/>
          <w:sz w:val="28"/>
          <w:szCs w:val="28"/>
          <w:lang w:eastAsia="ar-SA"/>
        </w:rPr>
        <w:t xml:space="preserve">кциона по продаже </w:t>
      </w:r>
    </w:p>
    <w:p w:rsidR="00A33F3A" w:rsidRPr="00A33F3A" w:rsidRDefault="00A33F3A" w:rsidP="00A33F3A">
      <w:pPr>
        <w:tabs>
          <w:tab w:val="left" w:pos="4678"/>
        </w:tabs>
        <w:suppressAutoHyphens/>
        <w:spacing w:after="0" w:line="240" w:lineRule="auto"/>
        <w:ind w:right="-82"/>
        <w:jc w:val="center"/>
        <w:rPr>
          <w:rFonts w:ascii="Times New Roman" w:eastAsia="Times New Roman" w:hAnsi="Times New Roman" w:cs="Times New Roman"/>
          <w:sz w:val="28"/>
          <w:szCs w:val="28"/>
          <w:lang w:eastAsia="ar-SA"/>
        </w:rPr>
      </w:pPr>
      <w:r w:rsidRPr="00A33F3A">
        <w:rPr>
          <w:rFonts w:ascii="Times New Roman" w:eastAsia="Times New Roman" w:hAnsi="Times New Roman" w:cs="Times New Roman"/>
          <w:sz w:val="28"/>
          <w:szCs w:val="28"/>
          <w:lang w:eastAsia="ar-SA"/>
        </w:rPr>
        <w:t xml:space="preserve">земельных участков или аукциона на право заключения </w:t>
      </w:r>
    </w:p>
    <w:p w:rsidR="00A33F3A" w:rsidRPr="00A33F3A" w:rsidRDefault="00A33F3A" w:rsidP="00A33F3A">
      <w:pPr>
        <w:tabs>
          <w:tab w:val="left" w:pos="4678"/>
        </w:tabs>
        <w:suppressAutoHyphens/>
        <w:spacing w:after="0" w:line="240" w:lineRule="auto"/>
        <w:ind w:right="-82"/>
        <w:jc w:val="center"/>
        <w:rPr>
          <w:rFonts w:ascii="Times New Roman" w:eastAsia="Times New Roman" w:hAnsi="Times New Roman" w:cs="Times New Roman"/>
          <w:sz w:val="28"/>
          <w:szCs w:val="28"/>
          <w:lang w:eastAsia="ar-SA"/>
        </w:rPr>
      </w:pPr>
      <w:r w:rsidRPr="00A33F3A">
        <w:rPr>
          <w:rFonts w:ascii="Times New Roman" w:eastAsia="Times New Roman" w:hAnsi="Times New Roman" w:cs="Times New Roman"/>
          <w:sz w:val="28"/>
          <w:szCs w:val="28"/>
          <w:lang w:eastAsia="ar-SA"/>
        </w:rPr>
        <w:t>договоров аренды земельных участков,</w:t>
      </w:r>
      <w:r w:rsidRPr="00A33F3A">
        <w:rPr>
          <w:rFonts w:ascii="Times New Roman" w:hAnsi="Times New Roman" w:cs="Times New Roman"/>
          <w:sz w:val="28"/>
          <w:szCs w:val="28"/>
        </w:rPr>
        <w:t xml:space="preserve"> находящихся в собственности муниципального образования Туапсинский район и земельных участков, государственная собственность на которые не разграничена</w:t>
      </w:r>
      <w:r w:rsidRPr="00E70AC3">
        <w:rPr>
          <w:rFonts w:ascii="Times New Roman" w:hAnsi="Times New Roman" w:cs="Times New Roman"/>
          <w:sz w:val="28"/>
          <w:szCs w:val="28"/>
        </w:rPr>
        <w:t>»</w:t>
      </w:r>
      <w:r w:rsidRPr="00A33F3A">
        <w:rPr>
          <w:rFonts w:ascii="Times New Roman" w:eastAsia="Times New Roman" w:hAnsi="Times New Roman" w:cs="Times New Roman"/>
          <w:sz w:val="28"/>
          <w:szCs w:val="28"/>
          <w:lang w:eastAsia="ar-SA"/>
        </w:rPr>
        <w:t xml:space="preserve"> </w:t>
      </w:r>
    </w:p>
    <w:p w:rsidR="00A33F3A" w:rsidRPr="00E70AC3" w:rsidRDefault="00A33F3A" w:rsidP="00A33F3A">
      <w:pPr>
        <w:spacing w:after="0" w:line="240" w:lineRule="auto"/>
        <w:ind w:left="567" w:right="618"/>
        <w:contextualSpacing/>
        <w:jc w:val="center"/>
        <w:rPr>
          <w:rFonts w:ascii="Times New Roman" w:eastAsia="Times New Roman" w:hAnsi="Times New Roman" w:cs="Times New Roman"/>
          <w:bCs/>
          <w:color w:val="000000"/>
          <w:spacing w:val="-2"/>
          <w:sz w:val="28"/>
          <w:szCs w:val="28"/>
          <w:lang w:eastAsia="ru-RU"/>
        </w:rPr>
      </w:pPr>
    </w:p>
    <w:p w:rsidR="00A33F3A" w:rsidRPr="00E70AC3" w:rsidRDefault="00A33F3A" w:rsidP="00BE5F44">
      <w:pPr>
        <w:tabs>
          <w:tab w:val="left" w:pos="4678"/>
        </w:tabs>
        <w:suppressAutoHyphens/>
        <w:spacing w:after="0" w:line="240" w:lineRule="auto"/>
        <w:ind w:right="-82" w:firstLine="567"/>
        <w:jc w:val="both"/>
        <w:rPr>
          <w:rFonts w:ascii="Times New Roman" w:eastAsia="Times New Roman" w:hAnsi="Times New Roman" w:cs="Times New Roman"/>
          <w:sz w:val="28"/>
          <w:szCs w:val="28"/>
          <w:lang w:eastAsia="ar-SA"/>
        </w:rPr>
      </w:pPr>
      <w:proofErr w:type="gramStart"/>
      <w:r w:rsidRPr="00E70AC3">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E70AC3">
        <w:rPr>
          <w:rFonts w:ascii="Times New Roman" w:eastAsia="Times New Roman" w:hAnsi="Times New Roman" w:cs="Times New Roman"/>
          <w:sz w:val="28"/>
          <w:szCs w:val="28"/>
          <w:lang w:eastAsia="ar-SA"/>
        </w:rPr>
        <w:t xml:space="preserve">Об организации и проведении аукциона по продаже </w:t>
      </w:r>
      <w:r w:rsidRPr="00A33F3A">
        <w:rPr>
          <w:rFonts w:ascii="Times New Roman" w:eastAsia="Times New Roman" w:hAnsi="Times New Roman" w:cs="Times New Roman"/>
          <w:sz w:val="28"/>
          <w:szCs w:val="28"/>
          <w:lang w:eastAsia="ar-SA"/>
        </w:rPr>
        <w:t>земельных участков или аукциона на право заключения договоров аренды земельных участков,</w:t>
      </w:r>
      <w:r w:rsidRPr="00A33F3A">
        <w:rPr>
          <w:rFonts w:ascii="Times New Roman" w:hAnsi="Times New Roman" w:cs="Times New Roman"/>
          <w:sz w:val="28"/>
          <w:szCs w:val="28"/>
        </w:rPr>
        <w:t xml:space="preserve"> находящихся в собственности муниципального образования Туапсинский район и земельных участков, государственная</w:t>
      </w:r>
      <w:proofErr w:type="gramEnd"/>
      <w:r w:rsidRPr="00A33F3A">
        <w:rPr>
          <w:rFonts w:ascii="Times New Roman" w:hAnsi="Times New Roman" w:cs="Times New Roman"/>
          <w:sz w:val="28"/>
          <w:szCs w:val="28"/>
        </w:rPr>
        <w:t xml:space="preserve"> </w:t>
      </w:r>
      <w:proofErr w:type="gramStart"/>
      <w:r w:rsidRPr="00A33F3A">
        <w:rPr>
          <w:rFonts w:ascii="Times New Roman" w:hAnsi="Times New Roman" w:cs="Times New Roman"/>
          <w:sz w:val="28"/>
          <w:szCs w:val="28"/>
        </w:rPr>
        <w:t>собственность</w:t>
      </w:r>
      <w:proofErr w:type="gramEnd"/>
      <w:r w:rsidRPr="00A33F3A">
        <w:rPr>
          <w:rFonts w:ascii="Times New Roman" w:hAnsi="Times New Roman" w:cs="Times New Roman"/>
          <w:sz w:val="28"/>
          <w:szCs w:val="28"/>
        </w:rPr>
        <w:t xml:space="preserve"> на которые не разграничена</w:t>
      </w:r>
      <w:r w:rsidRPr="00E70AC3">
        <w:rPr>
          <w:rFonts w:ascii="Times New Roman" w:eastAsia="Times New Roman" w:hAnsi="Times New Roman" w:cs="Times New Roman"/>
          <w:sz w:val="28"/>
          <w:szCs w:val="28"/>
          <w:lang w:eastAsia="ru-RU"/>
        </w:rPr>
        <w:t>», поступивший из управления имущественных отношений</w:t>
      </w:r>
      <w:r w:rsidRPr="00E70AC3">
        <w:rPr>
          <w:rFonts w:ascii="Calibri" w:eastAsia="Times New Roman" w:hAnsi="Calibri" w:cs="Times New Roman"/>
          <w:sz w:val="28"/>
          <w:szCs w:val="28"/>
          <w:lang w:eastAsia="ru-RU"/>
        </w:rPr>
        <w:t xml:space="preserve"> </w:t>
      </w:r>
      <w:r w:rsidRPr="00E70AC3">
        <w:rPr>
          <w:rFonts w:ascii="Times New Roman" w:eastAsia="Times New Roman" w:hAnsi="Times New Roman" w:cs="Times New Roman"/>
          <w:sz w:val="28"/>
          <w:szCs w:val="28"/>
          <w:lang w:eastAsia="ru-RU"/>
        </w:rPr>
        <w:t xml:space="preserve"> администрации МО Туапсинский район установил:</w:t>
      </w:r>
    </w:p>
    <w:p w:rsidR="00A33F3A" w:rsidRPr="00E70AC3" w:rsidRDefault="00BE5F44" w:rsidP="00BE5F44">
      <w:pPr>
        <w:spacing w:after="0" w:line="240" w:lineRule="auto"/>
        <w:ind w:firstLine="567"/>
        <w:jc w:val="both"/>
        <w:rPr>
          <w:rFonts w:ascii="Times New Roman" w:eastAsia="Times New Roman" w:hAnsi="Times New Roman" w:cs="Times New Roman"/>
          <w:sz w:val="28"/>
          <w:szCs w:val="28"/>
          <w:lang w:eastAsia="ru-RU"/>
        </w:rPr>
      </w:pPr>
      <w:r w:rsidRPr="00E70AC3">
        <w:rPr>
          <w:rFonts w:ascii="Times New Roman" w:eastAsia="Times New Roman" w:hAnsi="Times New Roman" w:cs="Times New Roman"/>
          <w:sz w:val="28"/>
          <w:szCs w:val="28"/>
          <w:lang w:eastAsia="ru-RU"/>
        </w:rPr>
        <w:t>1.</w:t>
      </w:r>
      <w:r w:rsidR="00A33F3A" w:rsidRPr="00E70AC3">
        <w:rPr>
          <w:rFonts w:ascii="Times New Roman" w:eastAsia="Times New Roman" w:hAnsi="Times New Roman" w:cs="Times New Roman"/>
          <w:sz w:val="28"/>
          <w:szCs w:val="28"/>
          <w:lang w:eastAsia="ru-RU"/>
        </w:rPr>
        <w:t>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BE5F44" w:rsidRPr="00E70AC3" w:rsidRDefault="00A33F3A" w:rsidP="00BE5F44">
      <w:pPr>
        <w:spacing w:after="0" w:line="240" w:lineRule="auto"/>
        <w:ind w:firstLine="567"/>
        <w:jc w:val="both"/>
        <w:rPr>
          <w:rFonts w:ascii="Times New Roman" w:eastAsia="Times New Roman" w:hAnsi="Times New Roman" w:cs="Times New Roman"/>
          <w:sz w:val="28"/>
          <w:szCs w:val="28"/>
          <w:lang w:eastAsia="ar-SA"/>
        </w:rPr>
      </w:pPr>
      <w:r w:rsidRPr="00E70AC3">
        <w:rPr>
          <w:rFonts w:ascii="Times New Roman" w:eastAsia="Calibri" w:hAnsi="Times New Roman" w:cs="Times New Roman"/>
          <w:sz w:val="28"/>
          <w:szCs w:val="28"/>
        </w:rPr>
        <w:t>Федеральным законом от 06 октября 2003 года № 131-ФЗ «Об общих принципах организации местного самоуправления в Российской Федерации»</w:t>
      </w:r>
      <w:r w:rsidRPr="00E70AC3">
        <w:rPr>
          <w:rFonts w:ascii="Times New Roman" w:eastAsia="Calibri" w:hAnsi="Times New Roman" w:cs="Times New Roman"/>
          <w:color w:val="000000"/>
          <w:spacing w:val="-1"/>
          <w:sz w:val="28"/>
          <w:szCs w:val="28"/>
        </w:rPr>
        <w:t>,</w:t>
      </w:r>
      <w:r w:rsidR="00BE5F44" w:rsidRPr="00E70AC3">
        <w:rPr>
          <w:rFonts w:ascii="Times New Roman" w:eastAsia="Calibri" w:hAnsi="Times New Roman" w:cs="Times New Roman"/>
          <w:color w:val="000000"/>
          <w:spacing w:val="-1"/>
          <w:sz w:val="28"/>
          <w:szCs w:val="28"/>
        </w:rPr>
        <w:t xml:space="preserve"> </w:t>
      </w:r>
      <w:r w:rsidR="00BE5F44" w:rsidRPr="00E70AC3">
        <w:rPr>
          <w:rFonts w:ascii="Times New Roman" w:eastAsia="Times New Roman" w:hAnsi="Times New Roman" w:cs="Times New Roman"/>
          <w:sz w:val="28"/>
          <w:szCs w:val="28"/>
          <w:lang w:eastAsia="ar-SA"/>
        </w:rPr>
        <w:t>Законом Краснодарского края от 05 ноября 2002 г. № 532-КЗ «Об основах регулирования земельных отношений в Краснодарском крае</w:t>
      </w:r>
      <w:bookmarkStart w:id="0" w:name="_GoBack"/>
      <w:bookmarkEnd w:id="0"/>
      <w:r w:rsidR="00BE5F44" w:rsidRPr="00E70AC3">
        <w:rPr>
          <w:rFonts w:ascii="Times New Roman" w:eastAsia="Times New Roman" w:hAnsi="Times New Roman" w:cs="Times New Roman"/>
          <w:sz w:val="28"/>
          <w:szCs w:val="28"/>
          <w:lang w:eastAsia="ar-SA"/>
        </w:rPr>
        <w:t>.</w:t>
      </w:r>
    </w:p>
    <w:p w:rsidR="00E70AC3" w:rsidRPr="00E70AC3" w:rsidRDefault="00E70AC3" w:rsidP="00E70AC3">
      <w:pPr>
        <w:spacing w:after="0" w:line="240" w:lineRule="auto"/>
        <w:ind w:firstLine="567"/>
        <w:jc w:val="both"/>
        <w:rPr>
          <w:rFonts w:ascii="Times New Roman" w:eastAsia="Times New Roman" w:hAnsi="Times New Roman" w:cs="Times New Roman"/>
          <w:sz w:val="28"/>
          <w:szCs w:val="28"/>
          <w:lang w:eastAsia="ru-RU"/>
        </w:rPr>
      </w:pPr>
      <w:r w:rsidRPr="00E70AC3">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E70AC3">
        <w:rPr>
          <w:rFonts w:ascii="Times New Roman" w:eastAsia="Times New Roman" w:hAnsi="Times New Roman" w:cs="Times New Roman"/>
          <w:color w:val="000000"/>
          <w:sz w:val="28"/>
          <w:szCs w:val="28"/>
          <w:lang w:eastAsia="ru-RU"/>
        </w:rPr>
        <w:t xml:space="preserve"> </w:t>
      </w:r>
      <w:hyperlink r:id="rId5" w:history="1">
        <w:r w:rsidRPr="00E70AC3">
          <w:rPr>
            <w:rFonts w:ascii="Times New Roman" w:eastAsia="Times New Roman" w:hAnsi="Times New Roman" w:cs="Times New Roman"/>
            <w:sz w:val="28"/>
            <w:szCs w:val="28"/>
            <w:u w:val="single"/>
            <w:lang w:eastAsia="ru-RU"/>
          </w:rPr>
          <w:t>www.tuapseregion.ru</w:t>
        </w:r>
      </w:hyperlink>
      <w:r w:rsidRPr="00E70AC3">
        <w:rPr>
          <w:rFonts w:ascii="Times New Roman" w:eastAsia="Times New Roman" w:hAnsi="Times New Roman" w:cs="Times New Roman"/>
          <w:color w:val="000000"/>
          <w:sz w:val="28"/>
          <w:szCs w:val="28"/>
          <w:lang w:eastAsia="ru-RU"/>
        </w:rPr>
        <w:t xml:space="preserve">, в разделе «Документы», подразделе «Антикоррупционная экспертиза нормативных правовых актов (проектов)» </w:t>
      </w:r>
      <w:r w:rsidRPr="00E70AC3">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A33F3A" w:rsidRPr="00E70AC3" w:rsidRDefault="00BE5F44" w:rsidP="00BE5F4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0AC3">
        <w:rPr>
          <w:rFonts w:ascii="Times New Roman" w:eastAsia="Times New Roman" w:hAnsi="Times New Roman" w:cs="Times New Roman"/>
          <w:sz w:val="28"/>
          <w:szCs w:val="28"/>
          <w:lang w:eastAsia="ru-RU"/>
        </w:rPr>
        <w:t>3.</w:t>
      </w:r>
      <w:r w:rsidR="00A33F3A" w:rsidRPr="00E70AC3">
        <w:rPr>
          <w:rFonts w:ascii="Times New Roman" w:eastAsia="Times New Roman" w:hAnsi="Times New Roman" w:cs="Times New Roman"/>
          <w:sz w:val="28"/>
          <w:szCs w:val="28"/>
          <w:lang w:eastAsia="ru-RU"/>
        </w:rPr>
        <w:t xml:space="preserve">В ходе антикоррупционной экспертизы проекта нормативного правового акта </w:t>
      </w:r>
      <w:proofErr w:type="spellStart"/>
      <w:r w:rsidR="00A33F3A" w:rsidRPr="00E70AC3">
        <w:rPr>
          <w:rFonts w:ascii="Times New Roman" w:eastAsia="Times New Roman" w:hAnsi="Times New Roman" w:cs="Times New Roman"/>
          <w:sz w:val="28"/>
          <w:szCs w:val="28"/>
          <w:lang w:eastAsia="ru-RU"/>
        </w:rPr>
        <w:t>коррупциогенные</w:t>
      </w:r>
      <w:proofErr w:type="spellEnd"/>
      <w:r w:rsidR="00A33F3A" w:rsidRPr="00E70AC3">
        <w:rPr>
          <w:rFonts w:ascii="Times New Roman" w:eastAsia="Times New Roman" w:hAnsi="Times New Roman" w:cs="Times New Roman"/>
          <w:sz w:val="28"/>
          <w:szCs w:val="28"/>
          <w:lang w:eastAsia="ru-RU"/>
        </w:rPr>
        <w:t xml:space="preserve"> факторы не обнаружены.</w:t>
      </w:r>
    </w:p>
    <w:p w:rsidR="00A33F3A" w:rsidRPr="00E70AC3" w:rsidRDefault="00BE5F44" w:rsidP="00BE5F4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0AC3">
        <w:rPr>
          <w:rFonts w:ascii="Times New Roman" w:eastAsia="Times New Roman" w:hAnsi="Times New Roman" w:cs="Times New Roman"/>
          <w:sz w:val="28"/>
          <w:szCs w:val="28"/>
          <w:lang w:eastAsia="ru-RU"/>
        </w:rPr>
        <w:t>4.</w:t>
      </w:r>
      <w:r w:rsidR="00A33F3A" w:rsidRPr="00E70AC3">
        <w:rPr>
          <w:rFonts w:ascii="Times New Roman" w:eastAsia="Times New Roman" w:hAnsi="Times New Roman" w:cs="Times New Roman"/>
          <w:sz w:val="28"/>
          <w:szCs w:val="28"/>
          <w:lang w:eastAsia="ru-RU"/>
        </w:rPr>
        <w:t>Проект нормативного правового акта может быть рекомендован для официального принятия.</w:t>
      </w:r>
    </w:p>
    <w:p w:rsidR="00BE5F44" w:rsidRDefault="00BE5F44" w:rsidP="00BE5F4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70AC3" w:rsidRPr="00E70AC3" w:rsidRDefault="00E70AC3" w:rsidP="00BE5F4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33F3A" w:rsidRPr="00E70AC3" w:rsidRDefault="00A33F3A" w:rsidP="00A33F3A">
      <w:pPr>
        <w:autoSpaceDE w:val="0"/>
        <w:autoSpaceDN w:val="0"/>
        <w:adjustRightInd w:val="0"/>
        <w:spacing w:after="0" w:line="240" w:lineRule="auto"/>
        <w:rPr>
          <w:rFonts w:ascii="Times New Roman" w:eastAsia="Times New Roman" w:hAnsi="Times New Roman" w:cs="Times New Roman"/>
          <w:sz w:val="28"/>
          <w:szCs w:val="28"/>
          <w:lang w:eastAsia="ru-RU"/>
        </w:rPr>
      </w:pPr>
      <w:r w:rsidRPr="00E70AC3">
        <w:rPr>
          <w:rFonts w:ascii="Times New Roman" w:eastAsia="Times New Roman" w:hAnsi="Times New Roman" w:cs="Times New Roman"/>
          <w:sz w:val="28"/>
          <w:szCs w:val="28"/>
          <w:lang w:eastAsia="ru-RU"/>
        </w:rPr>
        <w:t xml:space="preserve">Начальник правового отдела </w:t>
      </w:r>
    </w:p>
    <w:p w:rsidR="00D71F9F" w:rsidRPr="00E70AC3" w:rsidRDefault="00A33F3A" w:rsidP="00E70AC3">
      <w:pPr>
        <w:spacing w:after="0" w:line="240" w:lineRule="auto"/>
        <w:rPr>
          <w:rFonts w:ascii="Times New Roman" w:eastAsia="Times New Roman" w:hAnsi="Times New Roman" w:cs="Times New Roman"/>
          <w:b/>
          <w:spacing w:val="4"/>
          <w:sz w:val="28"/>
          <w:szCs w:val="28"/>
          <w:lang w:eastAsia="ru-RU"/>
        </w:rPr>
      </w:pPr>
      <w:r w:rsidRPr="00E70AC3">
        <w:rPr>
          <w:rFonts w:ascii="Times New Roman" w:eastAsia="Times New Roman" w:hAnsi="Times New Roman" w:cs="Times New Roman"/>
          <w:sz w:val="28"/>
          <w:szCs w:val="28"/>
          <w:lang w:eastAsia="ru-RU"/>
        </w:rPr>
        <w:t xml:space="preserve">администрации МО Туапсинский район       </w:t>
      </w:r>
      <w:r w:rsidR="00E70AC3">
        <w:rPr>
          <w:rFonts w:ascii="Times New Roman" w:eastAsia="Times New Roman" w:hAnsi="Times New Roman" w:cs="Times New Roman"/>
          <w:sz w:val="28"/>
          <w:szCs w:val="28"/>
          <w:lang w:eastAsia="ru-RU"/>
        </w:rPr>
        <w:t xml:space="preserve">         </w:t>
      </w:r>
      <w:r w:rsidR="00BE5F44" w:rsidRPr="00E70AC3">
        <w:rPr>
          <w:rFonts w:ascii="Times New Roman" w:eastAsia="Times New Roman" w:hAnsi="Times New Roman" w:cs="Times New Roman"/>
          <w:sz w:val="28"/>
          <w:szCs w:val="28"/>
          <w:lang w:eastAsia="ru-RU"/>
        </w:rPr>
        <w:t xml:space="preserve">              </w:t>
      </w:r>
      <w:r w:rsidRPr="00E70AC3">
        <w:rPr>
          <w:rFonts w:ascii="Times New Roman" w:eastAsia="Times New Roman" w:hAnsi="Times New Roman" w:cs="Times New Roman"/>
          <w:sz w:val="28"/>
          <w:szCs w:val="28"/>
          <w:lang w:eastAsia="ru-RU"/>
        </w:rPr>
        <w:t xml:space="preserve">     Д.Ю. Коротченко </w:t>
      </w:r>
    </w:p>
    <w:sectPr w:rsidR="00D71F9F" w:rsidRPr="00E70A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080"/>
    <w:rsid w:val="0025174E"/>
    <w:rsid w:val="002F7CA7"/>
    <w:rsid w:val="00420819"/>
    <w:rsid w:val="00476C16"/>
    <w:rsid w:val="006D7E65"/>
    <w:rsid w:val="006E362C"/>
    <w:rsid w:val="00832A13"/>
    <w:rsid w:val="0083343B"/>
    <w:rsid w:val="008830A0"/>
    <w:rsid w:val="008D7080"/>
    <w:rsid w:val="009126CE"/>
    <w:rsid w:val="009926FE"/>
    <w:rsid w:val="00A33F3A"/>
    <w:rsid w:val="00BE5F44"/>
    <w:rsid w:val="00D71F9F"/>
    <w:rsid w:val="00E70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F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33F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F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33F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4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368</Words>
  <Characters>2101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2021-03-29T12:38:00Z</cp:lastPrinted>
  <dcterms:created xsi:type="dcterms:W3CDTF">2021-03-29T12:24:00Z</dcterms:created>
  <dcterms:modified xsi:type="dcterms:W3CDTF">2021-03-29T12:39:00Z</dcterms:modified>
</cp:coreProperties>
</file>