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D0" w:rsidRDefault="00576498" w:rsidP="00D92B22">
      <w:pPr>
        <w:pStyle w:val="ConsPlusNormal"/>
        <w:tabs>
          <w:tab w:val="left" w:pos="709"/>
        </w:tabs>
        <w:ind w:left="5245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3231A">
        <w:rPr>
          <w:rFonts w:ascii="Times New Roman" w:hAnsi="Times New Roman" w:cs="Times New Roman"/>
          <w:sz w:val="28"/>
          <w:szCs w:val="28"/>
        </w:rPr>
        <w:t>риложение</w:t>
      </w:r>
      <w:r w:rsidR="0054026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3088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884">
        <w:rPr>
          <w:rFonts w:ascii="Times New Roman" w:hAnsi="Times New Roman" w:cs="Times New Roman"/>
          <w:sz w:val="28"/>
          <w:szCs w:val="28"/>
        </w:rPr>
        <w:t xml:space="preserve"> </w:t>
      </w:r>
      <w:r w:rsidR="00540269">
        <w:rPr>
          <w:rFonts w:ascii="Times New Roman" w:hAnsi="Times New Roman" w:cs="Times New Roman"/>
          <w:sz w:val="28"/>
          <w:szCs w:val="28"/>
        </w:rPr>
        <w:t xml:space="preserve"> </w:t>
      </w:r>
      <w:r w:rsidR="00E30884">
        <w:rPr>
          <w:rFonts w:ascii="Times New Roman" w:hAnsi="Times New Roman" w:cs="Times New Roman"/>
          <w:sz w:val="28"/>
          <w:szCs w:val="28"/>
        </w:rPr>
        <w:t xml:space="preserve"> </w:t>
      </w:r>
      <w:r w:rsidR="00460A97" w:rsidRPr="00460A97">
        <w:rPr>
          <w:rFonts w:ascii="Times New Roman" w:hAnsi="Times New Roman" w:cs="Times New Roman"/>
          <w:sz w:val="28"/>
          <w:szCs w:val="28"/>
        </w:rPr>
        <w:t xml:space="preserve">к </w:t>
      </w:r>
      <w:r w:rsidR="004C77F9">
        <w:rPr>
          <w:rFonts w:ascii="Times New Roman" w:hAnsi="Times New Roman" w:cs="Times New Roman"/>
          <w:sz w:val="28"/>
          <w:szCs w:val="28"/>
        </w:rPr>
        <w:t>Правилам</w:t>
      </w:r>
      <w:r w:rsidR="00E30884">
        <w:rPr>
          <w:rFonts w:ascii="Times New Roman" w:hAnsi="Times New Roman" w:cs="Times New Roman"/>
          <w:sz w:val="28"/>
          <w:szCs w:val="28"/>
        </w:rPr>
        <w:t xml:space="preserve"> </w:t>
      </w:r>
      <w:r w:rsidR="00460A97" w:rsidRPr="00460A97">
        <w:rPr>
          <w:rFonts w:ascii="Times New Roman" w:hAnsi="Times New Roman" w:cs="Times New Roman"/>
          <w:sz w:val="28"/>
          <w:szCs w:val="28"/>
        </w:rPr>
        <w:t>определени</w:t>
      </w:r>
      <w:r w:rsidR="004C77F9">
        <w:rPr>
          <w:rFonts w:ascii="Times New Roman" w:hAnsi="Times New Roman" w:cs="Times New Roman"/>
          <w:sz w:val="28"/>
          <w:szCs w:val="28"/>
        </w:rPr>
        <w:t>я</w:t>
      </w:r>
      <w:r w:rsidR="00E3088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60A97" w:rsidRPr="00460A97">
        <w:rPr>
          <w:rFonts w:ascii="Times New Roman" w:hAnsi="Times New Roman" w:cs="Times New Roman"/>
          <w:sz w:val="28"/>
          <w:szCs w:val="28"/>
        </w:rPr>
        <w:t xml:space="preserve"> </w:t>
      </w:r>
      <w:r w:rsidR="00E30884">
        <w:rPr>
          <w:rFonts w:ascii="Times New Roman" w:hAnsi="Times New Roman" w:cs="Times New Roman"/>
          <w:sz w:val="28"/>
          <w:szCs w:val="28"/>
        </w:rPr>
        <w:t xml:space="preserve">    </w:t>
      </w:r>
      <w:r w:rsidR="00FA5901">
        <w:rPr>
          <w:rFonts w:ascii="Times New Roman" w:hAnsi="Times New Roman" w:cs="Times New Roman"/>
          <w:sz w:val="28"/>
          <w:szCs w:val="28"/>
        </w:rPr>
        <w:t xml:space="preserve"> </w:t>
      </w:r>
      <w:r w:rsidR="00460A97" w:rsidRPr="00460A97">
        <w:rPr>
          <w:rFonts w:ascii="Times New Roman" w:hAnsi="Times New Roman" w:cs="Times New Roman"/>
          <w:sz w:val="28"/>
          <w:szCs w:val="28"/>
        </w:rPr>
        <w:t>нормативных затрат</w:t>
      </w:r>
      <w:r w:rsidR="00E30884">
        <w:rPr>
          <w:rFonts w:ascii="Times New Roman" w:hAnsi="Times New Roman" w:cs="Times New Roman"/>
          <w:sz w:val="28"/>
          <w:szCs w:val="28"/>
        </w:rPr>
        <w:t xml:space="preserve"> </w:t>
      </w:r>
      <w:r w:rsidR="00460A97" w:rsidRPr="00460A97">
        <w:rPr>
          <w:rFonts w:ascii="Times New Roman" w:hAnsi="Times New Roman" w:cs="Times New Roman"/>
          <w:sz w:val="28"/>
          <w:szCs w:val="28"/>
        </w:rPr>
        <w:t>на обеспечение</w:t>
      </w:r>
      <w:r w:rsidR="004C77F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FA5901">
        <w:rPr>
          <w:rFonts w:ascii="Times New Roman" w:hAnsi="Times New Roman" w:cs="Times New Roman"/>
          <w:sz w:val="28"/>
          <w:szCs w:val="28"/>
        </w:rPr>
        <w:t xml:space="preserve">   функций</w:t>
      </w:r>
      <w:r w:rsidR="004C77F9">
        <w:rPr>
          <w:rFonts w:ascii="Times New Roman" w:hAnsi="Times New Roman" w:cs="Times New Roman"/>
          <w:sz w:val="28"/>
          <w:szCs w:val="28"/>
        </w:rPr>
        <w:t xml:space="preserve"> </w:t>
      </w:r>
      <w:r w:rsidR="00460A97" w:rsidRPr="00460A97">
        <w:rPr>
          <w:rFonts w:ascii="Times New Roman" w:hAnsi="Times New Roman" w:cs="Times New Roman"/>
          <w:sz w:val="28"/>
          <w:szCs w:val="28"/>
        </w:rPr>
        <w:t xml:space="preserve">отраслевых </w:t>
      </w:r>
      <w:r w:rsidR="00FA590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0A97" w:rsidRPr="00460A97">
        <w:rPr>
          <w:rFonts w:ascii="Times New Roman" w:hAnsi="Times New Roman" w:cs="Times New Roman"/>
          <w:sz w:val="28"/>
          <w:szCs w:val="28"/>
        </w:rPr>
        <w:t xml:space="preserve">(функциональных) </w:t>
      </w:r>
      <w:r w:rsidR="00FA5901">
        <w:rPr>
          <w:rFonts w:ascii="Times New Roman" w:hAnsi="Times New Roman" w:cs="Times New Roman"/>
          <w:sz w:val="28"/>
          <w:szCs w:val="28"/>
        </w:rPr>
        <w:t>о</w:t>
      </w:r>
      <w:r w:rsidR="00460A97" w:rsidRPr="00460A97">
        <w:rPr>
          <w:rFonts w:ascii="Times New Roman" w:hAnsi="Times New Roman" w:cs="Times New Roman"/>
          <w:sz w:val="28"/>
          <w:szCs w:val="28"/>
        </w:rPr>
        <w:t xml:space="preserve">рганов </w:t>
      </w:r>
      <w:r w:rsidR="00FA590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60A97" w:rsidRPr="00460A97">
        <w:rPr>
          <w:rFonts w:ascii="Times New Roman" w:hAnsi="Times New Roman" w:cs="Times New Roman"/>
          <w:sz w:val="28"/>
          <w:szCs w:val="28"/>
        </w:rPr>
        <w:t>администрации</w:t>
      </w:r>
      <w:r w:rsidR="00E30884">
        <w:rPr>
          <w:rFonts w:ascii="Times New Roman" w:hAnsi="Times New Roman" w:cs="Times New Roman"/>
          <w:sz w:val="28"/>
          <w:szCs w:val="28"/>
        </w:rPr>
        <w:t xml:space="preserve"> </w:t>
      </w:r>
      <w:r w:rsidR="00460A97" w:rsidRPr="00460A9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A590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60A97" w:rsidRPr="00460A9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FA5901">
        <w:rPr>
          <w:rFonts w:ascii="Times New Roman" w:hAnsi="Times New Roman" w:cs="Times New Roman"/>
          <w:sz w:val="28"/>
          <w:szCs w:val="28"/>
        </w:rPr>
        <w:t>Т</w:t>
      </w:r>
      <w:r w:rsidR="00460A97" w:rsidRPr="00460A97">
        <w:rPr>
          <w:rFonts w:ascii="Times New Roman" w:hAnsi="Times New Roman" w:cs="Times New Roman"/>
          <w:sz w:val="28"/>
          <w:szCs w:val="28"/>
        </w:rPr>
        <w:t>уапсинский район</w:t>
      </w:r>
      <w:r w:rsidR="00D92B2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60A97" w:rsidRPr="00460A97">
        <w:rPr>
          <w:rFonts w:ascii="Times New Roman" w:hAnsi="Times New Roman" w:cs="Times New Roman"/>
          <w:sz w:val="28"/>
          <w:szCs w:val="28"/>
        </w:rPr>
        <w:t xml:space="preserve"> и </w:t>
      </w:r>
      <w:r w:rsidR="00D92B22">
        <w:rPr>
          <w:rFonts w:ascii="Times New Roman" w:hAnsi="Times New Roman" w:cs="Times New Roman"/>
          <w:sz w:val="28"/>
          <w:szCs w:val="28"/>
        </w:rPr>
        <w:t>п</w:t>
      </w:r>
      <w:r w:rsidR="00460A97" w:rsidRPr="00460A97">
        <w:rPr>
          <w:rFonts w:ascii="Times New Roman" w:hAnsi="Times New Roman" w:cs="Times New Roman"/>
          <w:sz w:val="28"/>
          <w:szCs w:val="28"/>
        </w:rPr>
        <w:t>одведомственных им</w:t>
      </w:r>
      <w:r w:rsidR="00FA590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0A97" w:rsidRPr="00460A97">
        <w:rPr>
          <w:rFonts w:ascii="Times New Roman" w:hAnsi="Times New Roman" w:cs="Times New Roman"/>
          <w:sz w:val="28"/>
          <w:szCs w:val="28"/>
        </w:rPr>
        <w:t xml:space="preserve">муниципальных казенных </w:t>
      </w:r>
      <w:r w:rsidR="00E3088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60A97" w:rsidRPr="00460A97">
        <w:rPr>
          <w:rFonts w:ascii="Times New Roman" w:hAnsi="Times New Roman" w:cs="Times New Roman"/>
          <w:sz w:val="28"/>
          <w:szCs w:val="28"/>
        </w:rPr>
        <w:t>учреждений</w:t>
      </w:r>
    </w:p>
    <w:p w:rsidR="00651657" w:rsidRDefault="00651657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7F2" w:rsidRDefault="006867F2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7F2" w:rsidRPr="004F13C9" w:rsidRDefault="006867F2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Default="004C77F9" w:rsidP="00165641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79"/>
      <w:bookmarkEnd w:id="0"/>
      <w:r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D92B22" w:rsidRDefault="00576498" w:rsidP="00D92B2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884">
        <w:rPr>
          <w:rFonts w:ascii="Times New Roman" w:hAnsi="Times New Roman" w:cs="Times New Roman"/>
          <w:b/>
          <w:sz w:val="28"/>
          <w:szCs w:val="28"/>
        </w:rPr>
        <w:t>о</w:t>
      </w:r>
      <w:r w:rsidR="00651657" w:rsidRPr="00E30884">
        <w:rPr>
          <w:rFonts w:ascii="Times New Roman" w:hAnsi="Times New Roman" w:cs="Times New Roman"/>
          <w:b/>
          <w:sz w:val="28"/>
          <w:szCs w:val="28"/>
        </w:rPr>
        <w:t>пределения нормативных затрат на обеспечение</w:t>
      </w:r>
    </w:p>
    <w:p w:rsidR="00D92B22" w:rsidRDefault="00651657" w:rsidP="00D92B2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884">
        <w:rPr>
          <w:rFonts w:ascii="Times New Roman" w:hAnsi="Times New Roman" w:cs="Times New Roman"/>
          <w:b/>
          <w:sz w:val="28"/>
          <w:szCs w:val="28"/>
        </w:rPr>
        <w:t>функций</w:t>
      </w:r>
      <w:r w:rsidR="000E1B2D" w:rsidRPr="00E308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B22">
        <w:rPr>
          <w:rFonts w:ascii="Times New Roman" w:hAnsi="Times New Roman" w:cs="Times New Roman"/>
          <w:b/>
          <w:sz w:val="28"/>
          <w:szCs w:val="28"/>
        </w:rPr>
        <w:t>о</w:t>
      </w:r>
      <w:r w:rsidR="00E30884" w:rsidRPr="00E30884">
        <w:rPr>
          <w:rFonts w:ascii="Times New Roman" w:hAnsi="Times New Roman" w:cs="Times New Roman"/>
          <w:b/>
          <w:sz w:val="28"/>
          <w:szCs w:val="28"/>
        </w:rPr>
        <w:t>траслевых (функциональных) органов</w:t>
      </w:r>
    </w:p>
    <w:p w:rsidR="00D92B22" w:rsidRDefault="00E30884" w:rsidP="00E308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30884">
        <w:rPr>
          <w:rFonts w:ascii="Times New Roman" w:hAnsi="Times New Roman" w:cs="Times New Roman"/>
          <w:b/>
          <w:sz w:val="28"/>
          <w:szCs w:val="28"/>
        </w:rPr>
        <w:t xml:space="preserve">униципального образования </w:t>
      </w:r>
      <w:proofErr w:type="gramStart"/>
      <w:r w:rsidRPr="00E30884">
        <w:rPr>
          <w:rFonts w:ascii="Times New Roman" w:hAnsi="Times New Roman" w:cs="Times New Roman"/>
          <w:b/>
          <w:sz w:val="28"/>
          <w:szCs w:val="28"/>
        </w:rPr>
        <w:t>Туапсинский</w:t>
      </w:r>
      <w:proofErr w:type="gramEnd"/>
      <w:r w:rsidRPr="00E308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2B22" w:rsidRDefault="00D92B22" w:rsidP="00E308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округ Краснодарского края</w:t>
      </w:r>
      <w:r w:rsidR="00E30884" w:rsidRPr="00E308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2B22" w:rsidRDefault="00E30884" w:rsidP="00E308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884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30884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E30884">
        <w:rPr>
          <w:rFonts w:ascii="Times New Roman" w:hAnsi="Times New Roman" w:cs="Times New Roman"/>
          <w:b/>
          <w:sz w:val="28"/>
          <w:szCs w:val="28"/>
        </w:rPr>
        <w:t xml:space="preserve"> им муниципальных</w:t>
      </w:r>
    </w:p>
    <w:p w:rsidR="00E619D0" w:rsidRPr="00E30884" w:rsidRDefault="00E30884" w:rsidP="00E3088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884">
        <w:rPr>
          <w:rFonts w:ascii="Times New Roman" w:hAnsi="Times New Roman" w:cs="Times New Roman"/>
          <w:b/>
          <w:sz w:val="28"/>
          <w:szCs w:val="28"/>
        </w:rPr>
        <w:t xml:space="preserve">казенных </w:t>
      </w:r>
      <w:r w:rsidR="00D92B22">
        <w:rPr>
          <w:rFonts w:ascii="Times New Roman" w:hAnsi="Times New Roman" w:cs="Times New Roman"/>
          <w:b/>
          <w:sz w:val="28"/>
          <w:szCs w:val="28"/>
        </w:rPr>
        <w:t xml:space="preserve">и бюджетных </w:t>
      </w:r>
      <w:r w:rsidRPr="00E30884">
        <w:rPr>
          <w:rFonts w:ascii="Times New Roman" w:hAnsi="Times New Roman" w:cs="Times New Roman"/>
          <w:b/>
          <w:sz w:val="28"/>
          <w:szCs w:val="28"/>
        </w:rPr>
        <w:t>учреждений</w:t>
      </w:r>
    </w:p>
    <w:p w:rsidR="00397E31" w:rsidRDefault="00397E31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7F2" w:rsidRPr="004F13C9" w:rsidRDefault="006867F2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ar85"/>
      <w:bookmarkEnd w:id="1"/>
      <w:r w:rsidRPr="004F13C9">
        <w:rPr>
          <w:rFonts w:ascii="Times New Roman" w:hAnsi="Times New Roman" w:cs="Times New Roman"/>
          <w:sz w:val="28"/>
          <w:szCs w:val="28"/>
        </w:rPr>
        <w:t>I. Затраты на информационно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1. Затраты на абонентскую плату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64A2464C" wp14:editId="406FBC4F">
            <wp:extent cx="1485900" cy="352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2B22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="00397E31">
        <w:rPr>
          <w:rFonts w:ascii="Times New Roman" w:hAnsi="Times New Roman" w:cs="Times New Roman"/>
          <w:sz w:val="28"/>
          <w:szCs w:val="28"/>
        </w:rPr>
        <w:t xml:space="preserve"> </w:t>
      </w:r>
      <w:r w:rsidR="00A272A2">
        <w:rPr>
          <w:rFonts w:ascii="Times New Roman" w:hAnsi="Times New Roman" w:cs="Times New Roman"/>
          <w:sz w:val="28"/>
          <w:szCs w:val="28"/>
        </w:rPr>
        <w:t xml:space="preserve">– </w:t>
      </w:r>
      <w:r w:rsidRPr="004F13C9">
        <w:rPr>
          <w:rFonts w:ascii="Times New Roman" w:hAnsi="Times New Roman" w:cs="Times New Roman"/>
          <w:sz w:val="28"/>
          <w:szCs w:val="28"/>
        </w:rPr>
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</w:t>
      </w:r>
      <w:r w:rsidR="00E31C37">
        <w:rPr>
          <w:rFonts w:ascii="Times New Roman" w:hAnsi="Times New Roman" w:cs="Times New Roman"/>
          <w:sz w:val="28"/>
          <w:szCs w:val="28"/>
        </w:rPr>
        <w:t xml:space="preserve">ачи голосовой информации (далее – </w:t>
      </w:r>
      <w:r w:rsidRPr="004F13C9">
        <w:rPr>
          <w:rFonts w:ascii="Times New Roman" w:hAnsi="Times New Roman" w:cs="Times New Roman"/>
          <w:sz w:val="28"/>
          <w:szCs w:val="28"/>
        </w:rPr>
        <w:t>абонентский</w:t>
      </w:r>
      <w:r w:rsidR="00E31C37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номер для передачи голосовой информации) с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в расчете на 1 абонентский номер для передачи голосовой информации;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E619D0" w:rsidRPr="005F5065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2. Затраты на повременную оплату местных телефонных соединений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пов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8C6FEE" w:rsidRPr="005F5065" w:rsidRDefault="008C6FEE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CAD" w:rsidRPr="001A15E8" w:rsidRDefault="00180A1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065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16"/>
          <w:szCs w:val="16"/>
          <w:lang w:val="en-US"/>
        </w:rPr>
        <w:t>k</w:t>
      </w:r>
      <w:proofErr w:type="gramEnd"/>
      <w:r w:rsidRPr="001A15E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180A10">
        <w:rPr>
          <w:rFonts w:ascii="Times New Roman" w:hAnsi="Times New Roman" w:cs="Times New Roman"/>
          <w:sz w:val="16"/>
          <w:szCs w:val="16"/>
          <w:lang w:val="en-US"/>
        </w:rPr>
        <w:t>n</w:t>
      </w:r>
      <w:r w:rsidRPr="001A15E8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 w:cs="Times New Roman"/>
          <w:sz w:val="16"/>
          <w:szCs w:val="16"/>
          <w:lang w:val="en-US"/>
        </w:rPr>
        <w:t>m</w:t>
      </w:r>
    </w:p>
    <w:p w:rsidR="00FF4CAD" w:rsidRPr="001A15E8" w:rsidRDefault="00FF4CAD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16"/>
          <w:szCs w:val="16"/>
        </w:rPr>
        <w:t>нов</w:t>
      </w:r>
      <w:r w:rsidRPr="001A15E8">
        <w:rPr>
          <w:rFonts w:ascii="Times New Roman" w:hAnsi="Times New Roman" w:cs="Times New Roman"/>
          <w:sz w:val="16"/>
          <w:szCs w:val="16"/>
        </w:rPr>
        <w:t xml:space="preserve"> </w:t>
      </w:r>
      <w:r w:rsidRPr="001A15E8">
        <w:rPr>
          <w:rFonts w:ascii="Times New Roman" w:hAnsi="Times New Roman" w:cs="Times New Roman"/>
          <w:sz w:val="28"/>
          <w:szCs w:val="28"/>
        </w:rPr>
        <w:t xml:space="preserve">= </w:t>
      </w:r>
      <w:r w:rsidRPr="001A15E8">
        <w:rPr>
          <w:rFonts w:ascii="Times New Roman" w:hAnsi="Times New Roman" w:cs="Times New Roman"/>
          <w:sz w:val="32"/>
          <w:szCs w:val="32"/>
        </w:rPr>
        <w:t>∑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16"/>
          <w:szCs w:val="16"/>
          <w:lang w:val="en-US"/>
        </w:rPr>
        <w:t>g</w:t>
      </w:r>
      <w:proofErr w:type="gramStart"/>
      <w:r>
        <w:rPr>
          <w:rFonts w:ascii="Times New Roman" w:hAnsi="Times New Roman" w:cs="Times New Roman"/>
          <w:sz w:val="16"/>
          <w:szCs w:val="16"/>
        </w:rPr>
        <w:t>м</w:t>
      </w:r>
      <w:proofErr w:type="gramEnd"/>
      <w:r w:rsidRPr="001A15E8">
        <w:rPr>
          <w:rFonts w:ascii="Times New Roman" w:hAnsi="Times New Roman" w:cs="Times New Roman"/>
          <w:sz w:val="28"/>
          <w:szCs w:val="28"/>
        </w:rPr>
        <w:t xml:space="preserve">×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16"/>
          <w:szCs w:val="16"/>
          <w:lang w:val="en-US"/>
        </w:rPr>
        <w:t>g</w:t>
      </w:r>
      <w:r>
        <w:rPr>
          <w:rFonts w:ascii="Times New Roman" w:hAnsi="Times New Roman" w:cs="Times New Roman"/>
          <w:sz w:val="16"/>
          <w:szCs w:val="16"/>
        </w:rPr>
        <w:t>м</w:t>
      </w:r>
      <w:r w:rsidRPr="001A15E8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F4CAD">
        <w:rPr>
          <w:rFonts w:ascii="Times New Roman" w:hAnsi="Times New Roman" w:cs="Times New Roman"/>
          <w:sz w:val="16"/>
          <w:szCs w:val="16"/>
          <w:lang w:val="en-US"/>
        </w:rPr>
        <w:t>g</w:t>
      </w:r>
      <w:r w:rsidRPr="00FF4CAD">
        <w:rPr>
          <w:rFonts w:ascii="Times New Roman" w:hAnsi="Times New Roman" w:cs="Times New Roman"/>
          <w:sz w:val="16"/>
          <w:szCs w:val="16"/>
        </w:rPr>
        <w:t>м</w:t>
      </w:r>
      <w:r w:rsidRPr="001A15E8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16"/>
          <w:szCs w:val="16"/>
          <w:lang w:val="en-US"/>
        </w:rPr>
        <w:t>g</w:t>
      </w:r>
      <w:r>
        <w:rPr>
          <w:rFonts w:ascii="Times New Roman" w:hAnsi="Times New Roman" w:cs="Times New Roman"/>
          <w:sz w:val="16"/>
          <w:szCs w:val="16"/>
        </w:rPr>
        <w:t>м</w:t>
      </w:r>
      <w:r w:rsidRPr="001A15E8">
        <w:rPr>
          <w:rFonts w:ascii="Times New Roman" w:hAnsi="Times New Roman" w:cs="Times New Roman"/>
          <w:sz w:val="28"/>
          <w:szCs w:val="28"/>
        </w:rPr>
        <w:t>+</w:t>
      </w:r>
      <w:r w:rsidRPr="001A15E8">
        <w:rPr>
          <w:rFonts w:ascii="Times New Roman" w:hAnsi="Times New Roman" w:cs="Times New Roman"/>
          <w:sz w:val="32"/>
          <w:szCs w:val="32"/>
        </w:rPr>
        <w:t>∑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мг</w:t>
      </w:r>
      <w:r w:rsidRPr="001A15E8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мг</w:t>
      </w:r>
      <w:r w:rsidRPr="001A15E8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мг</w:t>
      </w:r>
      <w:r w:rsidRPr="001A15E8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мг</w:t>
      </w:r>
      <w:r w:rsidRPr="001A15E8">
        <w:rPr>
          <w:rFonts w:ascii="Times New Roman" w:hAnsi="Times New Roman" w:cs="Times New Roman"/>
          <w:sz w:val="28"/>
          <w:szCs w:val="28"/>
        </w:rPr>
        <w:t>+</w:t>
      </w:r>
      <w:r w:rsidRPr="001A15E8">
        <w:rPr>
          <w:rFonts w:ascii="Times New Roman" w:hAnsi="Times New Roman" w:cs="Times New Roman"/>
          <w:sz w:val="32"/>
          <w:szCs w:val="32"/>
        </w:rPr>
        <w:t>∑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16"/>
          <w:szCs w:val="16"/>
          <w:lang w:val="en-US"/>
        </w:rPr>
        <w:t>j</w:t>
      </w:r>
      <w:r>
        <w:rPr>
          <w:rFonts w:ascii="Times New Roman" w:hAnsi="Times New Roman" w:cs="Times New Roman"/>
          <w:sz w:val="16"/>
          <w:szCs w:val="16"/>
        </w:rPr>
        <w:t>мн</w:t>
      </w:r>
      <w:r w:rsidRPr="001A15E8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16"/>
          <w:szCs w:val="16"/>
          <w:lang w:val="en-US"/>
        </w:rPr>
        <w:t>j</w:t>
      </w:r>
      <w:r>
        <w:rPr>
          <w:rFonts w:ascii="Times New Roman" w:hAnsi="Times New Roman" w:cs="Times New Roman"/>
          <w:sz w:val="16"/>
          <w:szCs w:val="16"/>
        </w:rPr>
        <w:t>мн</w:t>
      </w:r>
      <w:r w:rsidRPr="001A15E8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16"/>
          <w:szCs w:val="16"/>
          <w:lang w:val="en-US"/>
        </w:rPr>
        <w:t>j</w:t>
      </w:r>
      <w:r>
        <w:rPr>
          <w:rFonts w:ascii="Times New Roman" w:hAnsi="Times New Roman" w:cs="Times New Roman"/>
          <w:sz w:val="16"/>
          <w:szCs w:val="16"/>
        </w:rPr>
        <w:t>мн</w:t>
      </w:r>
      <w:r w:rsidRPr="001A15E8">
        <w:rPr>
          <w:rFonts w:ascii="Times New Roman" w:hAnsi="Times New Roman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16"/>
          <w:szCs w:val="16"/>
          <w:lang w:val="en-US"/>
        </w:rPr>
        <w:t>j</w:t>
      </w:r>
      <w:r>
        <w:rPr>
          <w:rFonts w:ascii="Times New Roman" w:hAnsi="Times New Roman" w:cs="Times New Roman"/>
          <w:sz w:val="16"/>
          <w:szCs w:val="16"/>
        </w:rPr>
        <w:t>мн</w:t>
      </w:r>
      <w:r w:rsidR="00180A10" w:rsidRPr="001A15E8">
        <w:rPr>
          <w:rFonts w:ascii="Times New Roman" w:hAnsi="Times New Roman" w:cs="Times New Roman"/>
          <w:sz w:val="16"/>
          <w:szCs w:val="16"/>
        </w:rPr>
        <w:t xml:space="preserve">, </w:t>
      </w:r>
      <w:r w:rsidR="008C6FEE" w:rsidRPr="001A15E8">
        <w:rPr>
          <w:rFonts w:ascii="Times New Roman" w:hAnsi="Times New Roman" w:cs="Times New Roman"/>
          <w:sz w:val="16"/>
          <w:szCs w:val="16"/>
        </w:rPr>
        <w:t xml:space="preserve"> </w:t>
      </w:r>
      <w:r w:rsidR="00180A10">
        <w:rPr>
          <w:rFonts w:ascii="Times New Roman" w:hAnsi="Times New Roman" w:cs="Times New Roman"/>
          <w:sz w:val="28"/>
          <w:szCs w:val="28"/>
        </w:rPr>
        <w:t>где</w:t>
      </w:r>
      <w:r w:rsidR="00180A10" w:rsidRPr="001A15E8">
        <w:rPr>
          <w:rFonts w:ascii="Times New Roman" w:hAnsi="Times New Roman" w:cs="Times New Roman"/>
          <w:sz w:val="28"/>
          <w:szCs w:val="28"/>
        </w:rPr>
        <w:t>:</w:t>
      </w:r>
    </w:p>
    <w:p w:rsidR="00180A10" w:rsidRPr="005F5065" w:rsidRDefault="00180A1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1A15E8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16"/>
          <w:szCs w:val="16"/>
          <w:lang w:val="en-US"/>
        </w:rPr>
        <w:t>g</w:t>
      </w:r>
      <w:r w:rsidRPr="005F5065">
        <w:rPr>
          <w:rFonts w:ascii="Times New Roman" w:hAnsi="Times New Roman" w:cs="Times New Roman"/>
          <w:sz w:val="16"/>
          <w:szCs w:val="16"/>
        </w:rPr>
        <w:t>-1</w:t>
      </w:r>
      <w:proofErr w:type="gramEnd"/>
      <w:r w:rsidRPr="005F5065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r w:rsidRPr="005F5065">
        <w:rPr>
          <w:rFonts w:ascii="Times New Roman" w:hAnsi="Times New Roman" w:cs="Times New Roman"/>
          <w:sz w:val="16"/>
          <w:szCs w:val="16"/>
        </w:rPr>
        <w:t xml:space="preserve">-1                                    </w:t>
      </w:r>
      <w:r>
        <w:rPr>
          <w:rFonts w:ascii="Times New Roman" w:hAnsi="Times New Roman" w:cs="Times New Roman"/>
          <w:sz w:val="16"/>
          <w:szCs w:val="16"/>
          <w:lang w:val="en-US"/>
        </w:rPr>
        <w:t>j</w:t>
      </w:r>
      <w:r w:rsidRPr="005F5065">
        <w:rPr>
          <w:rFonts w:ascii="Times New Roman" w:hAnsi="Times New Roman" w:cs="Times New Roman"/>
          <w:sz w:val="16"/>
          <w:szCs w:val="16"/>
        </w:rPr>
        <w:t>-1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для передачи голосовой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информации, используемых для местных телефонных соединений, с g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тарифом;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продолжительность местных телефонных соединений в месяц в расчете на 1 абонентский номер для передачи голосовой информации по g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минуты разговора при местных телефонных соединениях по </w:t>
      </w:r>
      <w:r w:rsidR="00D569FD">
        <w:rPr>
          <w:rFonts w:ascii="Times New Roman" w:hAnsi="Times New Roman" w:cs="Times New Roman"/>
          <w:sz w:val="28"/>
          <w:szCs w:val="28"/>
        </w:rPr>
        <w:t xml:space="preserve">   </w:t>
      </w:r>
      <w:r w:rsidRPr="004F13C9">
        <w:rPr>
          <w:rFonts w:ascii="Times New Roman" w:hAnsi="Times New Roman" w:cs="Times New Roman"/>
          <w:sz w:val="28"/>
          <w:szCs w:val="28"/>
        </w:rPr>
        <w:t>g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тарифу;</w:t>
      </w:r>
    </w:p>
    <w:p w:rsidR="00E619D0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местной телефонной связи по g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="008C6FEE">
        <w:rPr>
          <w:rFonts w:ascii="Times New Roman" w:hAnsi="Times New Roman" w:cs="Times New Roman"/>
          <w:sz w:val="28"/>
          <w:szCs w:val="28"/>
        </w:rPr>
        <w:t>му тарифу;</w:t>
      </w:r>
    </w:p>
    <w:p w:rsidR="008C6FEE" w:rsidRDefault="008C6FEE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 xml:space="preserve">мг </w:t>
      </w:r>
      <w:r>
        <w:rPr>
          <w:rFonts w:ascii="Times New Roman" w:hAnsi="Times New Roman" w:cs="Times New Roman"/>
          <w:sz w:val="28"/>
          <w:szCs w:val="28"/>
        </w:rPr>
        <w:t>– количество абонен</w:t>
      </w:r>
      <w:r w:rsidR="001F271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ских номеров для передачи голосов</w:t>
      </w:r>
      <w:r w:rsidR="001F271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й информации, используемых для междугородних телефонных соединений, с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C6FE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 тарифам;</w:t>
      </w:r>
    </w:p>
    <w:p w:rsidR="008C6FEE" w:rsidRDefault="008C6FEE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мг</w:t>
      </w:r>
      <w:r w:rsidRPr="001F2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F27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продолжительность междугородних</w:t>
      </w:r>
      <w:r w:rsidR="001F2717">
        <w:rPr>
          <w:rFonts w:ascii="Times New Roman" w:hAnsi="Times New Roman" w:cs="Times New Roman"/>
          <w:sz w:val="28"/>
          <w:szCs w:val="28"/>
        </w:rPr>
        <w:t xml:space="preserve"> телефонных соединений в месяц в расчете на 1 абонентский номер для передачи голосовой информации по </w:t>
      </w:r>
      <w:r w:rsidR="001F271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F2717" w:rsidRPr="001F2717">
        <w:rPr>
          <w:rFonts w:ascii="Times New Roman" w:hAnsi="Times New Roman" w:cs="Times New Roman"/>
          <w:sz w:val="28"/>
          <w:szCs w:val="28"/>
        </w:rPr>
        <w:t>-</w:t>
      </w:r>
      <w:r w:rsidR="001F2717">
        <w:rPr>
          <w:rFonts w:ascii="Times New Roman" w:hAnsi="Times New Roman" w:cs="Times New Roman"/>
          <w:sz w:val="28"/>
          <w:szCs w:val="28"/>
        </w:rPr>
        <w:t>му тарифу;</w:t>
      </w:r>
    </w:p>
    <w:p w:rsidR="001F2717" w:rsidRDefault="001F2717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мг</w:t>
      </w:r>
      <w:r w:rsidRPr="001F271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минуты разговора при международных телефонных соединениях по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F271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му тарифу;</w:t>
      </w:r>
    </w:p>
    <w:p w:rsidR="001F2717" w:rsidRDefault="001F2717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16"/>
          <w:szCs w:val="16"/>
          <w:lang w:val="en-US"/>
        </w:rPr>
        <w:t>i</w:t>
      </w:r>
      <w:r>
        <w:rPr>
          <w:rFonts w:ascii="Times New Roman" w:hAnsi="Times New Roman" w:cs="Times New Roman"/>
          <w:sz w:val="16"/>
          <w:szCs w:val="16"/>
        </w:rPr>
        <w:t>мг</w:t>
      </w:r>
      <w:r w:rsidRPr="001F271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количество месяцев предоставления услуг</w:t>
      </w:r>
      <w:r w:rsidR="008B75E3">
        <w:rPr>
          <w:rFonts w:ascii="Times New Roman" w:hAnsi="Times New Roman" w:cs="Times New Roman"/>
          <w:sz w:val="28"/>
          <w:szCs w:val="28"/>
        </w:rPr>
        <w:t xml:space="preserve"> междугородней телефонной связи по </w:t>
      </w:r>
      <w:r w:rsidR="008B75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B75E3" w:rsidRPr="001F2717">
        <w:rPr>
          <w:rFonts w:ascii="Times New Roman" w:hAnsi="Times New Roman" w:cs="Times New Roman"/>
          <w:sz w:val="28"/>
          <w:szCs w:val="28"/>
        </w:rPr>
        <w:t>-</w:t>
      </w:r>
      <w:r w:rsidR="008B75E3">
        <w:rPr>
          <w:rFonts w:ascii="Times New Roman" w:hAnsi="Times New Roman" w:cs="Times New Roman"/>
          <w:sz w:val="28"/>
          <w:szCs w:val="28"/>
        </w:rPr>
        <w:t>му тарифу;</w:t>
      </w:r>
    </w:p>
    <w:p w:rsidR="008B75E3" w:rsidRDefault="008B75E3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16"/>
          <w:szCs w:val="16"/>
          <w:lang w:val="en-US"/>
        </w:rPr>
        <w:t>j</w:t>
      </w:r>
      <w:r>
        <w:rPr>
          <w:rFonts w:ascii="Times New Roman" w:hAnsi="Times New Roman" w:cs="Times New Roman"/>
          <w:sz w:val="16"/>
          <w:szCs w:val="16"/>
        </w:rPr>
        <w:t>мн</w:t>
      </w:r>
      <w:r w:rsidRPr="001F271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абонентских номеров для передачи голосовой информации, используемых для международных телефонных соединений, с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B75E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 тарифом;</w:t>
      </w:r>
    </w:p>
    <w:p w:rsidR="008B75E3" w:rsidRDefault="008B75E3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16"/>
          <w:szCs w:val="16"/>
          <w:lang w:val="en-US"/>
        </w:rPr>
        <w:t>j</w:t>
      </w:r>
      <w:r>
        <w:rPr>
          <w:rFonts w:ascii="Times New Roman" w:hAnsi="Times New Roman" w:cs="Times New Roman"/>
          <w:sz w:val="16"/>
          <w:szCs w:val="16"/>
        </w:rPr>
        <w:t>мн</w:t>
      </w:r>
      <w:r w:rsidRPr="001F271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продолжительность международных телефонных соединений в месяц в расчете на 1 абонентский номер для передачи голосовой информации по 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B75E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му тарифу;</w:t>
      </w:r>
    </w:p>
    <w:p w:rsidR="008B75E3" w:rsidRDefault="008B75E3" w:rsidP="008B75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16"/>
          <w:szCs w:val="16"/>
          <w:lang w:val="en-US"/>
        </w:rPr>
        <w:t>j</w:t>
      </w:r>
      <w:r>
        <w:rPr>
          <w:rFonts w:ascii="Times New Roman" w:hAnsi="Times New Roman" w:cs="Times New Roman"/>
          <w:sz w:val="16"/>
          <w:szCs w:val="16"/>
        </w:rPr>
        <w:t>мн</w:t>
      </w:r>
      <w:r w:rsidRPr="001F271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8B75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цена минуты разговора при международных телефонных соединениях по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8B75E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му тарифу;</w:t>
      </w:r>
    </w:p>
    <w:p w:rsidR="008B75E3" w:rsidRPr="008B75E3" w:rsidRDefault="008B75E3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16"/>
          <w:szCs w:val="16"/>
          <w:lang w:val="en-US"/>
        </w:rPr>
        <w:t>j</w:t>
      </w:r>
      <w:r>
        <w:rPr>
          <w:rFonts w:ascii="Times New Roman" w:hAnsi="Times New Roman" w:cs="Times New Roman"/>
          <w:sz w:val="16"/>
          <w:szCs w:val="16"/>
        </w:rPr>
        <w:t>мн</w:t>
      </w:r>
      <w:r w:rsidRPr="001F271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количество месяцев предоставления услуги международной телефонной связи по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-му тарифу.</w:t>
      </w:r>
    </w:p>
    <w:p w:rsidR="00E619D0" w:rsidRPr="004F13C9" w:rsidRDefault="008C6FEE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3. Затраты на оплату услуг подвижной связи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1997EF5B" wp14:editId="74C62290">
            <wp:extent cx="1609725" cy="352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14BD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пользовательского (оконечного) оборудования, подключенного к сети подвижной связи (далее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номер абонентской станции), по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нормативами, определяемыми </w:t>
      </w:r>
      <w:r w:rsidR="00CE58E0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муниципального образования Туапсинский </w:t>
      </w:r>
      <w:r w:rsidR="00D92B22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CE58E0">
        <w:rPr>
          <w:rFonts w:ascii="Times New Roman" w:hAnsi="Times New Roman" w:cs="Times New Roman"/>
          <w:sz w:val="28"/>
          <w:szCs w:val="28"/>
        </w:rPr>
        <w:t xml:space="preserve">, </w:t>
      </w:r>
      <w:r w:rsidR="00477795">
        <w:rPr>
          <w:rFonts w:ascii="Times New Roman" w:hAnsi="Times New Roman" w:cs="Times New Roman"/>
          <w:sz w:val="28"/>
          <w:szCs w:val="28"/>
        </w:rPr>
        <w:t>отраслевыми (функциональными)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органами </w:t>
      </w:r>
      <w:r w:rsidR="00D738EA">
        <w:rPr>
          <w:rFonts w:ascii="Times New Roman" w:hAnsi="Times New Roman" w:cs="Times New Roman"/>
          <w:sz w:val="28"/>
          <w:szCs w:val="28"/>
        </w:rPr>
        <w:t xml:space="preserve">и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44" w:tooltip="5. Государственные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" w:history="1">
        <w:r w:rsidRPr="00651657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651657">
        <w:rPr>
          <w:rFonts w:ascii="Times New Roman" w:hAnsi="Times New Roman" w:cs="Times New Roman"/>
          <w:sz w:val="28"/>
          <w:szCs w:val="28"/>
        </w:rPr>
        <w:t xml:space="preserve"> </w:t>
      </w:r>
      <w:r w:rsidR="00D92B22">
        <w:rPr>
          <w:rFonts w:ascii="Times New Roman" w:hAnsi="Times New Roman" w:cs="Times New Roman"/>
          <w:sz w:val="28"/>
          <w:szCs w:val="28"/>
        </w:rPr>
        <w:t>Правил определения нормативных затрат</w:t>
      </w:r>
      <w:r w:rsidR="005F1DA4">
        <w:rPr>
          <w:rFonts w:ascii="Times New Roman" w:hAnsi="Times New Roman" w:cs="Times New Roman"/>
          <w:sz w:val="28"/>
          <w:szCs w:val="28"/>
        </w:rPr>
        <w:t xml:space="preserve"> на обеспечение функций отраслевых (функциональных) органов муниципального образования Туапсинский муниципальный округ Краснодарского края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нормативы </w:t>
      </w:r>
      <w:r w:rsidR="00477795"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органов)</w:t>
      </w:r>
      <w:r w:rsidR="00CE14BD">
        <w:rPr>
          <w:rFonts w:ascii="Times New Roman" w:hAnsi="Times New Roman" w:cs="Times New Roman"/>
          <w:sz w:val="28"/>
          <w:szCs w:val="28"/>
        </w:rPr>
        <w:t xml:space="preserve">, с учетом </w:t>
      </w:r>
      <w:proofErr w:type="gramStart"/>
      <w:r w:rsidR="00CE14BD">
        <w:rPr>
          <w:rFonts w:ascii="Times New Roman" w:hAnsi="Times New Roman" w:cs="Times New Roman"/>
          <w:sz w:val="28"/>
          <w:szCs w:val="28"/>
        </w:rPr>
        <w:t>нормативов обеспечения функций органов местного самоуправления муниципального образования</w:t>
      </w:r>
      <w:proofErr w:type="gramEnd"/>
      <w:r w:rsidR="00CE14BD">
        <w:rPr>
          <w:rFonts w:ascii="Times New Roman" w:hAnsi="Times New Roman" w:cs="Times New Roman"/>
          <w:sz w:val="28"/>
          <w:szCs w:val="28"/>
        </w:rPr>
        <w:t xml:space="preserve"> Туапсинский </w:t>
      </w:r>
      <w:r w:rsidR="005F1DA4">
        <w:rPr>
          <w:rFonts w:ascii="Times New Roman" w:hAnsi="Times New Roman" w:cs="Times New Roman"/>
          <w:sz w:val="28"/>
          <w:szCs w:val="28"/>
        </w:rPr>
        <w:lastRenderedPageBreak/>
        <w:t>муниципальный округ Краснодарского края</w:t>
      </w:r>
      <w:r w:rsidR="00CE14BD">
        <w:rPr>
          <w:rFonts w:ascii="Times New Roman" w:hAnsi="Times New Roman" w:cs="Times New Roman"/>
          <w:sz w:val="28"/>
          <w:szCs w:val="28"/>
        </w:rPr>
        <w:t xml:space="preserve">, отраслевых (функциональных) органов, применяемых при расчете нормативных затрат на приобретение подвижной связи и услуг подвижной связи и услуг подвижной связи, предусмотренных приложением 1 к </w:t>
      </w:r>
      <w:r w:rsidR="00F909FC">
        <w:rPr>
          <w:rFonts w:ascii="Times New Roman" w:hAnsi="Times New Roman" w:cs="Times New Roman"/>
          <w:sz w:val="28"/>
          <w:szCs w:val="28"/>
        </w:rPr>
        <w:t>Методике</w:t>
      </w:r>
      <w:r w:rsidR="00CE14BD">
        <w:rPr>
          <w:rFonts w:ascii="Times New Roman" w:hAnsi="Times New Roman" w:cs="Times New Roman"/>
          <w:sz w:val="28"/>
          <w:szCs w:val="28"/>
        </w:rPr>
        <w:t xml:space="preserve"> (далее – нормативы </w:t>
      </w:r>
      <w:r w:rsidR="00F909FC">
        <w:rPr>
          <w:rFonts w:ascii="Times New Roman" w:hAnsi="Times New Roman" w:cs="Times New Roman"/>
          <w:sz w:val="28"/>
          <w:szCs w:val="28"/>
        </w:rPr>
        <w:t>обеспечения</w:t>
      </w:r>
      <w:r w:rsidR="00CE14B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F909FC">
        <w:rPr>
          <w:rFonts w:ascii="Times New Roman" w:hAnsi="Times New Roman" w:cs="Times New Roman"/>
          <w:sz w:val="28"/>
          <w:szCs w:val="28"/>
        </w:rPr>
        <w:t>ами</w:t>
      </w:r>
      <w:r w:rsidR="00CE14BD">
        <w:rPr>
          <w:rFonts w:ascii="Times New Roman" w:hAnsi="Times New Roman" w:cs="Times New Roman"/>
          <w:sz w:val="28"/>
          <w:szCs w:val="28"/>
        </w:rPr>
        <w:t xml:space="preserve"> связи)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F909FC">
        <w:rPr>
          <w:rFonts w:ascii="Times New Roman" w:hAnsi="Times New Roman" w:cs="Times New Roman"/>
          <w:sz w:val="28"/>
          <w:szCs w:val="28"/>
        </w:rPr>
        <w:t xml:space="preserve">ежемесячная </w:t>
      </w:r>
      <w:r w:rsidRPr="004F13C9">
        <w:rPr>
          <w:rFonts w:ascii="Times New Roman" w:hAnsi="Times New Roman" w:cs="Times New Roman"/>
          <w:sz w:val="28"/>
          <w:szCs w:val="28"/>
        </w:rPr>
        <w:t>цена услуги подвижной связи в расчете на 1 номер сотовой абонентской станции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установленными нормативами </w:t>
      </w:r>
      <w:r w:rsidR="00F909FC">
        <w:rPr>
          <w:rFonts w:ascii="Times New Roman" w:hAnsi="Times New Roman" w:cs="Times New Roman"/>
          <w:sz w:val="28"/>
          <w:szCs w:val="28"/>
        </w:rPr>
        <w:t xml:space="preserve">отраслевых (функциональных) </w:t>
      </w:r>
      <w:r w:rsidR="00CE58E0">
        <w:rPr>
          <w:rFonts w:ascii="Times New Roman" w:hAnsi="Times New Roman" w:cs="Times New Roman"/>
          <w:sz w:val="28"/>
          <w:szCs w:val="28"/>
        </w:rPr>
        <w:t xml:space="preserve">органов муниципального образования Туапсинский </w:t>
      </w:r>
      <w:r w:rsidR="005F1DA4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CE58E0">
        <w:rPr>
          <w:rFonts w:ascii="Times New Roman" w:hAnsi="Times New Roman" w:cs="Times New Roman"/>
          <w:sz w:val="28"/>
          <w:szCs w:val="28"/>
        </w:rPr>
        <w:t xml:space="preserve">, </w:t>
      </w:r>
      <w:r w:rsidR="00F909FC">
        <w:rPr>
          <w:rFonts w:ascii="Times New Roman" w:hAnsi="Times New Roman" w:cs="Times New Roman"/>
          <w:sz w:val="28"/>
          <w:szCs w:val="28"/>
        </w:rPr>
        <w:t>определенными с учетом нормативов обеспечения средствами связи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(кварталов) предоставления услуги подвижной связи по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4. Затраты на передачу данных с использованием информационно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телекоммуникационной сети Интернет (далее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сеть Интернет) и услуги интернет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провайдеров для планшетных компьютеров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65BDC27" wp14:editId="0D1987C2">
            <wp:extent cx="1771650" cy="4000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DA4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SIM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 по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 в соответствии с нор</w:t>
      </w:r>
      <w:r w:rsidR="00477795">
        <w:rPr>
          <w:rFonts w:ascii="Times New Roman" w:hAnsi="Times New Roman" w:cs="Times New Roman"/>
          <w:sz w:val="28"/>
          <w:szCs w:val="28"/>
        </w:rPr>
        <w:t xml:space="preserve">мативами </w:t>
      </w:r>
      <w:r w:rsidR="00CE58E0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образования Туапсинский </w:t>
      </w:r>
      <w:r w:rsidR="005F1DA4">
        <w:rPr>
          <w:rFonts w:ascii="Times New Roman" w:hAnsi="Times New Roman" w:cs="Times New Roman"/>
          <w:sz w:val="28"/>
          <w:szCs w:val="28"/>
        </w:rPr>
        <w:t>му</w:t>
      </w:r>
      <w:r w:rsidR="00CE58E0">
        <w:rPr>
          <w:rFonts w:ascii="Times New Roman" w:hAnsi="Times New Roman" w:cs="Times New Roman"/>
          <w:sz w:val="28"/>
          <w:szCs w:val="28"/>
        </w:rPr>
        <w:t>н</w:t>
      </w:r>
      <w:r w:rsidR="005F1DA4">
        <w:rPr>
          <w:rFonts w:ascii="Times New Roman" w:hAnsi="Times New Roman" w:cs="Times New Roman"/>
          <w:sz w:val="28"/>
          <w:szCs w:val="28"/>
        </w:rPr>
        <w:t>иципальный округ Краснодарского края</w:t>
      </w:r>
      <w:r w:rsidR="00CE58E0">
        <w:rPr>
          <w:rFonts w:ascii="Times New Roman" w:hAnsi="Times New Roman" w:cs="Times New Roman"/>
          <w:sz w:val="28"/>
          <w:szCs w:val="28"/>
        </w:rPr>
        <w:t xml:space="preserve">, </w:t>
      </w:r>
      <w:r w:rsidR="00477795">
        <w:rPr>
          <w:rFonts w:ascii="Times New Roman" w:hAnsi="Times New Roman" w:cs="Times New Roman"/>
          <w:sz w:val="28"/>
          <w:szCs w:val="28"/>
        </w:rPr>
        <w:t xml:space="preserve">отраслевых (функциональных) </w:t>
      </w:r>
      <w:r w:rsidRPr="004F13C9">
        <w:rPr>
          <w:rFonts w:ascii="Times New Roman" w:hAnsi="Times New Roman" w:cs="Times New Roman"/>
          <w:sz w:val="28"/>
          <w:szCs w:val="28"/>
        </w:rPr>
        <w:t>органов;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цена в расчете на 1 SIM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карту по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передачи данных по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5. Затраты на сеть Интернет и услуги интернет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провайдеров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D738EA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63B3D05D" wp14:editId="044D6312">
            <wp:extent cx="1581150" cy="3524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DA4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каналов передачи данных сети Интернет с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месячная цена аренды канала передачи данных сети Интернет с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месяцев аренды канала передачи данных сети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Интернет с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6. Затраты на электросвязь, относящуюся к связи специального назначения, используемой на </w:t>
      </w:r>
      <w:r w:rsidR="00477795">
        <w:rPr>
          <w:rFonts w:ascii="Times New Roman" w:hAnsi="Times New Roman" w:cs="Times New Roman"/>
          <w:sz w:val="28"/>
          <w:szCs w:val="28"/>
        </w:rPr>
        <w:t>муниципальном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уровне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5F1DA4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телефонных номеров электросвязи, относящейся к связи специального назначения, используемой на </w:t>
      </w:r>
      <w:r w:rsidR="00477795">
        <w:rPr>
          <w:rFonts w:ascii="Times New Roman" w:hAnsi="Times New Roman" w:cs="Times New Roman"/>
          <w:sz w:val="28"/>
          <w:szCs w:val="28"/>
        </w:rPr>
        <w:t>муниципальном</w:t>
      </w:r>
      <w:r w:rsidR="00D738EA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уровне;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электросвязи, относящейся к связи специального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назначения, используемой на </w:t>
      </w:r>
      <w:r w:rsidR="00477795">
        <w:rPr>
          <w:rFonts w:ascii="Times New Roman" w:hAnsi="Times New Roman" w:cs="Times New Roman"/>
          <w:sz w:val="28"/>
          <w:szCs w:val="28"/>
        </w:rPr>
        <w:t>муниципальном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27DE5081" wp14:editId="16C329BA">
            <wp:extent cx="1819275" cy="3524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DA4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организованных цифровых потоков с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за цифровой поток;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8. Затраты на оплату иных услуг связи в сфере информационно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коммуникационных технологий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8247546" wp14:editId="09B3DAD2">
            <wp:extent cx="1209675" cy="3524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1620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по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иной услуге связи.</w:t>
      </w:r>
    </w:p>
    <w:p w:rsidR="008F1620" w:rsidRPr="008F1620" w:rsidRDefault="008F1620" w:rsidP="008F162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20">
        <w:rPr>
          <w:rFonts w:ascii="Times New Roman" w:hAnsi="Times New Roman" w:cs="Times New Roman"/>
          <w:sz w:val="28"/>
          <w:szCs w:val="28"/>
        </w:rPr>
        <w:t>9. Затраты на оплату услуг по приему и передаче телеграмм (Зпт) определяются по формуле:</w:t>
      </w:r>
    </w:p>
    <w:p w:rsidR="008F1620" w:rsidRPr="008F1620" w:rsidRDefault="008F1620" w:rsidP="008F162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26"/>
        </w:rPr>
        <w:drawing>
          <wp:inline distT="0" distB="0" distL="0" distR="0" wp14:anchorId="665D23C9" wp14:editId="1E32B242">
            <wp:extent cx="1561465" cy="47180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620" w:rsidRPr="008F1620" w:rsidRDefault="008F1620" w:rsidP="008F162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620" w:rsidRPr="008F1620" w:rsidRDefault="008F1620" w:rsidP="008F162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20">
        <w:rPr>
          <w:rFonts w:ascii="Times New Roman" w:hAnsi="Times New Roman" w:cs="Times New Roman"/>
          <w:sz w:val="28"/>
          <w:szCs w:val="28"/>
        </w:rPr>
        <w:t>Qi</w:t>
      </w:r>
      <w:proofErr w:type="gramEnd"/>
      <w:r w:rsidRPr="008F1620">
        <w:rPr>
          <w:rFonts w:ascii="Times New Roman" w:hAnsi="Times New Roman" w:cs="Times New Roman"/>
          <w:sz w:val="28"/>
          <w:szCs w:val="28"/>
        </w:rPr>
        <w:t>пт - количество i-х услуг по приему и передаче телеграмм;</w:t>
      </w:r>
    </w:p>
    <w:p w:rsidR="008F1620" w:rsidRPr="008F1620" w:rsidRDefault="008F1620" w:rsidP="008F162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620">
        <w:rPr>
          <w:rFonts w:ascii="Times New Roman" w:hAnsi="Times New Roman" w:cs="Times New Roman"/>
          <w:sz w:val="28"/>
          <w:szCs w:val="28"/>
        </w:rPr>
        <w:t>Pi</w:t>
      </w:r>
      <w:proofErr w:type="gramEnd"/>
      <w:r w:rsidRPr="008F1620">
        <w:rPr>
          <w:rFonts w:ascii="Times New Roman" w:hAnsi="Times New Roman" w:cs="Times New Roman"/>
          <w:sz w:val="28"/>
          <w:szCs w:val="28"/>
        </w:rPr>
        <w:t>пт - цена i-й услуги по приему и передаче телеграмм.</w:t>
      </w:r>
    </w:p>
    <w:p w:rsidR="008F1620" w:rsidRPr="004F13C9" w:rsidRDefault="008F1620" w:rsidP="008F162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20">
        <w:rPr>
          <w:rFonts w:ascii="Times New Roman" w:hAnsi="Times New Roman" w:cs="Times New Roman"/>
          <w:sz w:val="28"/>
          <w:szCs w:val="28"/>
        </w:rPr>
        <w:t xml:space="preserve">10. Иные затраты на услуги связи определяются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91669">
        <w:rPr>
          <w:rFonts w:ascii="Times New Roman" w:hAnsi="Times New Roman" w:cs="Times New Roman"/>
          <w:sz w:val="28"/>
          <w:szCs w:val="28"/>
        </w:rPr>
        <w:t>с пунктом 3 Правил определения нормативных затрат на обеспечение функций отраслевых (функциональных) органов муниципального образования Туапсинский муниципальный округ Краснодарского края, включая подведомственные казенные и бюджетные учреждения, утвержд</w:t>
      </w:r>
      <w:r w:rsidR="00391669" w:rsidRPr="00391669">
        <w:rPr>
          <w:rFonts w:ascii="Times New Roman" w:hAnsi="Times New Roman" w:cs="Times New Roman"/>
          <w:sz w:val="28"/>
          <w:szCs w:val="28"/>
        </w:rPr>
        <w:t xml:space="preserve">амемых </w:t>
      </w:r>
      <w:r w:rsidRPr="00391669">
        <w:rPr>
          <w:rFonts w:ascii="Times New Roman" w:hAnsi="Times New Roman" w:cs="Times New Roman"/>
          <w:sz w:val="28"/>
          <w:szCs w:val="28"/>
        </w:rPr>
        <w:t>постановлением главы администрации муниципального образования Туапсинский муниципальный округ Краснодарского края.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F00E7F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A1D94" w:rsidRPr="004F13C9">
        <w:rPr>
          <w:rFonts w:ascii="Times New Roman" w:hAnsi="Times New Roman" w:cs="Times New Roman"/>
          <w:sz w:val="28"/>
          <w:szCs w:val="28"/>
        </w:rPr>
        <w:t>. При определении затрат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ремонт, указанный </w:t>
      </w:r>
      <w:r w:rsidR="004A1D94" w:rsidRPr="00391669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="004A1D94" w:rsidRPr="00391669">
          <w:rPr>
            <w:rFonts w:ascii="Times New Roman" w:hAnsi="Times New Roman" w:cs="Times New Roman"/>
            <w:sz w:val="28"/>
            <w:szCs w:val="28"/>
          </w:rPr>
          <w:t>пунктах 1</w:t>
        </w:r>
      </w:hyperlink>
      <w:r w:rsidRPr="00391669">
        <w:rPr>
          <w:rFonts w:ascii="Times New Roman" w:hAnsi="Times New Roman" w:cs="Times New Roman"/>
          <w:sz w:val="28"/>
          <w:szCs w:val="28"/>
        </w:rPr>
        <w:t>2</w:t>
      </w:r>
      <w:r w:rsidR="004A1D94" w:rsidRPr="00391669">
        <w:rPr>
          <w:rFonts w:ascii="Times New Roman" w:hAnsi="Times New Roman" w:cs="Times New Roman"/>
          <w:sz w:val="28"/>
          <w:szCs w:val="28"/>
        </w:rPr>
        <w:t xml:space="preserve"> </w:t>
      </w:r>
      <w:r w:rsidR="00E31C37" w:rsidRPr="00391669">
        <w:rPr>
          <w:rFonts w:ascii="Times New Roman" w:hAnsi="Times New Roman" w:cs="Times New Roman"/>
          <w:sz w:val="28"/>
          <w:szCs w:val="28"/>
        </w:rPr>
        <w:t>–</w:t>
      </w:r>
      <w:r w:rsidR="004A1D94" w:rsidRPr="00391669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03" w:tooltip="15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Зрпм) определяются по формуле" w:history="1">
        <w:r w:rsidR="004A1D94" w:rsidRPr="00391669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391669">
        <w:rPr>
          <w:rFonts w:ascii="Times New Roman" w:hAnsi="Times New Roman" w:cs="Times New Roman"/>
          <w:sz w:val="28"/>
          <w:szCs w:val="28"/>
        </w:rPr>
        <w:t>9</w:t>
      </w:r>
      <w:r w:rsidR="00F909FC" w:rsidRPr="00391669">
        <w:rPr>
          <w:rFonts w:ascii="Times New Roman" w:hAnsi="Times New Roman" w:cs="Times New Roman"/>
          <w:sz w:val="28"/>
          <w:szCs w:val="28"/>
        </w:rPr>
        <w:t xml:space="preserve"> настоящей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F909FC">
        <w:rPr>
          <w:rFonts w:ascii="Times New Roman" w:hAnsi="Times New Roman" w:cs="Times New Roman"/>
          <w:sz w:val="28"/>
          <w:szCs w:val="28"/>
        </w:rPr>
        <w:t>Методики</w:t>
      </w:r>
      <w:r w:rsidR="004A1D94" w:rsidRPr="004F13C9">
        <w:rPr>
          <w:rFonts w:ascii="Times New Roman" w:hAnsi="Times New Roman" w:cs="Times New Roman"/>
          <w:sz w:val="28"/>
          <w:szCs w:val="28"/>
        </w:rPr>
        <w:t>, применяется перечень работ по техническому обслуживанию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48"/>
      <w:bookmarkEnd w:id="2"/>
      <w:r w:rsidRPr="004F13C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F00E7F"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</w:t>
      </w:r>
      <w:r w:rsidR="00D738EA">
        <w:rPr>
          <w:rFonts w:ascii="Times New Roman" w:hAnsi="Times New Roman" w:cs="Times New Roman"/>
          <w:sz w:val="28"/>
          <w:szCs w:val="28"/>
        </w:rPr>
        <w:t>тн</w:t>
      </w:r>
      <w:proofErr w:type="gramStart"/>
      <w:r w:rsidR="00D738E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D738EA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</w:t>
      </w:r>
      <w:r w:rsidR="00D738EA">
        <w:rPr>
          <w:rFonts w:ascii="Times New Roman" w:hAnsi="Times New Roman" w:cs="Times New Roman"/>
          <w:sz w:val="28"/>
          <w:szCs w:val="28"/>
        </w:rPr>
        <w:t>к</w:t>
      </w:r>
      <w:r w:rsidRPr="004F13C9">
        <w:rPr>
          <w:rFonts w:ascii="Times New Roman" w:hAnsi="Times New Roman" w:cs="Times New Roman"/>
          <w:sz w:val="28"/>
          <w:szCs w:val="28"/>
        </w:rPr>
        <w:t>тич</w:t>
      </w:r>
      <w:r w:rsidR="00C378F1">
        <w:rPr>
          <w:rFonts w:ascii="Times New Roman" w:hAnsi="Times New Roman" w:cs="Times New Roman"/>
          <w:sz w:val="28"/>
          <w:szCs w:val="28"/>
        </w:rPr>
        <w:t>е</w:t>
      </w:r>
      <w:r w:rsidRPr="004F13C9">
        <w:rPr>
          <w:rFonts w:ascii="Times New Roman" w:hAnsi="Times New Roman" w:cs="Times New Roman"/>
          <w:sz w:val="28"/>
          <w:szCs w:val="28"/>
        </w:rPr>
        <w:t>ский ремонт вычислительной техники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3DE5C57" wp14:editId="14895C56">
            <wp:extent cx="1466850" cy="4095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8F1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="00F909FC">
        <w:rPr>
          <w:rFonts w:ascii="Times New Roman" w:hAnsi="Times New Roman" w:cs="Times New Roman"/>
          <w:sz w:val="28"/>
          <w:szCs w:val="28"/>
        </w:rPr>
        <w:t>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F909FC">
        <w:rPr>
          <w:rFonts w:ascii="Times New Roman" w:hAnsi="Times New Roman" w:cs="Times New Roman"/>
          <w:sz w:val="28"/>
          <w:szCs w:val="28"/>
        </w:rPr>
        <w:t>вычислительной техники</w:t>
      </w:r>
      <w:r w:rsidRPr="004F13C9">
        <w:rPr>
          <w:rFonts w:ascii="Times New Roman" w:hAnsi="Times New Roman" w:cs="Times New Roman"/>
          <w:sz w:val="28"/>
          <w:szCs w:val="28"/>
        </w:rPr>
        <w:t>, но не более предельного количества i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F909FC">
        <w:rPr>
          <w:rFonts w:ascii="Times New Roman" w:hAnsi="Times New Roman" w:cs="Times New Roman"/>
          <w:sz w:val="28"/>
          <w:szCs w:val="28"/>
        </w:rPr>
        <w:t>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F909FC">
        <w:rPr>
          <w:rFonts w:ascii="Times New Roman" w:hAnsi="Times New Roman" w:cs="Times New Roman"/>
          <w:sz w:val="28"/>
          <w:szCs w:val="28"/>
        </w:rPr>
        <w:t>вычислительной техники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в расчете на 1 i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ю </w:t>
      </w:r>
      <w:r w:rsidR="00F909FC">
        <w:rPr>
          <w:rFonts w:ascii="Times New Roman" w:hAnsi="Times New Roman" w:cs="Times New Roman"/>
          <w:sz w:val="28"/>
          <w:szCs w:val="28"/>
        </w:rPr>
        <w:t>вычислительную технику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Предельное количество i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F909FC">
        <w:rPr>
          <w:rFonts w:ascii="Times New Roman" w:hAnsi="Times New Roman" w:cs="Times New Roman"/>
          <w:sz w:val="28"/>
          <w:szCs w:val="28"/>
        </w:rPr>
        <w:t>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F909FC">
        <w:rPr>
          <w:rFonts w:ascii="Times New Roman" w:hAnsi="Times New Roman" w:cs="Times New Roman"/>
          <w:sz w:val="28"/>
          <w:szCs w:val="28"/>
        </w:rPr>
        <w:t>вычислительной техники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рвт предел</w:t>
      </w:r>
      <w:r w:rsidRPr="004F13C9">
        <w:rPr>
          <w:rFonts w:ascii="Times New Roman" w:hAnsi="Times New Roman" w:cs="Times New Roman"/>
          <w:sz w:val="28"/>
          <w:szCs w:val="28"/>
        </w:rPr>
        <w:t>) определяется с округлением до целого по формул</w:t>
      </w:r>
      <w:r w:rsidR="00F909FC">
        <w:rPr>
          <w:rFonts w:ascii="Times New Roman" w:hAnsi="Times New Roman" w:cs="Times New Roman"/>
          <w:sz w:val="28"/>
          <w:szCs w:val="28"/>
        </w:rPr>
        <w:t>ам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Default="004A1D94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рвт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="00F909FC">
        <w:rPr>
          <w:rFonts w:ascii="Times New Roman" w:hAnsi="Times New Roman" w:cs="Times New Roman"/>
          <w:sz w:val="28"/>
          <w:szCs w:val="28"/>
        </w:rPr>
        <w:t xml:space="preserve"> x 0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F909FC">
        <w:rPr>
          <w:rFonts w:ascii="Times New Roman" w:hAnsi="Times New Roman" w:cs="Times New Roman"/>
          <w:sz w:val="28"/>
          <w:szCs w:val="28"/>
        </w:rPr>
        <w:t>2 – для закрытого контура обработки информации</w:t>
      </w:r>
    </w:p>
    <w:p w:rsidR="00F909FC" w:rsidRPr="004F13C9" w:rsidRDefault="00F909F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909FC" w:rsidRDefault="00F909FC" w:rsidP="00F909FC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рвт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 xml:space="preserve"> x 1 – для открытого контура обработки информации, 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Default="004A1D94" w:rsidP="00C378F1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</w:t>
      </w:r>
      <w:r w:rsidR="00C378F1">
        <w:rPr>
          <w:rFonts w:ascii="Times New Roman" w:hAnsi="Times New Roman" w:cs="Times New Roman"/>
          <w:sz w:val="28"/>
          <w:szCs w:val="28"/>
        </w:rPr>
        <w:t xml:space="preserve">, определяемая </w:t>
      </w:r>
      <w:r w:rsidR="00F909FC">
        <w:rPr>
          <w:rFonts w:ascii="Times New Roman" w:hAnsi="Times New Roman" w:cs="Times New Roman"/>
          <w:sz w:val="28"/>
          <w:szCs w:val="28"/>
        </w:rPr>
        <w:t>по формуле:</w:t>
      </w:r>
    </w:p>
    <w:p w:rsidR="00F909FC" w:rsidRPr="00F909FC" w:rsidRDefault="00F909FC" w:rsidP="00F909FC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16"/>
          <w:szCs w:val="16"/>
        </w:rPr>
        <w:t xml:space="preserve">оп </w:t>
      </w:r>
      <w:r>
        <w:rPr>
          <w:rFonts w:ascii="Times New Roman" w:hAnsi="Times New Roman" w:cs="Times New Roman"/>
          <w:sz w:val="28"/>
          <w:szCs w:val="28"/>
        </w:rPr>
        <w:t>= (Ч</w:t>
      </w:r>
      <w:r>
        <w:rPr>
          <w:rFonts w:ascii="Times New Roman" w:hAnsi="Times New Roman" w:cs="Times New Roman"/>
          <w:sz w:val="16"/>
          <w:szCs w:val="16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+ Ч</w:t>
      </w:r>
      <w:r>
        <w:rPr>
          <w:rFonts w:ascii="Times New Roman" w:hAnsi="Times New Roman" w:cs="Times New Roman"/>
          <w:sz w:val="16"/>
          <w:szCs w:val="16"/>
        </w:rPr>
        <w:t>р</w:t>
      </w:r>
      <w:r>
        <w:rPr>
          <w:rFonts w:ascii="Times New Roman" w:hAnsi="Times New Roman" w:cs="Times New Roman"/>
          <w:sz w:val="28"/>
          <w:szCs w:val="28"/>
        </w:rPr>
        <w:t>+Ч</w:t>
      </w:r>
      <w:r>
        <w:rPr>
          <w:rFonts w:ascii="Times New Roman" w:hAnsi="Times New Roman" w:cs="Times New Roman"/>
          <w:sz w:val="16"/>
          <w:szCs w:val="16"/>
        </w:rPr>
        <w:t>нсот</w:t>
      </w:r>
      <w:r>
        <w:rPr>
          <w:rFonts w:ascii="Times New Roman" w:hAnsi="Times New Roman" w:cs="Times New Roman"/>
          <w:sz w:val="28"/>
          <w:szCs w:val="28"/>
        </w:rPr>
        <w:t>) х 1,1, где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фактическая численность </w:t>
      </w:r>
      <w:r w:rsidR="00F8591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>служащих;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фактическая численность работников, замещающих должности, не являющиеся должностями</w:t>
      </w:r>
      <w:r w:rsidR="00E94CF6">
        <w:rPr>
          <w:rFonts w:ascii="Times New Roman" w:hAnsi="Times New Roman" w:cs="Times New Roman"/>
          <w:sz w:val="28"/>
          <w:szCs w:val="28"/>
        </w:rPr>
        <w:t xml:space="preserve"> </w:t>
      </w:r>
      <w:r w:rsidR="0047779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F13C9">
        <w:rPr>
          <w:rFonts w:ascii="Times New Roman" w:hAnsi="Times New Roman" w:cs="Times New Roman"/>
          <w:sz w:val="28"/>
          <w:szCs w:val="28"/>
        </w:rPr>
        <w:t>службы;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нсот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</w:t>
      </w:r>
      <w:r w:rsidR="00651657">
        <w:rPr>
          <w:rFonts w:ascii="Times New Roman" w:hAnsi="Times New Roman" w:cs="Times New Roman"/>
          <w:sz w:val="28"/>
          <w:szCs w:val="28"/>
        </w:rPr>
        <w:t>тическая численность работников</w:t>
      </w:r>
      <w:r w:rsidR="00F85918">
        <w:rPr>
          <w:rFonts w:ascii="Times New Roman" w:hAnsi="Times New Roman" w:cs="Times New Roman"/>
          <w:sz w:val="28"/>
          <w:szCs w:val="28"/>
        </w:rPr>
        <w:t>, оплата труда которых осуществляется в рамках отраслевой системы оплаты труда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1,1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коэффициент, который использ</w:t>
      </w:r>
      <w:r w:rsidR="00F85918">
        <w:rPr>
          <w:rFonts w:ascii="Times New Roman" w:hAnsi="Times New Roman" w:cs="Times New Roman"/>
          <w:sz w:val="28"/>
          <w:szCs w:val="28"/>
        </w:rPr>
        <w:t>уется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на случай замещения вакантных должностей.</w:t>
      </w:r>
    </w:p>
    <w:p w:rsidR="00F00E7F" w:rsidRDefault="00F00E7F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E7F">
        <w:rPr>
          <w:rFonts w:ascii="Times New Roman" w:hAnsi="Times New Roman" w:cs="Times New Roman"/>
          <w:sz w:val="28"/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(штатной) численности.</w:t>
      </w:r>
    </w:p>
    <w:p w:rsidR="00F00E7F" w:rsidRPr="00F00E7F" w:rsidRDefault="00F00E7F" w:rsidP="00F00E7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E7F">
        <w:rPr>
          <w:rFonts w:ascii="Times New Roman" w:hAnsi="Times New Roman" w:cs="Times New Roman"/>
          <w:sz w:val="28"/>
          <w:szCs w:val="28"/>
        </w:rPr>
        <w:t xml:space="preserve">Для вновь образованного </w:t>
      </w:r>
      <w:r>
        <w:rPr>
          <w:rFonts w:ascii="Times New Roman" w:hAnsi="Times New Roman" w:cs="Times New Roman"/>
          <w:sz w:val="28"/>
          <w:szCs w:val="28"/>
        </w:rPr>
        <w:t>отраслевого (функционального)</w:t>
      </w:r>
      <w:r w:rsidRPr="00F00E7F">
        <w:rPr>
          <w:rFonts w:ascii="Times New Roman" w:hAnsi="Times New Roman" w:cs="Times New Roman"/>
          <w:sz w:val="28"/>
          <w:szCs w:val="28"/>
        </w:rPr>
        <w:t xml:space="preserve"> органа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муниципальный округ </w:t>
      </w:r>
      <w:r w:rsidRPr="00F00E7F">
        <w:rPr>
          <w:rFonts w:ascii="Times New Roman" w:hAnsi="Times New Roman" w:cs="Times New Roman"/>
          <w:sz w:val="28"/>
          <w:szCs w:val="28"/>
        </w:rPr>
        <w:t xml:space="preserve">Краснодарского края или вновь созданного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00E7F">
        <w:rPr>
          <w:rFonts w:ascii="Times New Roman" w:hAnsi="Times New Roman" w:cs="Times New Roman"/>
          <w:sz w:val="28"/>
          <w:szCs w:val="28"/>
        </w:rPr>
        <w:t xml:space="preserve"> казенного </w:t>
      </w:r>
      <w:r>
        <w:rPr>
          <w:rFonts w:ascii="Times New Roman" w:hAnsi="Times New Roman" w:cs="Times New Roman"/>
          <w:sz w:val="28"/>
          <w:szCs w:val="28"/>
        </w:rPr>
        <w:t xml:space="preserve">или бюджетного </w:t>
      </w:r>
      <w:r w:rsidRPr="00F00E7F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 Краснодарского края</w:t>
      </w:r>
      <w:r w:rsidRPr="00F00E7F">
        <w:rPr>
          <w:rFonts w:ascii="Times New Roman" w:hAnsi="Times New Roman" w:cs="Times New Roman"/>
          <w:sz w:val="28"/>
          <w:szCs w:val="28"/>
        </w:rPr>
        <w:t xml:space="preserve"> при определении нормативных затрат применяется значение предельной (штатной) численности.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</w:t>
      </w:r>
      <w:r w:rsidR="00672EBE"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  <w:r w:rsidR="00AA6108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оборудования по обеспечению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4A803D7" wp14:editId="6CA83C93">
            <wp:extent cx="1504950" cy="3524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DE8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оборудования по обеспечению безопасности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информации;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единицы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в год.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</w:t>
      </w:r>
      <w:r w:rsidR="00672EBE"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телефонной связи (автоматизированных телефонных станций)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D28BBC8" wp14:editId="6EB89C2E">
            <wp:extent cx="1457325" cy="3524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DE8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автоматизированных телефонных станций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автоматизированной телефонной станции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</w:t>
      </w:r>
      <w:r w:rsidR="00672EBE"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локальных вычислительных сетей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3B4C7737" wp14:editId="7F863F09">
            <wp:extent cx="1343025" cy="4191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EBE">
        <w:rPr>
          <w:rFonts w:ascii="Times New Roman" w:hAnsi="Times New Roman" w:cs="Times New Roman"/>
          <w:sz w:val="28"/>
          <w:szCs w:val="28"/>
        </w:rPr>
        <w:t>где;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устройств локальных вычислительных сетей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устройства локальных вычислительных сетей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</w:t>
      </w:r>
      <w:r w:rsidR="00672EBE"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бесперебойного питания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C2D361A" wp14:editId="4D816A9F">
            <wp:extent cx="1247775" cy="3524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6DE8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модулей бесперебойного питания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модуля бесперебойного питания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03"/>
      <w:bookmarkEnd w:id="3"/>
      <w:r w:rsidRPr="004F13C9">
        <w:rPr>
          <w:rFonts w:ascii="Times New Roman" w:hAnsi="Times New Roman" w:cs="Times New Roman"/>
          <w:sz w:val="28"/>
          <w:szCs w:val="28"/>
        </w:rPr>
        <w:t>1</w:t>
      </w:r>
      <w:r w:rsidR="00672EBE"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принтеров, многофункциональных устройств и копировальных аппаратов </w:t>
      </w:r>
      <w:r w:rsidR="00F85918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672EBE">
        <w:rPr>
          <w:rFonts w:ascii="Times New Roman" w:hAnsi="Times New Roman" w:cs="Times New Roman"/>
          <w:sz w:val="28"/>
          <w:szCs w:val="28"/>
        </w:rPr>
        <w:t>орг</w:t>
      </w:r>
      <w:r w:rsidR="00F85918">
        <w:rPr>
          <w:rFonts w:ascii="Times New Roman" w:hAnsi="Times New Roman" w:cs="Times New Roman"/>
          <w:sz w:val="28"/>
          <w:szCs w:val="28"/>
        </w:rPr>
        <w:t>техники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8E4342B" wp14:editId="65B250BA">
            <wp:extent cx="1419225" cy="3619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EBE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принтеров, многофункциональных устройств и копировальных аппаратов </w:t>
      </w:r>
      <w:r w:rsidR="00F85918">
        <w:rPr>
          <w:rFonts w:ascii="Times New Roman" w:hAnsi="Times New Roman" w:cs="Times New Roman"/>
          <w:sz w:val="28"/>
          <w:szCs w:val="28"/>
        </w:rPr>
        <w:t>и иной техники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 xml:space="preserve">органов муниципального образования Туапсинский </w:t>
      </w:r>
      <w:r w:rsidR="00672EBE">
        <w:rPr>
          <w:rFonts w:ascii="Times New Roman" w:hAnsi="Times New Roman" w:cs="Times New Roman"/>
          <w:sz w:val="28"/>
          <w:szCs w:val="28"/>
        </w:rPr>
        <w:t>муниципальный округ Краснодарского края</w:t>
      </w:r>
      <w:r w:rsidR="00CE58E0">
        <w:rPr>
          <w:rFonts w:ascii="Times New Roman" w:hAnsi="Times New Roman" w:cs="Times New Roman"/>
          <w:sz w:val="28"/>
          <w:szCs w:val="28"/>
        </w:rPr>
        <w:t xml:space="preserve">, </w:t>
      </w:r>
      <w:r w:rsidR="00214A30"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D738EA">
        <w:rPr>
          <w:rFonts w:ascii="Times New Roman" w:hAnsi="Times New Roman" w:cs="Times New Roman"/>
          <w:sz w:val="28"/>
          <w:szCs w:val="28"/>
        </w:rPr>
        <w:t>ена технического обслуживания и регл</w:t>
      </w:r>
      <w:r w:rsidRPr="004F13C9">
        <w:rPr>
          <w:rFonts w:ascii="Times New Roman" w:hAnsi="Times New Roman" w:cs="Times New Roman"/>
          <w:sz w:val="28"/>
          <w:szCs w:val="28"/>
        </w:rPr>
        <w:t>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принтеров, многофункциональных устройств и копировальных аппаратов </w:t>
      </w:r>
      <w:r w:rsidR="00F85918">
        <w:rPr>
          <w:rFonts w:ascii="Times New Roman" w:hAnsi="Times New Roman" w:cs="Times New Roman"/>
          <w:sz w:val="28"/>
          <w:szCs w:val="28"/>
        </w:rPr>
        <w:t>и иной техники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672EBE" w:rsidRPr="00B32452" w:rsidRDefault="00672EBE" w:rsidP="00672EB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452">
        <w:rPr>
          <w:rFonts w:ascii="Times New Roman" w:hAnsi="Times New Roman" w:cs="Times New Roman"/>
          <w:sz w:val="28"/>
          <w:szCs w:val="28"/>
        </w:rPr>
        <w:lastRenderedPageBreak/>
        <w:t>18. Затраты на техническое обслуживание и диагностику информационно-коммуникационного оборудования (З</w:t>
      </w:r>
      <w:r w:rsidRPr="00B32452">
        <w:rPr>
          <w:rFonts w:ascii="Times New Roman" w:hAnsi="Times New Roman" w:cs="Times New Roman"/>
          <w:sz w:val="28"/>
          <w:szCs w:val="28"/>
          <w:vertAlign w:val="subscript"/>
        </w:rPr>
        <w:t>ико</w:t>
      </w:r>
      <w:r w:rsidRPr="00B3245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672EBE" w:rsidRPr="00B32452" w:rsidRDefault="00672EBE" w:rsidP="00672EBE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32452">
        <w:rPr>
          <w:noProof/>
          <w:position w:val="-26"/>
        </w:rPr>
        <w:drawing>
          <wp:inline distT="0" distB="0" distL="0" distR="0" wp14:anchorId="6DD7A042" wp14:editId="042BF306">
            <wp:extent cx="1771015" cy="47180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EBE" w:rsidRPr="00B32452" w:rsidRDefault="00672EBE" w:rsidP="00672EB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2EBE" w:rsidRPr="00B32452" w:rsidRDefault="00672EBE" w:rsidP="00672EB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452">
        <w:rPr>
          <w:rFonts w:ascii="Times New Roman" w:hAnsi="Times New Roman" w:cs="Times New Roman"/>
          <w:sz w:val="28"/>
          <w:szCs w:val="28"/>
        </w:rPr>
        <w:t>Qi</w:t>
      </w:r>
      <w:proofErr w:type="gramEnd"/>
      <w:r w:rsidRPr="00B32452">
        <w:rPr>
          <w:rFonts w:ascii="Times New Roman" w:hAnsi="Times New Roman" w:cs="Times New Roman"/>
          <w:sz w:val="28"/>
          <w:szCs w:val="28"/>
        </w:rPr>
        <w:t>ико - количество i-го информационно-коммуникационного оборудования в соответствии с нормативами государственных органов;</w:t>
      </w:r>
    </w:p>
    <w:p w:rsidR="00672EBE" w:rsidRPr="00672EBE" w:rsidRDefault="00672EBE" w:rsidP="00672EB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452">
        <w:rPr>
          <w:rFonts w:ascii="Times New Roman" w:hAnsi="Times New Roman" w:cs="Times New Roman"/>
          <w:sz w:val="28"/>
          <w:szCs w:val="28"/>
        </w:rPr>
        <w:t>Pi</w:t>
      </w:r>
      <w:proofErr w:type="gramEnd"/>
      <w:r w:rsidRPr="00B32452">
        <w:rPr>
          <w:rFonts w:ascii="Times New Roman" w:hAnsi="Times New Roman" w:cs="Times New Roman"/>
          <w:sz w:val="28"/>
          <w:szCs w:val="28"/>
        </w:rPr>
        <w:t>ико - цена технического обслуживания</w:t>
      </w:r>
      <w:r w:rsidRPr="00672EBE">
        <w:rPr>
          <w:rFonts w:ascii="Times New Roman" w:hAnsi="Times New Roman" w:cs="Times New Roman"/>
          <w:sz w:val="28"/>
          <w:szCs w:val="28"/>
        </w:rPr>
        <w:t xml:space="preserve"> и регламентно</w:t>
      </w:r>
      <w:r w:rsidR="00B32452">
        <w:rPr>
          <w:rFonts w:ascii="Times New Roman" w:hAnsi="Times New Roman" w:cs="Times New Roman"/>
          <w:sz w:val="28"/>
          <w:szCs w:val="28"/>
        </w:rPr>
        <w:t xml:space="preserve"> </w:t>
      </w:r>
      <w:r w:rsidRPr="00672EBE">
        <w:rPr>
          <w:rFonts w:ascii="Times New Roman" w:hAnsi="Times New Roman" w:cs="Times New Roman"/>
          <w:sz w:val="28"/>
          <w:szCs w:val="28"/>
        </w:rPr>
        <w:t>-</w:t>
      </w:r>
      <w:r w:rsidR="00B32452">
        <w:rPr>
          <w:rFonts w:ascii="Times New Roman" w:hAnsi="Times New Roman" w:cs="Times New Roman"/>
          <w:sz w:val="28"/>
          <w:szCs w:val="28"/>
        </w:rPr>
        <w:t xml:space="preserve"> </w:t>
      </w:r>
      <w:r w:rsidRPr="00672EBE">
        <w:rPr>
          <w:rFonts w:ascii="Times New Roman" w:hAnsi="Times New Roman" w:cs="Times New Roman"/>
          <w:sz w:val="28"/>
          <w:szCs w:val="28"/>
        </w:rPr>
        <w:t>профилактического ремонта</w:t>
      </w:r>
      <w:r w:rsidR="00B32452">
        <w:rPr>
          <w:rFonts w:ascii="Times New Roman" w:hAnsi="Times New Roman" w:cs="Times New Roman"/>
          <w:sz w:val="28"/>
          <w:szCs w:val="28"/>
        </w:rPr>
        <w:t xml:space="preserve"> </w:t>
      </w:r>
      <w:r w:rsidRPr="00672EBE">
        <w:rPr>
          <w:rFonts w:ascii="Times New Roman" w:hAnsi="Times New Roman" w:cs="Times New Roman"/>
          <w:sz w:val="28"/>
          <w:szCs w:val="28"/>
        </w:rPr>
        <w:t>i-го информационно</w:t>
      </w:r>
      <w:r w:rsidR="00B32452">
        <w:rPr>
          <w:rFonts w:ascii="Times New Roman" w:hAnsi="Times New Roman" w:cs="Times New Roman"/>
          <w:sz w:val="28"/>
          <w:szCs w:val="28"/>
        </w:rPr>
        <w:t xml:space="preserve"> </w:t>
      </w:r>
      <w:r w:rsidRPr="00672EBE">
        <w:rPr>
          <w:rFonts w:ascii="Times New Roman" w:hAnsi="Times New Roman" w:cs="Times New Roman"/>
          <w:sz w:val="28"/>
          <w:szCs w:val="28"/>
        </w:rPr>
        <w:t>-</w:t>
      </w:r>
      <w:r w:rsidR="00B32452">
        <w:rPr>
          <w:rFonts w:ascii="Times New Roman" w:hAnsi="Times New Roman" w:cs="Times New Roman"/>
          <w:sz w:val="28"/>
          <w:szCs w:val="28"/>
        </w:rPr>
        <w:t xml:space="preserve"> </w:t>
      </w:r>
      <w:r w:rsidRPr="00672EBE">
        <w:rPr>
          <w:rFonts w:ascii="Times New Roman" w:hAnsi="Times New Roman" w:cs="Times New Roman"/>
          <w:sz w:val="28"/>
          <w:szCs w:val="28"/>
        </w:rPr>
        <w:t>коммуникационного оборудования в год.</w:t>
      </w:r>
    </w:p>
    <w:p w:rsidR="00E619D0" w:rsidRDefault="00672EBE" w:rsidP="00672EB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EBE">
        <w:rPr>
          <w:rFonts w:ascii="Times New Roman" w:hAnsi="Times New Roman" w:cs="Times New Roman"/>
          <w:sz w:val="28"/>
          <w:szCs w:val="28"/>
        </w:rPr>
        <w:t>19. Иные затраты, относящиеся к затратам на содержание имущества в сфере информационно-коммуникационных технологий, определяются в соответствии с пунктом 3 Правил.</w:t>
      </w:r>
    </w:p>
    <w:p w:rsidR="00672EBE" w:rsidRPr="004F13C9" w:rsidRDefault="00672EBE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BB21D1" w:rsidRDefault="004A1D94" w:rsidP="008B75E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BB21D1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21D1">
        <w:rPr>
          <w:rFonts w:ascii="Times New Roman" w:hAnsi="Times New Roman" w:cs="Times New Roman"/>
          <w:sz w:val="28"/>
          <w:szCs w:val="28"/>
        </w:rPr>
        <w:t>к затратам на услуги связи, аренду и содержание имущества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BB21D1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9A6DE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справочно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и приобретению иного программного обеспечения.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E619D0" w:rsidRPr="004F13C9" w:rsidRDefault="00BB21D1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справочно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правовых систем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4CFDA32" wp14:editId="34F275D9">
            <wp:extent cx="1095375" cy="3524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1278">
        <w:rPr>
          <w:rFonts w:ascii="Times New Roman" w:hAnsi="Times New Roman" w:cs="Times New Roman"/>
          <w:sz w:val="28"/>
          <w:szCs w:val="28"/>
        </w:rPr>
        <w:t>где:</w:t>
      </w:r>
    </w:p>
    <w:p w:rsidR="00391669" w:rsidRPr="004F13C9" w:rsidRDefault="00391669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справочно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правовой системы, определяемая согласно перечню работ по сопровождению справочно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E619D0" w:rsidRPr="004F13C9" w:rsidRDefault="00BB21D1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услуг по сопровождению и приобретению иного программного обеспечения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 wp14:anchorId="549FDCD3" wp14:editId="13E76013">
            <wp:extent cx="1524000" cy="46672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1278">
        <w:rPr>
          <w:rFonts w:ascii="Times New Roman" w:hAnsi="Times New Roman" w:cs="Times New Roman"/>
          <w:sz w:val="28"/>
          <w:szCs w:val="28"/>
        </w:rPr>
        <w:t>, 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g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обеспечения, за исключением справочно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систем, определяемая согласно перечню работ по сопровождению g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пнл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простых (неисключительных) лицензий на использование программного обеспечения на j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е программное обеспечение, за исключением справочно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E619D0" w:rsidRPr="004F13C9" w:rsidRDefault="00BB21D1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услуг, связанных с обеспечением безопасности информации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r w:rsidR="004A1D94"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6867F2" w:rsidRDefault="006867F2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A7127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аттестационных, проверочных и контрольных мероприятий;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</w:t>
      </w:r>
      <w:r w:rsidR="00BB21D1"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проведение аттестационных, проверочных и контрольных мероприятий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2E5D6F14" wp14:editId="517B1241">
            <wp:extent cx="1943100" cy="3810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1278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аттестуемых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объектов (помещений);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аттестации 1 i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объекта (помещения);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ус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j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(устройств), требующих проверки;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ус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проверки 1 единицы j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(устройства).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</w:t>
      </w:r>
      <w:r w:rsidR="00BB21D1"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9782618" wp14:editId="115A68CC">
            <wp:extent cx="1219200" cy="4286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127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приобретаемых простых (неисключительных) лицензий на использование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программного обеспечения по защите информации;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единицы простой (неисключительной) лицензии на использование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программного обеспечения по защите информации.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</w:t>
      </w:r>
      <w:r w:rsidR="00BB21D1"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4731A2C" wp14:editId="5EBFEF70">
            <wp:extent cx="1028700" cy="3524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1278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E619D0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1 единицы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236">
        <w:rPr>
          <w:rFonts w:ascii="Times New Roman" w:hAnsi="Times New Roman" w:cs="Times New Roman"/>
          <w:sz w:val="28"/>
          <w:szCs w:val="28"/>
        </w:rPr>
        <w:t>27. Затраты на оплату работ по утилизации информационно-коммуникационного оборудования (Зут) определяются по формуле:</w:t>
      </w: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2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F255BA3" wp14:editId="17395143">
            <wp:extent cx="1477645" cy="471805"/>
            <wp:effectExtent l="0" t="0" r="0" b="0"/>
            <wp:docPr id="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7236">
        <w:rPr>
          <w:rFonts w:ascii="Times New Roman" w:hAnsi="Times New Roman" w:cs="Times New Roman"/>
          <w:sz w:val="28"/>
          <w:szCs w:val="28"/>
        </w:rPr>
        <w:t>Q</w:t>
      </w:r>
      <w:r w:rsidRPr="00D4723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D47236">
        <w:rPr>
          <w:rFonts w:ascii="Times New Roman" w:hAnsi="Times New Roman" w:cs="Times New Roman"/>
          <w:sz w:val="28"/>
          <w:szCs w:val="28"/>
          <w:vertAlign w:val="subscript"/>
        </w:rPr>
        <w:t>ут</w:t>
      </w:r>
      <w:r w:rsidRPr="00D47236">
        <w:rPr>
          <w:rFonts w:ascii="Times New Roman" w:hAnsi="Times New Roman" w:cs="Times New Roman"/>
          <w:sz w:val="28"/>
          <w:szCs w:val="28"/>
        </w:rPr>
        <w:t xml:space="preserve"> - количество i-го информационно-коммуникационного оборудования, подлежащего утилизации;</w:t>
      </w: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7236">
        <w:rPr>
          <w:rFonts w:ascii="Times New Roman" w:hAnsi="Times New Roman" w:cs="Times New Roman"/>
          <w:sz w:val="28"/>
          <w:szCs w:val="28"/>
        </w:rPr>
        <w:t>P</w:t>
      </w:r>
      <w:r w:rsidRPr="00D4723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D47236">
        <w:rPr>
          <w:rFonts w:ascii="Times New Roman" w:hAnsi="Times New Roman" w:cs="Times New Roman"/>
          <w:sz w:val="28"/>
          <w:szCs w:val="28"/>
          <w:vertAlign w:val="subscript"/>
        </w:rPr>
        <w:t>ут</w:t>
      </w:r>
      <w:r w:rsidRPr="00D47236">
        <w:rPr>
          <w:rFonts w:ascii="Times New Roman" w:hAnsi="Times New Roman" w:cs="Times New Roman"/>
          <w:sz w:val="28"/>
          <w:szCs w:val="28"/>
        </w:rPr>
        <w:t xml:space="preserve"> - цена утилизации 1 единицы i-го информационно-коммуникационного оборудования.</w:t>
      </w: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236">
        <w:rPr>
          <w:rFonts w:ascii="Times New Roman" w:hAnsi="Times New Roman" w:cs="Times New Roman"/>
          <w:sz w:val="28"/>
          <w:szCs w:val="28"/>
        </w:rPr>
        <w:t>28. Затраты на изготовление криптографических ключей шифрования и электронной подписи (З</w:t>
      </w:r>
      <w:r w:rsidRPr="00D47236">
        <w:rPr>
          <w:rFonts w:ascii="Times New Roman" w:hAnsi="Times New Roman" w:cs="Times New Roman"/>
          <w:sz w:val="28"/>
          <w:szCs w:val="28"/>
          <w:vertAlign w:val="subscript"/>
        </w:rPr>
        <w:t>кшэп</w:t>
      </w:r>
      <w:r w:rsidRPr="00D47236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2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475379" wp14:editId="6F5A402A">
            <wp:extent cx="1854835" cy="471805"/>
            <wp:effectExtent l="0" t="0" r="0" b="0"/>
            <wp:docPr id="2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7236">
        <w:rPr>
          <w:rFonts w:ascii="Times New Roman" w:hAnsi="Times New Roman" w:cs="Times New Roman"/>
          <w:sz w:val="28"/>
          <w:szCs w:val="28"/>
        </w:rPr>
        <w:t>Q</w:t>
      </w:r>
      <w:r w:rsidRPr="00D4723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D47236">
        <w:rPr>
          <w:rFonts w:ascii="Times New Roman" w:hAnsi="Times New Roman" w:cs="Times New Roman"/>
          <w:sz w:val="28"/>
          <w:szCs w:val="28"/>
          <w:vertAlign w:val="subscript"/>
        </w:rPr>
        <w:t>кшеп</w:t>
      </w:r>
      <w:r w:rsidRPr="00D47236">
        <w:rPr>
          <w:rFonts w:ascii="Times New Roman" w:hAnsi="Times New Roman" w:cs="Times New Roman"/>
          <w:sz w:val="28"/>
          <w:szCs w:val="28"/>
        </w:rPr>
        <w:t xml:space="preserve"> - количество i-х криптографических ключей шифрования и электронной подписи;</w:t>
      </w: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7236">
        <w:rPr>
          <w:rFonts w:ascii="Times New Roman" w:hAnsi="Times New Roman" w:cs="Times New Roman"/>
          <w:sz w:val="28"/>
          <w:szCs w:val="28"/>
        </w:rPr>
        <w:t>P</w:t>
      </w:r>
      <w:r w:rsidRPr="00D4723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D47236">
        <w:rPr>
          <w:rFonts w:ascii="Times New Roman" w:hAnsi="Times New Roman" w:cs="Times New Roman"/>
          <w:sz w:val="28"/>
          <w:szCs w:val="28"/>
          <w:vertAlign w:val="subscript"/>
        </w:rPr>
        <w:t>кшеп</w:t>
      </w:r>
      <w:r w:rsidRPr="00D47236">
        <w:rPr>
          <w:rFonts w:ascii="Times New Roman" w:hAnsi="Times New Roman" w:cs="Times New Roman"/>
          <w:sz w:val="28"/>
          <w:szCs w:val="28"/>
        </w:rPr>
        <w:t xml:space="preserve"> - цена изготовления 1 единицы криптографических ключей шифрования и электронной подписи.</w:t>
      </w:r>
    </w:p>
    <w:p w:rsidR="00D47236" w:rsidRPr="00D47236" w:rsidRDefault="00D47236" w:rsidP="00D4723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236">
        <w:rPr>
          <w:rFonts w:ascii="Times New Roman" w:hAnsi="Times New Roman" w:cs="Times New Roman"/>
          <w:sz w:val="28"/>
          <w:szCs w:val="28"/>
        </w:rPr>
        <w:t xml:space="preserve">29.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технологий, определяются в соответствии с </w:t>
      </w:r>
      <w:hyperlink w:anchor="P76">
        <w:r w:rsidRPr="00D47236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D47236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BB21D1" w:rsidRDefault="00BB21D1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:rsidR="00E619D0" w:rsidRPr="004F13C9" w:rsidRDefault="00E619D0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</w:t>
      </w:r>
      <w:r w:rsidR="00214EA2"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рабочих станций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Default="00E3231A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рст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grow m:val="1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="Cambria Math" w:hAnsi="Cambria Math" w:cs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 рст предел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 рст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, </m:t>
        </m:r>
      </m:oMath>
      <w:r w:rsidR="00A71278">
        <w:rPr>
          <w:rFonts w:ascii="Times New Roman" w:hAnsi="Times New Roman" w:cs="Times New Roman"/>
          <w:sz w:val="28"/>
          <w:szCs w:val="28"/>
        </w:rPr>
        <w:t>где</w:t>
      </w:r>
      <w:r w:rsidR="00214EA2">
        <w:rPr>
          <w:rFonts w:ascii="Times New Roman" w:hAnsi="Times New Roman" w:cs="Times New Roman"/>
          <w:sz w:val="28"/>
          <w:szCs w:val="28"/>
        </w:rPr>
        <w:t>:</w:t>
      </w:r>
    </w:p>
    <w:p w:rsidR="00391669" w:rsidRPr="004F13C9" w:rsidRDefault="00391669" w:rsidP="008B75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рст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рабочих станций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</w:t>
      </w:r>
      <w:r w:rsidR="00F85918">
        <w:rPr>
          <w:rFonts w:ascii="Times New Roman" w:hAnsi="Times New Roman" w:cs="Times New Roman"/>
          <w:sz w:val="28"/>
          <w:szCs w:val="28"/>
        </w:rPr>
        <w:t xml:space="preserve">, не превышающей предельное количество рабочих станций по </w:t>
      </w:r>
      <w:r w:rsidR="00F8591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85918">
        <w:rPr>
          <w:rFonts w:ascii="Times New Roman" w:hAnsi="Times New Roman" w:cs="Times New Roman"/>
          <w:sz w:val="28"/>
          <w:szCs w:val="28"/>
        </w:rPr>
        <w:t>-ой должности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8B75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1 рабочей станции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 в соответствии с нормативами</w:t>
      </w:r>
      <w:r w:rsidR="00CE58E0">
        <w:rPr>
          <w:rFonts w:ascii="Times New Roman" w:hAnsi="Times New Roman" w:cs="Times New Roman"/>
          <w:sz w:val="28"/>
          <w:szCs w:val="28"/>
        </w:rPr>
        <w:t xml:space="preserve"> </w:t>
      </w:r>
      <w:r w:rsidR="00214EA2">
        <w:rPr>
          <w:rFonts w:ascii="Times New Roman" w:hAnsi="Times New Roman" w:cs="Times New Roman"/>
          <w:sz w:val="28"/>
          <w:szCs w:val="28"/>
        </w:rPr>
        <w:t xml:space="preserve">отраслевых (функциональных) </w:t>
      </w:r>
      <w:r w:rsidR="00CE58E0">
        <w:rPr>
          <w:rFonts w:ascii="Times New Roman" w:hAnsi="Times New Roman" w:cs="Times New Roman"/>
          <w:sz w:val="28"/>
          <w:szCs w:val="28"/>
        </w:rPr>
        <w:t>органов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E619D0" w:rsidRPr="004F13C9" w:rsidRDefault="00F8591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4A1D94" w:rsidRPr="004F13C9">
        <w:rPr>
          <w:rFonts w:ascii="Times New Roman" w:hAnsi="Times New Roman" w:cs="Times New Roman"/>
          <w:sz w:val="28"/>
          <w:szCs w:val="28"/>
        </w:rPr>
        <w:t>оличество рабочих станций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>й должности (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Q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рст предел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определяется по формул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6867F2" w:rsidRDefault="006867F2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рст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r w:rsidR="00F85918"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F85918">
        <w:rPr>
          <w:rFonts w:ascii="Times New Roman" w:hAnsi="Times New Roman" w:cs="Times New Roman"/>
          <w:sz w:val="28"/>
          <w:szCs w:val="28"/>
        </w:rPr>
        <w:t>2 – для закрытого контура обработки информации</w:t>
      </w:r>
    </w:p>
    <w:p w:rsidR="00F85918" w:rsidRDefault="00F85918" w:rsidP="00F85918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85918" w:rsidRPr="004F13C9" w:rsidRDefault="00F85918" w:rsidP="00F85918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рст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r>
        <w:rPr>
          <w:rFonts w:ascii="Times New Roman" w:hAnsi="Times New Roman" w:cs="Times New Roman"/>
          <w:sz w:val="28"/>
          <w:szCs w:val="28"/>
        </w:rPr>
        <w:t>1 – для открытого контура обработки информации, где:</w:t>
      </w:r>
    </w:p>
    <w:p w:rsidR="00F85918" w:rsidRPr="004F13C9" w:rsidRDefault="00F85918" w:rsidP="00F8591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</w:t>
      </w:r>
      <w:r w:rsidR="00A71278">
        <w:rPr>
          <w:rFonts w:ascii="Times New Roman" w:hAnsi="Times New Roman" w:cs="Times New Roman"/>
          <w:sz w:val="28"/>
          <w:szCs w:val="28"/>
        </w:rPr>
        <w:t xml:space="preserve">с </w:t>
      </w:r>
      <w:r w:rsidR="00F85918" w:rsidRPr="00391669">
        <w:rPr>
          <w:rFonts w:ascii="Times New Roman" w:hAnsi="Times New Roman" w:cs="Times New Roman"/>
          <w:sz w:val="28"/>
          <w:szCs w:val="28"/>
        </w:rPr>
        <w:t>пунктом 1</w:t>
      </w:r>
      <w:r w:rsidR="009D1381" w:rsidRPr="00391669">
        <w:rPr>
          <w:rFonts w:ascii="Times New Roman" w:hAnsi="Times New Roman" w:cs="Times New Roman"/>
          <w:sz w:val="28"/>
          <w:szCs w:val="28"/>
        </w:rPr>
        <w:t>2</w:t>
      </w:r>
      <w:r w:rsidR="00F85918" w:rsidRPr="00391669">
        <w:rPr>
          <w:rFonts w:ascii="Times New Roman" w:hAnsi="Times New Roman" w:cs="Times New Roman"/>
          <w:sz w:val="28"/>
          <w:szCs w:val="28"/>
        </w:rPr>
        <w:t xml:space="preserve"> Методики</w:t>
      </w:r>
      <w:r w:rsidR="00A71278" w:rsidRPr="00391669">
        <w:rPr>
          <w:rFonts w:ascii="Times New Roman" w:hAnsi="Times New Roman" w:cs="Times New Roman"/>
          <w:sz w:val="28"/>
          <w:szCs w:val="28"/>
        </w:rPr>
        <w:t>.</w:t>
      </w:r>
    </w:p>
    <w:p w:rsidR="009D1381" w:rsidRPr="009D1381" w:rsidRDefault="009D1381" w:rsidP="009D1381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81">
        <w:rPr>
          <w:rFonts w:ascii="Times New Roman" w:hAnsi="Times New Roman" w:cs="Times New Roman"/>
          <w:sz w:val="28"/>
          <w:szCs w:val="28"/>
        </w:rPr>
        <w:t xml:space="preserve">Для вновь образованного </w:t>
      </w:r>
      <w:r>
        <w:rPr>
          <w:rFonts w:ascii="Times New Roman" w:hAnsi="Times New Roman" w:cs="Times New Roman"/>
          <w:sz w:val="28"/>
          <w:szCs w:val="28"/>
        </w:rPr>
        <w:t>отраслевого (функционального)</w:t>
      </w:r>
      <w:r w:rsidRPr="009D1381">
        <w:rPr>
          <w:rFonts w:ascii="Times New Roman" w:hAnsi="Times New Roman" w:cs="Times New Roman"/>
          <w:sz w:val="28"/>
          <w:szCs w:val="28"/>
        </w:rPr>
        <w:t xml:space="preserve"> органа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</w:t>
      </w:r>
      <w:r w:rsidRPr="009D1381">
        <w:rPr>
          <w:rFonts w:ascii="Times New Roman" w:hAnsi="Times New Roman" w:cs="Times New Roman"/>
          <w:sz w:val="28"/>
          <w:szCs w:val="28"/>
        </w:rPr>
        <w:t xml:space="preserve">рая или вновь созданного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D1381">
        <w:rPr>
          <w:rFonts w:ascii="Times New Roman" w:hAnsi="Times New Roman" w:cs="Times New Roman"/>
          <w:sz w:val="28"/>
          <w:szCs w:val="28"/>
        </w:rPr>
        <w:t xml:space="preserve"> казенного </w:t>
      </w:r>
      <w:r>
        <w:rPr>
          <w:rFonts w:ascii="Times New Roman" w:hAnsi="Times New Roman" w:cs="Times New Roman"/>
          <w:sz w:val="28"/>
          <w:szCs w:val="28"/>
        </w:rPr>
        <w:t xml:space="preserve">или бюджетного </w:t>
      </w:r>
      <w:r w:rsidRPr="009D1381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муниципальный округ </w:t>
      </w:r>
      <w:r w:rsidRPr="009D1381">
        <w:rPr>
          <w:rFonts w:ascii="Times New Roman" w:hAnsi="Times New Roman" w:cs="Times New Roman"/>
          <w:sz w:val="28"/>
          <w:szCs w:val="28"/>
        </w:rPr>
        <w:t>Краснодарского края при определении нормативных затрат применяется значение предельной (штатной) численности.</w:t>
      </w:r>
    </w:p>
    <w:p w:rsidR="00E619D0" w:rsidRPr="004F13C9" w:rsidRDefault="009D1381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принтеров, многофункциональных устройств и копировальных аппаратов (оргтехники)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781D37" w:rsidRDefault="00E3231A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</w:rPr>
                <m:t>пм</m:t>
              </m:r>
            </m:sub>
          </m:sSub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naryPr>
            <m:sub>
              <m:r>
                <m:rPr>
                  <m:nor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i=1</m:t>
              </m:r>
            </m:sub>
            <m:sup>
              <m:r>
                <m:rPr>
                  <m:nor/>
                </m:rP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пм</m:t>
                  </m:r>
                </m:sub>
              </m:sSub>
              <m:r>
                <m:rPr>
                  <m:nor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ascii="Cambria Math" w:hAnsi="Cambria Math"/>
                      <w:sz w:val="28"/>
                      <w:szCs w:val="28"/>
                    </w:rPr>
                    <m:t>пм</m:t>
                  </m:r>
                </m:sub>
              </m:sSub>
            </m:e>
          </m:nary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, </m:t>
          </m:r>
          <m:r>
            <m:rPr>
              <m:nor/>
            </m:rPr>
            <w:rPr>
              <w:rFonts w:ascii="Cambria Math" w:hAnsi="Cambria Math"/>
              <w:sz w:val="28"/>
              <w:szCs w:val="28"/>
            </w:rPr>
            <m:t>где</m:t>
          </m:r>
          <m:r>
            <m:rPr>
              <m:nor/>
            </m:rPr>
            <w:rPr>
              <w:rFonts w:ascii="Cambria Math" w:hAnsi="Cambria Math"/>
              <w:sz w:val="28"/>
              <w:szCs w:val="28"/>
              <w:lang w:val="en-US"/>
            </w:rPr>
            <m:t>:</m:t>
          </m:r>
        </m:oMath>
      </m:oMathPara>
    </w:p>
    <w:p w:rsidR="00E619D0" w:rsidRPr="00781D37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 порог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принтер</w:t>
      </w:r>
      <w:r w:rsidR="00781D37">
        <w:rPr>
          <w:rFonts w:ascii="Times New Roman" w:hAnsi="Times New Roman" w:cs="Times New Roman"/>
          <w:sz w:val="28"/>
          <w:szCs w:val="28"/>
        </w:rPr>
        <w:t>ов</w:t>
      </w:r>
      <w:r w:rsidRPr="004F13C9">
        <w:rPr>
          <w:rFonts w:ascii="Times New Roman" w:hAnsi="Times New Roman" w:cs="Times New Roman"/>
          <w:sz w:val="28"/>
          <w:szCs w:val="28"/>
        </w:rPr>
        <w:t>, многофункциональн</w:t>
      </w:r>
      <w:r w:rsidR="00781D37">
        <w:rPr>
          <w:rFonts w:ascii="Times New Roman" w:hAnsi="Times New Roman" w:cs="Times New Roman"/>
          <w:sz w:val="28"/>
          <w:szCs w:val="28"/>
        </w:rPr>
        <w:t>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устройств</w:t>
      </w:r>
      <w:r w:rsidR="00781D37">
        <w:rPr>
          <w:rFonts w:ascii="Times New Roman" w:hAnsi="Times New Roman" w:cs="Times New Roman"/>
          <w:sz w:val="28"/>
          <w:szCs w:val="28"/>
        </w:rPr>
        <w:t>,</w:t>
      </w:r>
      <w:r w:rsidRPr="004F13C9">
        <w:rPr>
          <w:rFonts w:ascii="Times New Roman" w:hAnsi="Times New Roman" w:cs="Times New Roman"/>
          <w:sz w:val="28"/>
          <w:szCs w:val="28"/>
        </w:rPr>
        <w:t xml:space="preserve">  копировальн</w:t>
      </w:r>
      <w:r w:rsidR="00781D37">
        <w:rPr>
          <w:rFonts w:ascii="Times New Roman" w:hAnsi="Times New Roman" w:cs="Times New Roman"/>
          <w:sz w:val="28"/>
          <w:szCs w:val="28"/>
        </w:rPr>
        <w:t>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аппарат</w:t>
      </w:r>
      <w:r w:rsidR="00781D37">
        <w:rPr>
          <w:rFonts w:ascii="Times New Roman" w:hAnsi="Times New Roman" w:cs="Times New Roman"/>
          <w:sz w:val="28"/>
          <w:szCs w:val="28"/>
        </w:rPr>
        <w:t>ов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781D37">
        <w:rPr>
          <w:rFonts w:ascii="Times New Roman" w:hAnsi="Times New Roman" w:cs="Times New Roman"/>
          <w:sz w:val="28"/>
          <w:szCs w:val="28"/>
        </w:rPr>
        <w:t xml:space="preserve">и иной оргтехники по </w:t>
      </w:r>
      <w:r w:rsidR="00781D3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81D37">
        <w:rPr>
          <w:rFonts w:ascii="Times New Roman" w:hAnsi="Times New Roman" w:cs="Times New Roman"/>
          <w:sz w:val="28"/>
          <w:szCs w:val="28"/>
        </w:rPr>
        <w:t xml:space="preserve">-ой должности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</w:t>
      </w:r>
      <w:r w:rsidR="00430586">
        <w:rPr>
          <w:rFonts w:ascii="Times New Roman" w:hAnsi="Times New Roman" w:cs="Times New Roman"/>
          <w:sz w:val="28"/>
          <w:szCs w:val="28"/>
        </w:rPr>
        <w:t>отраслевы</w:t>
      </w:r>
      <w:proofErr w:type="gramStart"/>
      <w:r w:rsidR="00430586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="00430586">
        <w:rPr>
          <w:rFonts w:ascii="Times New Roman" w:hAnsi="Times New Roman" w:cs="Times New Roman"/>
          <w:sz w:val="28"/>
          <w:szCs w:val="28"/>
        </w:rPr>
        <w:t xml:space="preserve">функциональных) </w:t>
      </w:r>
      <w:r w:rsidRPr="004F13C9">
        <w:rPr>
          <w:rFonts w:ascii="Times New Roman" w:hAnsi="Times New Roman" w:cs="Times New Roman"/>
          <w:sz w:val="28"/>
          <w:szCs w:val="28"/>
        </w:rPr>
        <w:t>органов;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типа принтера, многофункционального устройства и копировального аппарата </w:t>
      </w:r>
      <w:r w:rsidR="00781D37">
        <w:rPr>
          <w:rFonts w:ascii="Times New Roman" w:hAnsi="Times New Roman" w:cs="Times New Roman"/>
          <w:sz w:val="28"/>
          <w:szCs w:val="28"/>
        </w:rPr>
        <w:t>и иной оргтехники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самоуправления, </w:t>
      </w:r>
      <w:r w:rsidR="00430586"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E619D0" w:rsidRPr="004F13C9" w:rsidRDefault="009D1381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средств подвижной связи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308FF26A" wp14:editId="1D53A633">
            <wp:extent cx="1485900" cy="3524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54C7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средств подвижной связи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самоуправления, </w:t>
      </w:r>
      <w:r w:rsidR="00430586">
        <w:rPr>
          <w:rFonts w:ascii="Times New Roman" w:hAnsi="Times New Roman" w:cs="Times New Roman"/>
          <w:sz w:val="28"/>
          <w:szCs w:val="28"/>
        </w:rPr>
        <w:t xml:space="preserve">отраслевых (функциональных) </w:t>
      </w:r>
      <w:r w:rsidRPr="004F13C9">
        <w:rPr>
          <w:rFonts w:ascii="Times New Roman" w:hAnsi="Times New Roman" w:cs="Times New Roman"/>
          <w:sz w:val="28"/>
          <w:szCs w:val="28"/>
        </w:rPr>
        <w:t>органов</w:t>
      </w:r>
      <w:r w:rsidR="003654C7">
        <w:rPr>
          <w:rFonts w:ascii="Times New Roman" w:hAnsi="Times New Roman" w:cs="Times New Roman"/>
          <w:sz w:val="28"/>
          <w:szCs w:val="28"/>
        </w:rPr>
        <w:t xml:space="preserve">, определенными с учетом нормативов затрат на </w:t>
      </w:r>
      <w:r w:rsidR="00781D37">
        <w:rPr>
          <w:rFonts w:ascii="Times New Roman" w:hAnsi="Times New Roman" w:cs="Times New Roman"/>
          <w:sz w:val="28"/>
          <w:szCs w:val="28"/>
        </w:rPr>
        <w:t>обеспечение</w:t>
      </w:r>
      <w:r w:rsidR="003654C7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81D37">
        <w:rPr>
          <w:rFonts w:ascii="Times New Roman" w:hAnsi="Times New Roman" w:cs="Times New Roman"/>
          <w:sz w:val="28"/>
          <w:szCs w:val="28"/>
        </w:rPr>
        <w:t>ами</w:t>
      </w:r>
      <w:r w:rsidR="003654C7">
        <w:rPr>
          <w:rFonts w:ascii="Times New Roman" w:hAnsi="Times New Roman" w:cs="Times New Roman"/>
          <w:sz w:val="28"/>
          <w:szCs w:val="28"/>
        </w:rPr>
        <w:t xml:space="preserve"> связи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средства подвижной связи для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самоуправления, </w:t>
      </w:r>
      <w:r w:rsidR="00430586">
        <w:rPr>
          <w:rFonts w:ascii="Times New Roman" w:hAnsi="Times New Roman" w:cs="Times New Roman"/>
          <w:sz w:val="28"/>
          <w:szCs w:val="28"/>
        </w:rPr>
        <w:t>отраслевы</w:t>
      </w:r>
      <w:proofErr w:type="gramStart"/>
      <w:r w:rsidR="00430586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="00430586">
        <w:rPr>
          <w:rFonts w:ascii="Times New Roman" w:hAnsi="Times New Roman" w:cs="Times New Roman"/>
          <w:sz w:val="28"/>
          <w:szCs w:val="28"/>
        </w:rPr>
        <w:t>функциональных)</w:t>
      </w:r>
      <w:r w:rsidR="003654C7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органов</w:t>
      </w:r>
      <w:r w:rsidR="003654C7">
        <w:rPr>
          <w:rFonts w:ascii="Times New Roman" w:hAnsi="Times New Roman" w:cs="Times New Roman"/>
          <w:sz w:val="28"/>
          <w:szCs w:val="28"/>
        </w:rPr>
        <w:t xml:space="preserve">, </w:t>
      </w:r>
      <w:r w:rsidR="003654C7" w:rsidRPr="003654C7">
        <w:rPr>
          <w:rFonts w:ascii="Times New Roman" w:hAnsi="Times New Roman" w:cs="Times New Roman"/>
          <w:sz w:val="28"/>
          <w:szCs w:val="28"/>
        </w:rPr>
        <w:t xml:space="preserve"> </w:t>
      </w:r>
      <w:r w:rsidR="003654C7">
        <w:rPr>
          <w:rFonts w:ascii="Times New Roman" w:hAnsi="Times New Roman" w:cs="Times New Roman"/>
          <w:sz w:val="28"/>
          <w:szCs w:val="28"/>
        </w:rPr>
        <w:t xml:space="preserve">определенными с учетом нормативов затрат на </w:t>
      </w:r>
      <w:r w:rsidR="00781D37">
        <w:rPr>
          <w:rFonts w:ascii="Times New Roman" w:hAnsi="Times New Roman" w:cs="Times New Roman"/>
          <w:sz w:val="28"/>
          <w:szCs w:val="28"/>
        </w:rPr>
        <w:t>обеспечение</w:t>
      </w:r>
      <w:r w:rsidR="003654C7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81D37">
        <w:rPr>
          <w:rFonts w:ascii="Times New Roman" w:hAnsi="Times New Roman" w:cs="Times New Roman"/>
          <w:sz w:val="28"/>
          <w:szCs w:val="28"/>
        </w:rPr>
        <w:t>ами</w:t>
      </w:r>
      <w:r w:rsidR="003654C7">
        <w:rPr>
          <w:rFonts w:ascii="Times New Roman" w:hAnsi="Times New Roman" w:cs="Times New Roman"/>
          <w:sz w:val="28"/>
          <w:szCs w:val="28"/>
        </w:rPr>
        <w:t xml:space="preserve"> связи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E619D0" w:rsidRPr="004F13C9" w:rsidRDefault="009D1381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планшетных компьютеров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1DABC695" wp14:editId="61EE0257">
            <wp:extent cx="1400175" cy="3524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54C7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39166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планшетных компьютеров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 w:rsidR="00430586"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9D1381">
        <w:rPr>
          <w:rFonts w:ascii="Times New Roman" w:hAnsi="Times New Roman" w:cs="Times New Roman"/>
          <w:sz w:val="28"/>
          <w:szCs w:val="28"/>
        </w:rPr>
        <w:t xml:space="preserve">, применяемыми при расчете нормативов </w:t>
      </w:r>
      <w:r w:rsidR="009D1381" w:rsidRPr="00391669">
        <w:rPr>
          <w:rFonts w:ascii="Times New Roman" w:hAnsi="Times New Roman" w:cs="Times New Roman"/>
          <w:sz w:val="28"/>
          <w:szCs w:val="28"/>
        </w:rPr>
        <w:t>затрат на обеспечение планшетными компьютерами, предусмотренных приложением 2 к Методике</w:t>
      </w:r>
      <w:r w:rsidRPr="0039166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39166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669">
        <w:rPr>
          <w:rFonts w:ascii="Times New Roman" w:hAnsi="Times New Roman" w:cs="Times New Roman"/>
          <w:sz w:val="28"/>
          <w:szCs w:val="28"/>
        </w:rPr>
        <w:t>P</w:t>
      </w:r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r w:rsidRPr="00391669">
        <w:rPr>
          <w:rFonts w:ascii="Times New Roman" w:hAnsi="Times New Roman" w:cs="Times New Roman"/>
          <w:sz w:val="28"/>
          <w:szCs w:val="28"/>
        </w:rPr>
        <w:t xml:space="preserve"> </w:t>
      </w:r>
      <w:r w:rsidR="00E31C37" w:rsidRPr="00391669">
        <w:rPr>
          <w:rFonts w:ascii="Times New Roman" w:hAnsi="Times New Roman" w:cs="Times New Roman"/>
          <w:sz w:val="28"/>
          <w:szCs w:val="28"/>
        </w:rPr>
        <w:t>–</w:t>
      </w:r>
      <w:r w:rsidRPr="00391669">
        <w:rPr>
          <w:rFonts w:ascii="Times New Roman" w:hAnsi="Times New Roman" w:cs="Times New Roman"/>
          <w:sz w:val="28"/>
          <w:szCs w:val="28"/>
        </w:rPr>
        <w:t xml:space="preserve"> цена 1 планшетного компьютера по i</w:t>
      </w:r>
      <w:r w:rsidR="00A52875" w:rsidRPr="00391669">
        <w:rPr>
          <w:rFonts w:ascii="Times New Roman" w:hAnsi="Times New Roman" w:cs="Times New Roman"/>
          <w:sz w:val="28"/>
          <w:szCs w:val="28"/>
        </w:rPr>
        <w:t>-</w:t>
      </w:r>
      <w:r w:rsidRPr="00391669">
        <w:rPr>
          <w:rFonts w:ascii="Times New Roman" w:hAnsi="Times New Roman" w:cs="Times New Roman"/>
          <w:sz w:val="28"/>
          <w:szCs w:val="28"/>
        </w:rPr>
        <w:t>й должности в соответствии с нормативами</w:t>
      </w:r>
      <w:r w:rsidR="00CE58E0" w:rsidRPr="00391669">
        <w:rPr>
          <w:rFonts w:ascii="Times New Roman" w:hAnsi="Times New Roman" w:cs="Times New Roman"/>
          <w:sz w:val="28"/>
          <w:szCs w:val="28"/>
        </w:rPr>
        <w:t xml:space="preserve"> </w:t>
      </w:r>
      <w:r w:rsidR="00430586" w:rsidRPr="00391669"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Pr="0039166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9D1381" w:rsidRPr="00391669">
        <w:rPr>
          <w:rFonts w:ascii="Times New Roman" w:hAnsi="Times New Roman" w:cs="Times New Roman"/>
          <w:sz w:val="28"/>
          <w:szCs w:val="28"/>
        </w:rPr>
        <w:t>,</w:t>
      </w:r>
      <w:r w:rsidR="00781D37" w:rsidRPr="00391669">
        <w:rPr>
          <w:rFonts w:ascii="Times New Roman" w:hAnsi="Times New Roman" w:cs="Times New Roman"/>
          <w:sz w:val="28"/>
          <w:szCs w:val="28"/>
        </w:rPr>
        <w:t xml:space="preserve"> </w:t>
      </w:r>
      <w:r w:rsidR="009D1381" w:rsidRPr="00391669">
        <w:rPr>
          <w:rFonts w:ascii="Times New Roman" w:hAnsi="Times New Roman" w:cs="Times New Roman"/>
          <w:sz w:val="28"/>
          <w:szCs w:val="28"/>
        </w:rPr>
        <w:t>применяемыми при расчете нормативов затрат на обеспечение планшетными компьютерами, предусмотренных приложением 2 к Методике</w:t>
      </w:r>
      <w:r w:rsidRPr="00391669">
        <w:rPr>
          <w:rFonts w:ascii="Times New Roman" w:hAnsi="Times New Roman" w:cs="Times New Roman"/>
          <w:sz w:val="28"/>
          <w:szCs w:val="28"/>
        </w:rPr>
        <w:t>.</w:t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669">
        <w:rPr>
          <w:rFonts w:ascii="Times New Roman" w:hAnsi="Times New Roman" w:cs="Times New Roman"/>
          <w:sz w:val="28"/>
          <w:szCs w:val="28"/>
        </w:rPr>
        <w:t>33(1). Затраты на приобретение ноутбуков (Зпрнб) определяются по формуле:</w:t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26"/>
        </w:rPr>
        <w:drawing>
          <wp:inline distT="0" distB="0" distL="0" distR="0" wp14:anchorId="2081E93C" wp14:editId="32DD6A81">
            <wp:extent cx="1938655" cy="471805"/>
            <wp:effectExtent l="0" t="0" r="0" b="0"/>
            <wp:docPr id="4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829" w:rsidRPr="0039166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829">
        <w:rPr>
          <w:rFonts w:ascii="Times New Roman" w:hAnsi="Times New Roman" w:cs="Times New Roman"/>
          <w:sz w:val="28"/>
          <w:szCs w:val="28"/>
        </w:rPr>
        <w:t>Qi</w:t>
      </w:r>
      <w:proofErr w:type="gramEnd"/>
      <w:r w:rsidRPr="00C57829">
        <w:rPr>
          <w:rFonts w:ascii="Times New Roman" w:hAnsi="Times New Roman" w:cs="Times New Roman"/>
          <w:sz w:val="28"/>
          <w:szCs w:val="28"/>
        </w:rPr>
        <w:t xml:space="preserve">прнб - количество ноутбуков по i-й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Pr="00C57829">
        <w:rPr>
          <w:rFonts w:ascii="Times New Roman" w:hAnsi="Times New Roman" w:cs="Times New Roman"/>
          <w:sz w:val="28"/>
          <w:szCs w:val="28"/>
        </w:rPr>
        <w:t xml:space="preserve"> органов, применяемыми при расчете нормативов затрат на обеспечение ноутбуками, предусмотренных </w:t>
      </w:r>
      <w:r w:rsidRPr="00391669">
        <w:rPr>
          <w:rFonts w:ascii="Times New Roman" w:hAnsi="Times New Roman" w:cs="Times New Roman"/>
          <w:sz w:val="28"/>
          <w:szCs w:val="28"/>
        </w:rPr>
        <w:t>приложением 3 к Методике;</w:t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669">
        <w:rPr>
          <w:rFonts w:ascii="Times New Roman" w:hAnsi="Times New Roman" w:cs="Times New Roman"/>
          <w:sz w:val="28"/>
          <w:szCs w:val="28"/>
        </w:rPr>
        <w:t>Pi</w:t>
      </w:r>
      <w:proofErr w:type="gramEnd"/>
      <w:r w:rsidRPr="00391669">
        <w:rPr>
          <w:rFonts w:ascii="Times New Roman" w:hAnsi="Times New Roman" w:cs="Times New Roman"/>
          <w:sz w:val="28"/>
          <w:szCs w:val="28"/>
        </w:rPr>
        <w:t>прнб - цена 1 ноутбука по i-й должности в соответствии с нормативами отраслевых (функциональных) органов, применяемыми при расчете нормативов затрат на обеспечение ноутбуками, предусмотренных приложением 3            к Методике.</w:t>
      </w:r>
    </w:p>
    <w:p w:rsidR="00E619D0" w:rsidRPr="004F13C9" w:rsidRDefault="009D1381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оборудования по обеспечению безопасности информации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27750315" wp14:editId="4F040FF3">
            <wp:extent cx="1400175" cy="3524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54C7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приобретаемого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информации.</w:t>
      </w:r>
    </w:p>
    <w:p w:rsidR="00E619D0" w:rsidRDefault="00C5782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829">
        <w:rPr>
          <w:rFonts w:ascii="Times New Roman" w:hAnsi="Times New Roman" w:cs="Times New Roman"/>
          <w:sz w:val="28"/>
          <w:szCs w:val="28"/>
        </w:rPr>
        <w:t>35. Иные затраты, относящиеся к затратам на приобретение основных сре</w:t>
      </w:r>
      <w:proofErr w:type="gramStart"/>
      <w:r w:rsidRPr="00C57829">
        <w:rPr>
          <w:rFonts w:ascii="Times New Roman" w:hAnsi="Times New Roman" w:cs="Times New Roman"/>
          <w:sz w:val="28"/>
          <w:szCs w:val="28"/>
        </w:rPr>
        <w:t>дств в сф</w:t>
      </w:r>
      <w:proofErr w:type="gramEnd"/>
      <w:r w:rsidRPr="00C57829">
        <w:rPr>
          <w:rFonts w:ascii="Times New Roman" w:hAnsi="Times New Roman" w:cs="Times New Roman"/>
          <w:sz w:val="28"/>
          <w:szCs w:val="28"/>
        </w:rPr>
        <w:t>ере информационно-коммуникационных технологий, определяются в соответствии с пунктом 3 Правил.</w:t>
      </w:r>
    </w:p>
    <w:p w:rsidR="00C57829" w:rsidRDefault="00C5782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7829">
        <w:rPr>
          <w:rFonts w:ascii="Times New Roman" w:hAnsi="Times New Roman" w:cs="Times New Roman"/>
          <w:sz w:val="28"/>
          <w:szCs w:val="28"/>
        </w:rPr>
        <w:t>Затраты на приобретение нематериальных активов</w:t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829">
        <w:rPr>
          <w:rFonts w:ascii="Times New Roman" w:hAnsi="Times New Roman" w:cs="Times New Roman"/>
          <w:sz w:val="28"/>
          <w:szCs w:val="28"/>
        </w:rPr>
        <w:t>36. Затраты на приобретение исключительных лицензий на использование программного обеспечения (З</w:t>
      </w:r>
      <w:r w:rsidRPr="00C57829">
        <w:rPr>
          <w:rFonts w:ascii="Times New Roman" w:hAnsi="Times New Roman" w:cs="Times New Roman"/>
          <w:sz w:val="28"/>
          <w:szCs w:val="28"/>
          <w:vertAlign w:val="subscript"/>
        </w:rPr>
        <w:t>илпо</w:t>
      </w:r>
      <w:r w:rsidRPr="00C57829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26"/>
        </w:rPr>
        <w:lastRenderedPageBreak/>
        <w:drawing>
          <wp:inline distT="0" distB="0" distL="0" distR="0" wp14:anchorId="789EB683" wp14:editId="7BCCA81D">
            <wp:extent cx="2011680" cy="471805"/>
            <wp:effectExtent l="0" t="0" r="0" b="0"/>
            <wp:docPr id="6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8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829">
        <w:rPr>
          <w:rFonts w:ascii="Times New Roman" w:hAnsi="Times New Roman" w:cs="Times New Roman"/>
          <w:sz w:val="28"/>
          <w:szCs w:val="28"/>
        </w:rPr>
        <w:t>Q</w:t>
      </w:r>
      <w:r w:rsidRPr="00C5782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C57829">
        <w:rPr>
          <w:rFonts w:ascii="Times New Roman" w:hAnsi="Times New Roman" w:cs="Times New Roman"/>
          <w:sz w:val="28"/>
          <w:szCs w:val="28"/>
          <w:vertAlign w:val="subscript"/>
        </w:rPr>
        <w:t>илпо</w:t>
      </w:r>
      <w:r w:rsidRPr="00C57829">
        <w:rPr>
          <w:rFonts w:ascii="Times New Roman" w:hAnsi="Times New Roman" w:cs="Times New Roman"/>
          <w:sz w:val="28"/>
          <w:szCs w:val="28"/>
        </w:rPr>
        <w:t xml:space="preserve"> - количество i-х исключительных лицензий на использование программного обеспечения;</w:t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829">
        <w:rPr>
          <w:rFonts w:ascii="Times New Roman" w:hAnsi="Times New Roman" w:cs="Times New Roman"/>
          <w:sz w:val="28"/>
          <w:szCs w:val="28"/>
        </w:rPr>
        <w:t>P</w:t>
      </w:r>
      <w:r w:rsidRPr="00C5782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C57829">
        <w:rPr>
          <w:rFonts w:ascii="Times New Roman" w:hAnsi="Times New Roman" w:cs="Times New Roman"/>
          <w:sz w:val="28"/>
          <w:szCs w:val="28"/>
          <w:vertAlign w:val="subscript"/>
        </w:rPr>
        <w:t>илпо</w:t>
      </w:r>
      <w:r w:rsidRPr="00C57829">
        <w:rPr>
          <w:rFonts w:ascii="Times New Roman" w:hAnsi="Times New Roman" w:cs="Times New Roman"/>
          <w:sz w:val="28"/>
          <w:szCs w:val="28"/>
        </w:rPr>
        <w:t xml:space="preserve"> - цена приобретаемой i-й исключительной лицензии на использование программного обеспечения.</w:t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829">
        <w:rPr>
          <w:rFonts w:ascii="Times New Roman" w:hAnsi="Times New Roman" w:cs="Times New Roman"/>
          <w:sz w:val="28"/>
          <w:szCs w:val="28"/>
        </w:rPr>
        <w:t xml:space="preserve">37. Затраты на доработку существующего прикладного программного обеспечения, числящегося на балансе </w:t>
      </w:r>
      <w:r>
        <w:rPr>
          <w:rFonts w:ascii="Times New Roman" w:hAnsi="Times New Roman" w:cs="Times New Roman"/>
          <w:sz w:val="28"/>
          <w:szCs w:val="28"/>
        </w:rPr>
        <w:t>отраслевого (функционального)</w:t>
      </w:r>
      <w:r w:rsidRPr="00C57829">
        <w:rPr>
          <w:rFonts w:ascii="Times New Roman" w:hAnsi="Times New Roman" w:cs="Times New Roman"/>
          <w:sz w:val="28"/>
          <w:szCs w:val="28"/>
        </w:rPr>
        <w:t xml:space="preserve"> органа (З</w:t>
      </w:r>
      <w:r w:rsidRPr="00C57829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C57829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26"/>
        </w:rPr>
        <w:drawing>
          <wp:inline distT="0" distB="0" distL="0" distR="0" wp14:anchorId="2AF8A55B" wp14:editId="1FEC7086">
            <wp:extent cx="1854835" cy="471805"/>
            <wp:effectExtent l="0" t="0" r="0" b="0"/>
            <wp:docPr id="6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7829" w:rsidRP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829">
        <w:rPr>
          <w:rFonts w:ascii="Times New Roman" w:hAnsi="Times New Roman" w:cs="Times New Roman"/>
          <w:sz w:val="28"/>
          <w:szCs w:val="28"/>
        </w:rPr>
        <w:t>Qi</w:t>
      </w:r>
      <w:proofErr w:type="gramEnd"/>
      <w:r w:rsidRPr="00C57829">
        <w:rPr>
          <w:rFonts w:ascii="Times New Roman" w:hAnsi="Times New Roman" w:cs="Times New Roman"/>
          <w:sz w:val="28"/>
          <w:szCs w:val="28"/>
        </w:rPr>
        <w:t xml:space="preserve">дпо - количество i-х услуг по доработке существующего прикладного программного обеспечения, числящегося на балансе </w:t>
      </w:r>
      <w:r>
        <w:rPr>
          <w:rFonts w:ascii="Times New Roman" w:hAnsi="Times New Roman" w:cs="Times New Roman"/>
          <w:sz w:val="28"/>
          <w:szCs w:val="28"/>
        </w:rPr>
        <w:t>отраслевого (функционального)</w:t>
      </w:r>
      <w:r w:rsidRPr="00C57829">
        <w:rPr>
          <w:rFonts w:ascii="Times New Roman" w:hAnsi="Times New Roman" w:cs="Times New Roman"/>
          <w:sz w:val="28"/>
          <w:szCs w:val="28"/>
        </w:rPr>
        <w:t xml:space="preserve"> органа;</w:t>
      </w:r>
    </w:p>
    <w:p w:rsid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829">
        <w:rPr>
          <w:rFonts w:ascii="Times New Roman" w:hAnsi="Times New Roman" w:cs="Times New Roman"/>
          <w:sz w:val="28"/>
          <w:szCs w:val="28"/>
        </w:rPr>
        <w:t>Pi</w:t>
      </w:r>
      <w:proofErr w:type="gramEnd"/>
      <w:r w:rsidRPr="00C57829">
        <w:rPr>
          <w:rFonts w:ascii="Times New Roman" w:hAnsi="Times New Roman" w:cs="Times New Roman"/>
          <w:sz w:val="28"/>
          <w:szCs w:val="28"/>
        </w:rPr>
        <w:t xml:space="preserve">дпо - цена i-й услуги на доработку существующего прикладного программного обеспечения, числящегося на балансе </w:t>
      </w:r>
      <w:r>
        <w:rPr>
          <w:rFonts w:ascii="Times New Roman" w:hAnsi="Times New Roman" w:cs="Times New Roman"/>
          <w:sz w:val="28"/>
          <w:szCs w:val="28"/>
        </w:rPr>
        <w:t>отралевого (функционального)</w:t>
      </w:r>
      <w:r w:rsidRPr="00C57829">
        <w:rPr>
          <w:rFonts w:ascii="Times New Roman" w:hAnsi="Times New Roman" w:cs="Times New Roman"/>
          <w:sz w:val="28"/>
          <w:szCs w:val="28"/>
        </w:rPr>
        <w:t xml:space="preserve"> органа.</w:t>
      </w:r>
    </w:p>
    <w:p w:rsidR="00C57829" w:rsidRDefault="00C57829" w:rsidP="00C5782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5782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D94" w:rsidRPr="004F13C9">
        <w:rPr>
          <w:rFonts w:ascii="Times New Roman" w:hAnsi="Times New Roman" w:cs="Times New Roman"/>
          <w:sz w:val="28"/>
          <w:szCs w:val="28"/>
        </w:rPr>
        <w:t>8. Затраты на приобретение мониторов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2E2A5DFD" wp14:editId="2A647C31">
            <wp:extent cx="1295400" cy="3524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54C7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мониторов для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монитора для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E619D0" w:rsidRPr="004F13C9" w:rsidRDefault="00C5782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D94" w:rsidRPr="004F13C9">
        <w:rPr>
          <w:rFonts w:ascii="Times New Roman" w:hAnsi="Times New Roman" w:cs="Times New Roman"/>
          <w:sz w:val="28"/>
          <w:szCs w:val="28"/>
        </w:rPr>
        <w:t>9. Затраты на приобретение системных блоков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4AF2A4E8" wp14:editId="59AD3E1C">
            <wp:extent cx="1104900" cy="3524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54C7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системных блоков;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системного блока.</w:t>
      </w:r>
    </w:p>
    <w:p w:rsidR="00C57829" w:rsidRPr="004F13C9" w:rsidRDefault="00C5782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5782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1D94" w:rsidRPr="004F13C9">
        <w:rPr>
          <w:rFonts w:ascii="Times New Roman" w:hAnsi="Times New Roman" w:cs="Times New Roman"/>
          <w:sz w:val="28"/>
          <w:szCs w:val="28"/>
        </w:rPr>
        <w:t>0. Затраты на приобретение других запасных частей для вычислительной техники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3B224198" wp14:editId="2C3B415B">
            <wp:extent cx="1228725" cy="3524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54C7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EB397A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97A">
        <w:rPr>
          <w:rFonts w:ascii="Times New Roman" w:hAnsi="Times New Roman" w:cs="Times New Roman"/>
          <w:sz w:val="28"/>
          <w:szCs w:val="28"/>
        </w:rPr>
        <w:t>Q</w:t>
      </w:r>
      <w:r w:rsidRPr="00EB397A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r w:rsidRPr="00EB39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 w:rsidRPr="00EB397A">
        <w:rPr>
          <w:rFonts w:ascii="Times New Roman" w:hAnsi="Times New Roman" w:cs="Times New Roman"/>
          <w:sz w:val="28"/>
          <w:szCs w:val="28"/>
        </w:rPr>
        <w:t>–</w:t>
      </w:r>
      <w:r w:rsidRPr="00EB397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B397A">
        <w:rPr>
          <w:rFonts w:ascii="Times New Roman" w:hAnsi="Times New Roman" w:cs="Times New Roman"/>
          <w:sz w:val="28"/>
          <w:szCs w:val="28"/>
        </w:rPr>
        <w:t>оличество i</w:t>
      </w:r>
      <w:r w:rsidR="00A52875" w:rsidRPr="00EB397A">
        <w:rPr>
          <w:rFonts w:ascii="Times New Roman" w:hAnsi="Times New Roman" w:cs="Times New Roman"/>
          <w:sz w:val="28"/>
          <w:szCs w:val="28"/>
        </w:rPr>
        <w:t>-</w:t>
      </w:r>
      <w:r w:rsidRPr="00EB397A">
        <w:rPr>
          <w:rFonts w:ascii="Times New Roman" w:hAnsi="Times New Roman" w:cs="Times New Roman"/>
          <w:sz w:val="28"/>
          <w:szCs w:val="28"/>
        </w:rPr>
        <w:t>х запасных ча</w:t>
      </w:r>
      <w:r w:rsidR="00C57829" w:rsidRPr="00EB397A">
        <w:rPr>
          <w:rFonts w:ascii="Times New Roman" w:hAnsi="Times New Roman" w:cs="Times New Roman"/>
          <w:sz w:val="28"/>
          <w:szCs w:val="28"/>
        </w:rPr>
        <w:t>стей для вычислительной техники</w:t>
      </w:r>
      <w:r w:rsidRPr="00EB397A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97A">
        <w:rPr>
          <w:rFonts w:ascii="Times New Roman" w:hAnsi="Times New Roman" w:cs="Times New Roman"/>
          <w:sz w:val="28"/>
          <w:szCs w:val="28"/>
        </w:rPr>
        <w:t>P</w:t>
      </w:r>
      <w:r w:rsidRPr="00EB397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EB397A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r w:rsidRPr="00EB397A">
        <w:rPr>
          <w:rFonts w:ascii="Times New Roman" w:hAnsi="Times New Roman" w:cs="Times New Roman"/>
          <w:sz w:val="28"/>
          <w:szCs w:val="28"/>
        </w:rPr>
        <w:t xml:space="preserve"> </w:t>
      </w:r>
      <w:r w:rsidR="00E31C37" w:rsidRPr="00EB397A">
        <w:rPr>
          <w:rFonts w:ascii="Times New Roman" w:hAnsi="Times New Roman" w:cs="Times New Roman"/>
          <w:sz w:val="28"/>
          <w:szCs w:val="28"/>
        </w:rPr>
        <w:t>–</w:t>
      </w:r>
      <w:r w:rsidRPr="00EB397A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 w:rsidR="00A52875" w:rsidRPr="00EB397A">
        <w:rPr>
          <w:rFonts w:ascii="Times New Roman" w:hAnsi="Times New Roman" w:cs="Times New Roman"/>
          <w:sz w:val="28"/>
          <w:szCs w:val="28"/>
        </w:rPr>
        <w:t>-</w:t>
      </w:r>
      <w:r w:rsidRPr="00EB397A">
        <w:rPr>
          <w:rFonts w:ascii="Times New Roman" w:hAnsi="Times New Roman" w:cs="Times New Roman"/>
          <w:sz w:val="28"/>
          <w:szCs w:val="28"/>
        </w:rPr>
        <w:t>й запасной части для вычислительной техники.</w:t>
      </w:r>
    </w:p>
    <w:p w:rsidR="00E619D0" w:rsidRPr="004F13C9" w:rsidRDefault="00410CB1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1. Затраты на приобретение </w:t>
      </w:r>
      <w:r w:rsidR="00781D37">
        <w:rPr>
          <w:rFonts w:ascii="Times New Roman" w:hAnsi="Times New Roman" w:cs="Times New Roman"/>
          <w:sz w:val="28"/>
          <w:szCs w:val="28"/>
        </w:rPr>
        <w:t xml:space="preserve">носителей </w:t>
      </w:r>
      <w:r w:rsidR="004A1D94" w:rsidRPr="004F13C9">
        <w:rPr>
          <w:rFonts w:ascii="Times New Roman" w:hAnsi="Times New Roman" w:cs="Times New Roman"/>
          <w:sz w:val="28"/>
          <w:szCs w:val="28"/>
        </w:rPr>
        <w:t>информации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r w:rsidR="004A1D94" w:rsidRPr="004F13C9">
        <w:rPr>
          <w:rFonts w:ascii="Times New Roman" w:hAnsi="Times New Roman" w:cs="Times New Roman"/>
          <w:sz w:val="28"/>
          <w:szCs w:val="28"/>
        </w:rPr>
        <w:t>)</w:t>
      </w:r>
      <w:r w:rsidR="00EB397A">
        <w:rPr>
          <w:rFonts w:ascii="Times New Roman" w:hAnsi="Times New Roman" w:cs="Times New Roman"/>
          <w:sz w:val="28"/>
          <w:szCs w:val="28"/>
        </w:rPr>
        <w:t>, в том числе магнитных и оптических носителей информации (З</w:t>
      </w:r>
      <w:r w:rsidR="00EB397A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r w:rsidR="00EB397A">
        <w:rPr>
          <w:rFonts w:ascii="Times New Roman" w:hAnsi="Times New Roman" w:cs="Times New Roman"/>
          <w:sz w:val="28"/>
          <w:szCs w:val="28"/>
        </w:rPr>
        <w:t>),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47F1287B" wp14:editId="09AAC297">
            <wp:extent cx="1171575" cy="3524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54C7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781D37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количество носител</w:t>
      </w:r>
      <w:r w:rsidR="00781D37">
        <w:rPr>
          <w:rFonts w:ascii="Times New Roman" w:hAnsi="Times New Roman" w:cs="Times New Roman"/>
          <w:sz w:val="28"/>
          <w:szCs w:val="28"/>
        </w:rPr>
        <w:t>ей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="00781D37">
        <w:rPr>
          <w:rFonts w:ascii="Times New Roman" w:hAnsi="Times New Roman" w:cs="Times New Roman"/>
          <w:sz w:val="28"/>
          <w:szCs w:val="28"/>
        </w:rPr>
        <w:t xml:space="preserve">по </w:t>
      </w:r>
      <w:r w:rsidR="00781D3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81D37">
        <w:rPr>
          <w:rFonts w:ascii="Times New Roman" w:hAnsi="Times New Roman" w:cs="Times New Roman"/>
          <w:sz w:val="28"/>
          <w:szCs w:val="28"/>
        </w:rPr>
        <w:t>-ой должности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единицы носителя </w:t>
      </w:r>
      <w:r w:rsidR="00781D37">
        <w:rPr>
          <w:rFonts w:ascii="Times New Roman" w:hAnsi="Times New Roman" w:cs="Times New Roman"/>
          <w:sz w:val="28"/>
          <w:szCs w:val="28"/>
        </w:rPr>
        <w:t xml:space="preserve">информации по </w:t>
      </w:r>
      <w:r w:rsidR="00781D3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81D37">
        <w:rPr>
          <w:rFonts w:ascii="Times New Roman" w:hAnsi="Times New Roman" w:cs="Times New Roman"/>
          <w:sz w:val="28"/>
          <w:szCs w:val="28"/>
        </w:rPr>
        <w:t>-ой должности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E619D0" w:rsidRPr="004F13C9" w:rsidRDefault="00EB397A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2. Затраты на приобретение деталей для содержания принтеров, многофункциональных устройств и копировальных </w:t>
      </w:r>
      <w:r w:rsidR="00781D37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4A1D94" w:rsidRPr="004F13C9">
        <w:rPr>
          <w:rFonts w:ascii="Times New Roman" w:hAnsi="Times New Roman" w:cs="Times New Roman"/>
          <w:sz w:val="28"/>
          <w:szCs w:val="28"/>
        </w:rPr>
        <w:t>оргтехники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3654C7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расходных материалов для принтеров, многофункциональных устройств и копировальных аппаратов </w:t>
      </w:r>
      <w:r w:rsidR="00781D37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принтеров, многофункциональных устройств и копировальных аппаратов </w:t>
      </w:r>
      <w:r w:rsidR="00781D37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оргтехники.</w:t>
      </w:r>
    </w:p>
    <w:p w:rsidR="00E619D0" w:rsidRPr="004F13C9" w:rsidRDefault="00EB397A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3. Затраты на приобретение расходных материалов для принтеров, многофункциональных устройств и копировальных аппаратов </w:t>
      </w:r>
      <w:r w:rsidR="00781D37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4A1D94" w:rsidRPr="004F13C9">
        <w:rPr>
          <w:rFonts w:ascii="Times New Roman" w:hAnsi="Times New Roman" w:cs="Times New Roman"/>
          <w:sz w:val="28"/>
          <w:szCs w:val="28"/>
        </w:rPr>
        <w:t>оргтехники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0953DC0" wp14:editId="286EDB8C">
            <wp:extent cx="1533525" cy="3524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EE8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принтеров, многофункциональных устройств и копировальных аппаратов </w:t>
      </w:r>
      <w:r w:rsidR="0034188C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типа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 xml:space="preserve">органов местного, </w:t>
      </w:r>
      <w:r w:rsidR="00430586"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 потребления расходных материалов </w:t>
      </w:r>
      <w:r w:rsidR="0034188C">
        <w:rPr>
          <w:rFonts w:ascii="Times New Roman" w:hAnsi="Times New Roman" w:cs="Times New Roman"/>
          <w:sz w:val="28"/>
          <w:szCs w:val="28"/>
        </w:rPr>
        <w:t>для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</w:t>
      </w:r>
      <w:r w:rsidR="0034188C">
        <w:rPr>
          <w:rFonts w:ascii="Times New Roman" w:hAnsi="Times New Roman" w:cs="Times New Roman"/>
          <w:sz w:val="28"/>
          <w:szCs w:val="28"/>
        </w:rPr>
        <w:t>,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копировальных аппаратов </w:t>
      </w:r>
      <w:r w:rsidR="0034188C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 xml:space="preserve">оргтехники </w:t>
      </w:r>
      <w:r w:rsidR="0034188C">
        <w:rPr>
          <w:rFonts w:ascii="Times New Roman" w:hAnsi="Times New Roman" w:cs="Times New Roman"/>
          <w:sz w:val="28"/>
          <w:szCs w:val="28"/>
        </w:rPr>
        <w:t xml:space="preserve">по </w:t>
      </w:r>
      <w:r w:rsidR="003418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4188C">
        <w:rPr>
          <w:rFonts w:ascii="Times New Roman" w:hAnsi="Times New Roman" w:cs="Times New Roman"/>
          <w:sz w:val="28"/>
          <w:szCs w:val="28"/>
        </w:rPr>
        <w:t>- ой должности в соответствии с нормативами отраслевых (функциональных)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расходного материала </w:t>
      </w:r>
      <w:r w:rsidR="0034188C">
        <w:rPr>
          <w:rFonts w:ascii="Times New Roman" w:hAnsi="Times New Roman" w:cs="Times New Roman"/>
          <w:sz w:val="28"/>
          <w:szCs w:val="28"/>
        </w:rPr>
        <w:t>для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принтеров, многофункциональных устройств</w:t>
      </w:r>
      <w:r w:rsidR="0034188C">
        <w:rPr>
          <w:rFonts w:ascii="Times New Roman" w:hAnsi="Times New Roman" w:cs="Times New Roman"/>
          <w:sz w:val="28"/>
          <w:szCs w:val="28"/>
        </w:rPr>
        <w:t xml:space="preserve">, 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копировальных аппаратов </w:t>
      </w:r>
      <w:r w:rsidR="0034188C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 xml:space="preserve">оргтехники </w:t>
      </w:r>
      <w:r w:rsidR="0034188C">
        <w:rPr>
          <w:rFonts w:ascii="Times New Roman" w:hAnsi="Times New Roman" w:cs="Times New Roman"/>
          <w:sz w:val="28"/>
          <w:szCs w:val="28"/>
        </w:rPr>
        <w:t xml:space="preserve">по </w:t>
      </w:r>
      <w:r w:rsidR="003418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4188C">
        <w:rPr>
          <w:rFonts w:ascii="Times New Roman" w:hAnsi="Times New Roman" w:cs="Times New Roman"/>
          <w:sz w:val="28"/>
          <w:szCs w:val="28"/>
        </w:rPr>
        <w:t>- ой должности в соответствии с нормативами отраслевых (функциональных) органов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E619D0" w:rsidRPr="004F13C9" w:rsidRDefault="00AD4DFD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4. Затраты на приобретение запасных частей для принтеров, многофункциональных устройств и копировальных аппаратов </w:t>
      </w:r>
      <w:r w:rsidR="0034188C">
        <w:rPr>
          <w:rFonts w:ascii="Times New Roman" w:hAnsi="Times New Roman" w:cs="Times New Roman"/>
          <w:sz w:val="28"/>
          <w:szCs w:val="28"/>
        </w:rPr>
        <w:t xml:space="preserve">и иной </w:t>
      </w:r>
      <w:r w:rsidR="004A1D94" w:rsidRPr="004F13C9">
        <w:rPr>
          <w:rFonts w:ascii="Times New Roman" w:hAnsi="Times New Roman" w:cs="Times New Roman"/>
          <w:sz w:val="28"/>
          <w:szCs w:val="28"/>
        </w:rPr>
        <w:t>оргтехники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4CD6BAC" wp14:editId="67A88BD6">
            <wp:extent cx="1104900" cy="35242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EE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запасных частей для принтеров, многофункциональных устройств</w:t>
      </w:r>
      <w:r w:rsidR="0034188C">
        <w:rPr>
          <w:rFonts w:ascii="Times New Roman" w:hAnsi="Times New Roman" w:cs="Times New Roman"/>
          <w:sz w:val="28"/>
          <w:szCs w:val="28"/>
        </w:rPr>
        <w:t>,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копировальных аппаратов </w:t>
      </w:r>
      <w:r w:rsidR="0034188C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4F13C9">
        <w:rPr>
          <w:rFonts w:ascii="Times New Roman" w:hAnsi="Times New Roman" w:cs="Times New Roman"/>
          <w:sz w:val="28"/>
          <w:szCs w:val="28"/>
        </w:rPr>
        <w:t>оргтехники;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запасной части.</w:t>
      </w:r>
    </w:p>
    <w:p w:rsidR="00E619D0" w:rsidRPr="004F13C9" w:rsidRDefault="00AD4DFD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1D94" w:rsidRPr="004F13C9">
        <w:rPr>
          <w:rFonts w:ascii="Times New Roman" w:hAnsi="Times New Roman" w:cs="Times New Roman"/>
          <w:sz w:val="28"/>
          <w:szCs w:val="28"/>
        </w:rPr>
        <w:t>5. Затраты на приобретение материальных запасов по обеспечению безопасности информации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2295DF34" wp14:editId="6AA09572">
            <wp:extent cx="1295400" cy="3524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EE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материального запаса;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материального запаса.</w:t>
      </w:r>
    </w:p>
    <w:p w:rsidR="00AD4DFD" w:rsidRPr="00AD4DFD" w:rsidRDefault="00AD4DFD" w:rsidP="00AD4DF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4DFD">
        <w:rPr>
          <w:rFonts w:ascii="Times New Roman" w:hAnsi="Times New Roman" w:cs="Times New Roman"/>
          <w:sz w:val="28"/>
          <w:szCs w:val="28"/>
        </w:rPr>
        <w:t xml:space="preserve">46. Иные затраты, относящиеся к затратам на приобретение материальных запасов в сфере информационно-коммуникационных технологий, определяются в соответствии с </w:t>
      </w:r>
      <w:hyperlink w:anchor="P76">
        <w:r w:rsidRPr="00AD4DFD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AD4DFD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4" w:name="Par350"/>
      <w:bookmarkEnd w:id="4"/>
      <w:r w:rsidRPr="004F13C9">
        <w:rPr>
          <w:rFonts w:ascii="Times New Roman" w:hAnsi="Times New Roman" w:cs="Times New Roman"/>
          <w:sz w:val="28"/>
          <w:szCs w:val="28"/>
        </w:rPr>
        <w:t>II. Прочие затраты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связи в рамках затрат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технологии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AD4DFD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Затраты на услуги связи </w:t>
      </w:r>
      <w:r w:rsidR="00CD041C" w:rsidRPr="004F13C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FD12963" wp14:editId="462D9C72">
            <wp:extent cx="352425" cy="2667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AD4DFD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11"/>
        </w:rPr>
        <w:drawing>
          <wp:inline distT="0" distB="0" distL="0" distR="0" wp14:anchorId="30900568" wp14:editId="202C2F8A">
            <wp:extent cx="1708150" cy="283210"/>
            <wp:effectExtent l="0" t="0" r="0" b="0"/>
            <wp:docPr id="6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почтовой связи;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</w:t>
      </w:r>
      <w:r w:rsidR="00D46F6B">
        <w:rPr>
          <w:rFonts w:ascii="Times New Roman" w:hAnsi="Times New Roman" w:cs="Times New Roman"/>
          <w:sz w:val="28"/>
          <w:szCs w:val="28"/>
        </w:rPr>
        <w:t xml:space="preserve"> оплату услуг специальной связи;</w:t>
      </w:r>
    </w:p>
    <w:p w:rsidR="00D46F6B" w:rsidRDefault="00D46F6B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F6B">
        <w:rPr>
          <w:rFonts w:ascii="Times New Roman" w:hAnsi="Times New Roman" w:cs="Times New Roman"/>
          <w:sz w:val="28"/>
          <w:szCs w:val="28"/>
        </w:rPr>
        <w:t>З</w:t>
      </w:r>
      <w:r w:rsidRPr="00D46F6B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r w:rsidRPr="00D46F6B">
        <w:rPr>
          <w:rFonts w:ascii="Times New Roman" w:hAnsi="Times New Roman" w:cs="Times New Roman"/>
          <w:sz w:val="28"/>
          <w:szCs w:val="28"/>
        </w:rPr>
        <w:t xml:space="preserve"> - иные затраты, относящиеся к затратам на услуги связи.</w:t>
      </w:r>
    </w:p>
    <w:p w:rsidR="00D46F6B" w:rsidRPr="004F13C9" w:rsidRDefault="00D46F6B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D46F6B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услуг почтовой связи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F86FE7D" wp14:editId="58DDFC24">
            <wp:extent cx="990600" cy="35242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EE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почтовых отправлений в год;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почтового отправления.</w:t>
      </w:r>
    </w:p>
    <w:p w:rsidR="00E619D0" w:rsidRPr="004F13C9" w:rsidRDefault="00D46F6B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услуг специальной связи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BD3EE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листов (пакетов) исходящей информации в год;</w:t>
      </w:r>
    </w:p>
    <w:p w:rsidR="00D46F6B" w:rsidRDefault="004A1D94" w:rsidP="00D46F6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листа (пакета) исходящей информации, отправляемой по каналам специальной связи.</w:t>
      </w:r>
    </w:p>
    <w:p w:rsidR="00D46F6B" w:rsidRPr="00D46F6B" w:rsidRDefault="00D46F6B" w:rsidP="00D46F6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F6B">
        <w:rPr>
          <w:rFonts w:ascii="Times New Roman" w:hAnsi="Times New Roman" w:cs="Times New Roman"/>
          <w:sz w:val="28"/>
          <w:szCs w:val="28"/>
        </w:rPr>
        <w:lastRenderedPageBreak/>
        <w:t xml:space="preserve">50. Иные затраты, относящиеся к затратам на услуги связи, определяются в соответствии с </w:t>
      </w:r>
      <w:hyperlink w:anchor="P76">
        <w:r w:rsidRPr="00D46F6B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D46F6B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AA6108" w:rsidRDefault="00AA610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D46F6B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по договору об оказании услуг перевозки (транспортировки) грузов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67B1C6F1" wp14:editId="2A29F367">
            <wp:extent cx="1143000" cy="3524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EE8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услуг перевозки (транспортировки) грузов;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перевозки (транспортировки) груза.</w:t>
      </w:r>
    </w:p>
    <w:p w:rsidR="00E619D0" w:rsidRPr="004F13C9" w:rsidRDefault="00EB463C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услуг аренды транспортных средств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B00900B" wp14:editId="2FA2AD12">
            <wp:extent cx="1647825" cy="3524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EE8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транспортных средств.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 xml:space="preserve">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</w:t>
      </w:r>
      <w:r w:rsidR="00BD3EE8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CE58E0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EB463C">
        <w:rPr>
          <w:rFonts w:ascii="Times New Roman" w:hAnsi="Times New Roman" w:cs="Times New Roman"/>
          <w:sz w:val="28"/>
          <w:szCs w:val="28"/>
        </w:rPr>
        <w:t xml:space="preserve">, </w:t>
      </w:r>
      <w:r w:rsidR="00430586"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BD3EE8">
        <w:rPr>
          <w:rFonts w:ascii="Times New Roman" w:hAnsi="Times New Roman" w:cs="Times New Roman"/>
          <w:sz w:val="28"/>
          <w:szCs w:val="28"/>
        </w:rPr>
        <w:t>, применяемых при расчете на приобретение служебного легкового тра</w:t>
      </w:r>
      <w:r w:rsidR="0034188C">
        <w:rPr>
          <w:rFonts w:ascii="Times New Roman" w:hAnsi="Times New Roman" w:cs="Times New Roman"/>
          <w:sz w:val="28"/>
          <w:szCs w:val="28"/>
        </w:rPr>
        <w:t>н</w:t>
      </w:r>
      <w:r w:rsidR="00BD3EE8">
        <w:rPr>
          <w:rFonts w:ascii="Times New Roman" w:hAnsi="Times New Roman" w:cs="Times New Roman"/>
          <w:sz w:val="28"/>
          <w:szCs w:val="28"/>
        </w:rPr>
        <w:t>спорта, предусмотренными приложением № 2 к настоящ</w:t>
      </w:r>
      <w:r w:rsidR="00F909FC">
        <w:rPr>
          <w:rFonts w:ascii="Times New Roman" w:hAnsi="Times New Roman" w:cs="Times New Roman"/>
          <w:sz w:val="28"/>
          <w:szCs w:val="28"/>
        </w:rPr>
        <w:t>ей</w:t>
      </w:r>
      <w:r w:rsidR="00BD3EE8">
        <w:rPr>
          <w:rFonts w:ascii="Times New Roman" w:hAnsi="Times New Roman" w:cs="Times New Roman"/>
          <w:sz w:val="28"/>
          <w:szCs w:val="28"/>
        </w:rPr>
        <w:t xml:space="preserve"> </w:t>
      </w:r>
      <w:r w:rsidR="00F909FC">
        <w:rPr>
          <w:rFonts w:ascii="Times New Roman" w:hAnsi="Times New Roman" w:cs="Times New Roman"/>
          <w:sz w:val="28"/>
          <w:szCs w:val="28"/>
        </w:rPr>
        <w:t>Методике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 в месяц</w:t>
      </w:r>
      <w:r w:rsidR="0034188C">
        <w:rPr>
          <w:rFonts w:ascii="Times New Roman" w:hAnsi="Times New Roman" w:cs="Times New Roman"/>
          <w:sz w:val="28"/>
          <w:szCs w:val="28"/>
        </w:rPr>
        <w:t>, при этом мощность арендуемого транспортного средства должна соответствовать мощности приобретаемых транспортных средств, определенной приложением № 2 к настоящей Метолике</w:t>
      </w:r>
      <w:proofErr w:type="gramStart"/>
      <w:r w:rsidR="0034188C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аренды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средства.</w:t>
      </w:r>
    </w:p>
    <w:p w:rsidR="00E619D0" w:rsidRPr="004F13C9" w:rsidRDefault="00EB463C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A75">
        <w:rPr>
          <w:rFonts w:ascii="Times New Roman" w:hAnsi="Times New Roman" w:cs="Times New Roman"/>
          <w:sz w:val="28"/>
          <w:szCs w:val="28"/>
        </w:rPr>
        <w:t>53</w:t>
      </w:r>
      <w:r w:rsidR="004A1D94" w:rsidRPr="00834A75">
        <w:rPr>
          <w:rFonts w:ascii="Times New Roman" w:hAnsi="Times New Roman" w:cs="Times New Roman"/>
          <w:sz w:val="28"/>
          <w:szCs w:val="28"/>
        </w:rPr>
        <w:t>. Затраты на оплату разовых услуг пассажирских перевозок при проведении совещания (З</w:t>
      </w:r>
      <w:r w:rsidR="004A1D94" w:rsidRPr="00834A75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="004A1D94" w:rsidRPr="00834A75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 w:rsidRPr="00834A75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7114977" wp14:editId="3D3BFBCD">
            <wp:extent cx="1400175" cy="3524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EE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к приобретению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разовых услуг пассажирских перевозок;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среднее количество часов аренды транспортного средства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разовой услуге;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транспортного средства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разовой услуге.</w:t>
      </w:r>
    </w:p>
    <w:p w:rsidR="00E619D0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проезда работника к месту нахождения учебного заведения и обратно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 wp14:anchorId="1451DC26" wp14:editId="237749A4">
            <wp:extent cx="1447800" cy="3524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EE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имеющих право на компенсацию расходов,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к месту нахождения учебного заведения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направлению.</w:t>
      </w:r>
    </w:p>
    <w:p w:rsidR="00834A75" w:rsidRPr="00834A75" w:rsidRDefault="00834A75" w:rsidP="00834A7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A75">
        <w:rPr>
          <w:rFonts w:ascii="Times New Roman" w:hAnsi="Times New Roman" w:cs="Times New Roman"/>
          <w:sz w:val="28"/>
          <w:szCs w:val="28"/>
        </w:rPr>
        <w:t xml:space="preserve">55. Иные затраты, относящиеся к затратам на транспортные услуги, определяются в соответствии с </w:t>
      </w:r>
      <w:hyperlink w:anchor="P76">
        <w:r w:rsidRPr="00834A75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834A75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834A75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с проездом и наймом жилого помещения в связи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 командированием работников, заключаемым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со сторонними организациями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="004A1D94"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BD3EE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проезд к месту командирования и обратно;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наем жилого помещения на период командирования.</w:t>
      </w:r>
    </w:p>
    <w:p w:rsidR="00E619D0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по договору на проезд к месту командирования и обратно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61547BE7" wp14:editId="01222590">
            <wp:extent cx="1819275" cy="35242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EE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 с учетом показателей утвержденных планов служебных командировок;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направлению командирования с учетом </w:t>
      </w:r>
      <w:r w:rsidR="005A7F7B">
        <w:rPr>
          <w:rFonts w:ascii="Times New Roman" w:hAnsi="Times New Roman" w:cs="Times New Roman"/>
          <w:sz w:val="28"/>
          <w:szCs w:val="28"/>
        </w:rPr>
        <w:t xml:space="preserve"> </w:t>
      </w:r>
      <w:r w:rsidR="00A16780">
        <w:rPr>
          <w:rFonts w:ascii="Times New Roman" w:hAnsi="Times New Roman" w:cs="Times New Roman"/>
          <w:sz w:val="28"/>
          <w:szCs w:val="28"/>
        </w:rPr>
        <w:t xml:space="preserve">распоряжения администрации муниципального образования Туапсинский </w:t>
      </w:r>
      <w:r w:rsidR="00834A75">
        <w:rPr>
          <w:rFonts w:ascii="Times New Roman" w:hAnsi="Times New Roman" w:cs="Times New Roman"/>
          <w:sz w:val="28"/>
          <w:szCs w:val="28"/>
        </w:rPr>
        <w:t xml:space="preserve">муниципальный округ Краснодарского края </w:t>
      </w:r>
      <w:r w:rsidR="00A16780">
        <w:rPr>
          <w:rFonts w:ascii="Times New Roman" w:hAnsi="Times New Roman" w:cs="Times New Roman"/>
          <w:sz w:val="28"/>
          <w:szCs w:val="28"/>
        </w:rPr>
        <w:t>«О нормах командировочных расходов»</w:t>
      </w:r>
      <w:proofErr w:type="gramStart"/>
      <w:r w:rsidR="00A16780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619D0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по договору на наем жилого помещения на период командирования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0F72B4E" wp14:editId="254501B1">
            <wp:extent cx="1914525" cy="38100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EE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BD3EE8">
        <w:rPr>
          <w:rFonts w:ascii="Times New Roman" w:hAnsi="Times New Roman" w:cs="Times New Roman"/>
          <w:sz w:val="28"/>
          <w:szCs w:val="28"/>
        </w:rPr>
        <w:t>число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командированных работников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направлению командирования с учетом показателей утвержденных планов служебных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командировок;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найма жилого помещения в сутки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 с учетом</w:t>
      </w:r>
      <w:r w:rsidR="00834A75">
        <w:rPr>
          <w:rFonts w:ascii="Times New Roman" w:hAnsi="Times New Roman" w:cs="Times New Roman"/>
          <w:sz w:val="28"/>
          <w:szCs w:val="28"/>
        </w:rPr>
        <w:t xml:space="preserve"> положений нормативных правовых актов регулирующих Порядок и условия командирования лиц, замещающих муниципальные должности муниципального образования Туапсинский муниципальный округ Краснодарского края, и муниципальных служащих муниципального образования Туапсинский муниципальный округ Краснодарского края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суток нахождения в командировке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командирования.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коммунальные услуги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="00834A7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34A75" w:rsidRPr="004F13C9">
        <w:rPr>
          <w:rFonts w:ascii="Times New Roman" w:hAnsi="Times New Roman" w:cs="Times New Roman"/>
          <w:sz w:val="28"/>
          <w:szCs w:val="28"/>
        </w:rPr>
        <w:t>+ З</w:t>
      </w:r>
      <w:r w:rsidR="00834A75">
        <w:rPr>
          <w:rFonts w:ascii="Times New Roman" w:hAnsi="Times New Roman" w:cs="Times New Roman"/>
          <w:sz w:val="28"/>
          <w:szCs w:val="28"/>
          <w:vertAlign w:val="subscript"/>
        </w:rPr>
        <w:t>ику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CC18E9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газоснабжение и иные виды топлива;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электроснабжение;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теплоснабжение;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горячее водоснабжение;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холодное водоснабжение и водоотведение;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лиц, привлекаемых на основании гражданско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правовых договоров (далее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834A75">
        <w:rPr>
          <w:rFonts w:ascii="Times New Roman" w:hAnsi="Times New Roman" w:cs="Times New Roman"/>
          <w:sz w:val="28"/>
          <w:szCs w:val="28"/>
        </w:rPr>
        <w:t xml:space="preserve"> внештатный сотрудник);</w:t>
      </w:r>
    </w:p>
    <w:p w:rsidR="00834A75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A75">
        <w:rPr>
          <w:rFonts w:ascii="Times New Roman" w:hAnsi="Times New Roman" w:cs="Times New Roman"/>
          <w:sz w:val="28"/>
          <w:szCs w:val="28"/>
        </w:rPr>
        <w:t>З</w:t>
      </w:r>
      <w:r w:rsidRPr="00834A75">
        <w:rPr>
          <w:rFonts w:ascii="Times New Roman" w:hAnsi="Times New Roman" w:cs="Times New Roman"/>
          <w:sz w:val="28"/>
          <w:szCs w:val="28"/>
          <w:vertAlign w:val="subscript"/>
        </w:rPr>
        <w:t>ику</w:t>
      </w:r>
      <w:r w:rsidRPr="00834A75">
        <w:rPr>
          <w:rFonts w:ascii="Times New Roman" w:hAnsi="Times New Roman" w:cs="Times New Roman"/>
          <w:sz w:val="28"/>
          <w:szCs w:val="28"/>
        </w:rPr>
        <w:t xml:space="preserve"> - иные затраты, относящиеся к затратам на коммунальные услуги.</w:t>
      </w:r>
    </w:p>
    <w:p w:rsidR="00E619D0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газоснабжение и иные виды топлива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693B137C" wp14:editId="1A6759A3">
            <wp:extent cx="1447800" cy="352425"/>
            <wp:effectExtent l="0" t="0" r="0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8E9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виде топлива (газе и ином виде топлива);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тариф на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вид топлива, утвержденный в установленном порядке органом государственного регулирования тарифов (далее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тариф) (если тарифы на соответствующий вид топлива подлежат государственному регулированию);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затраты на транспортировку i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вида топлива.</w:t>
      </w:r>
    </w:p>
    <w:p w:rsidR="00E619D0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электроснабжение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F98F7D3" wp14:editId="0A684B9F">
            <wp:extent cx="1133475" cy="35242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8E9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регулируемый тариф на электроэнергию (в рамках применяемого одноставочного, дифференцированного по зонам суток или двухставочного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тарифа);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электроэнергии в год по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 (цене) на электроэнергию (в рамках применяемого одноставочного,</w:t>
      </w:r>
      <w:r w:rsidR="00676F95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дифференцированного по зонам суток или двухставочного тарифа).</w:t>
      </w:r>
    </w:p>
    <w:p w:rsidR="00E619D0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теплоснабжение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CC18E9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теплоэнергии на отопление зданий, помещений и сооружений;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теплоснабжение.</w:t>
      </w:r>
    </w:p>
    <w:p w:rsidR="00E619D0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горячее водоснабжение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CC18E9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горячей воде;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горячее водоснабжение.</w:t>
      </w:r>
    </w:p>
    <w:p w:rsidR="00E619D0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холодное водоснабжение и водоотведение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CC18E9">
        <w:rPr>
          <w:rFonts w:ascii="Times New Roman" w:hAnsi="Times New Roman" w:cs="Times New Roman"/>
          <w:sz w:val="28"/>
          <w:szCs w:val="28"/>
        </w:rPr>
        <w:t xml:space="preserve"> где;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холодном водоснабжении;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холодное водоснабжение;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водоотведении;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водоотведение.</w:t>
      </w:r>
    </w:p>
    <w:p w:rsidR="00834A75" w:rsidRPr="00834A75" w:rsidRDefault="00834A75" w:rsidP="00834A7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A75">
        <w:rPr>
          <w:rFonts w:ascii="Times New Roman" w:hAnsi="Times New Roman" w:cs="Times New Roman"/>
          <w:sz w:val="28"/>
          <w:szCs w:val="28"/>
        </w:rPr>
        <w:t>65. Затраты на оплату услуг внештатных сотрудников (З</w:t>
      </w:r>
      <w:r w:rsidRPr="00834A75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834A7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834A75" w:rsidRPr="00834A75" w:rsidRDefault="00834A75" w:rsidP="00834A7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34A7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970D71E" wp14:editId="68F96247">
            <wp:extent cx="3007360" cy="471805"/>
            <wp:effectExtent l="0" t="0" r="0" b="0"/>
            <wp:docPr id="8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36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A75" w:rsidRPr="00834A75" w:rsidRDefault="00834A75" w:rsidP="00834A7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4A75" w:rsidRPr="00834A75" w:rsidRDefault="00834A75" w:rsidP="00834A7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A75">
        <w:rPr>
          <w:rFonts w:ascii="Times New Roman" w:hAnsi="Times New Roman" w:cs="Times New Roman"/>
          <w:sz w:val="28"/>
          <w:szCs w:val="28"/>
        </w:rPr>
        <w:t>M</w:t>
      </w:r>
      <w:r w:rsidRPr="004B59A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B59A3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834A75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по i-й должности;</w:t>
      </w:r>
    </w:p>
    <w:p w:rsidR="00834A75" w:rsidRPr="00834A75" w:rsidRDefault="00834A75" w:rsidP="00834A7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A75">
        <w:rPr>
          <w:rFonts w:ascii="Times New Roman" w:hAnsi="Times New Roman" w:cs="Times New Roman"/>
          <w:sz w:val="28"/>
          <w:szCs w:val="28"/>
        </w:rPr>
        <w:t>P</w:t>
      </w:r>
      <w:r w:rsidRPr="004B59A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B59A3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834A75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 по i-й должности;</w:t>
      </w:r>
    </w:p>
    <w:p w:rsidR="00834A75" w:rsidRPr="00834A75" w:rsidRDefault="00834A75" w:rsidP="00834A7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A75">
        <w:rPr>
          <w:rFonts w:ascii="Times New Roman" w:hAnsi="Times New Roman" w:cs="Times New Roman"/>
          <w:sz w:val="28"/>
          <w:szCs w:val="28"/>
        </w:rPr>
        <w:t>t</w:t>
      </w:r>
      <w:r w:rsidRPr="004B59A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B59A3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834A75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834A75" w:rsidRPr="00834A75" w:rsidRDefault="00834A75" w:rsidP="00834A7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A75">
        <w:rPr>
          <w:rFonts w:ascii="Times New Roman" w:hAnsi="Times New Roman" w:cs="Times New Roman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834A75" w:rsidRPr="00834A75" w:rsidRDefault="00834A75" w:rsidP="00834A7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A75">
        <w:rPr>
          <w:rFonts w:ascii="Times New Roman" w:hAnsi="Times New Roman" w:cs="Times New Roman"/>
          <w:sz w:val="28"/>
          <w:szCs w:val="28"/>
        </w:rPr>
        <w:t xml:space="preserve"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</w:t>
      </w:r>
      <w:r w:rsidRPr="00834A75">
        <w:rPr>
          <w:rFonts w:ascii="Times New Roman" w:hAnsi="Times New Roman" w:cs="Times New Roman"/>
          <w:sz w:val="28"/>
          <w:szCs w:val="28"/>
        </w:rPr>
        <w:lastRenderedPageBreak/>
        <w:t>истопниками и другими рабочими).</w:t>
      </w:r>
    </w:p>
    <w:p w:rsidR="00834A75" w:rsidRPr="00834A75" w:rsidRDefault="00834A75" w:rsidP="00834A7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A75">
        <w:rPr>
          <w:rFonts w:ascii="Times New Roman" w:hAnsi="Times New Roman" w:cs="Times New Roman"/>
          <w:sz w:val="28"/>
          <w:szCs w:val="28"/>
        </w:rPr>
        <w:t xml:space="preserve">66. Иные затраты, относящиеся к затратам на коммунальные услуги, определяются в соответствии с </w:t>
      </w:r>
      <w:hyperlink w:anchor="P76">
        <w:r w:rsidRPr="00834A75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834A75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834A75" w:rsidRPr="004F13C9" w:rsidRDefault="00834A7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B59A3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67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аренду помещений (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gramEnd"/>
      <w:r w:rsidR="004A1D94" w:rsidRPr="004F13C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для размещения работников </w:t>
      </w:r>
      <w:r w:rsidR="004A1D94" w:rsidRPr="004F13C9">
        <w:rPr>
          <w:rFonts w:ascii="Times New Roman" w:hAnsi="Times New Roman" w:cs="Times New Roman"/>
          <w:sz w:val="28"/>
          <w:szCs w:val="28"/>
        </w:rPr>
        <w:t>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C18E9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t>З</w:t>
      </w:r>
      <w:r>
        <w:rPr>
          <w:rFonts w:ascii="Times New Roman" w:hAnsi="Times New Roman" w:cs="Times New Roman"/>
          <w:noProof/>
          <w:position w:val="-22"/>
          <w:sz w:val="16"/>
          <w:szCs w:val="16"/>
        </w:rPr>
        <w:t xml:space="preserve">ап </w:t>
      </w:r>
      <w:r w:rsidRPr="00CC18E9">
        <w:rPr>
          <w:rFonts w:ascii="Times New Roman" w:hAnsi="Times New Roman" w:cs="Times New Roman"/>
          <w:noProof/>
          <w:position w:val="-22"/>
          <w:sz w:val="28"/>
          <w:szCs w:val="28"/>
        </w:rPr>
        <w:t>=</w:t>
      </w:r>
      <w:r>
        <w:rPr>
          <w:rFonts w:ascii="Times New Roman" w:hAnsi="Times New Roman" w:cs="Times New Roman"/>
          <w:noProof/>
          <w:position w:val="-22"/>
          <w:sz w:val="28"/>
          <w:szCs w:val="28"/>
        </w:rPr>
        <w:t xml:space="preserve"> </w:t>
      </w:r>
      <w:r w:rsidRPr="00CC18E9">
        <w:rPr>
          <w:rFonts w:ascii="Times New Roman" w:hAnsi="Times New Roman" w:cs="Times New Roman"/>
          <w:noProof/>
          <w:position w:val="-22"/>
          <w:sz w:val="32"/>
          <w:szCs w:val="32"/>
        </w:rPr>
        <w:t>∑</w:t>
      </w:r>
      <w:r>
        <w:rPr>
          <w:rFonts w:ascii="Times New Roman" w:hAnsi="Times New Roman" w:cs="Times New Roman"/>
          <w:noProof/>
          <w:position w:val="-22"/>
          <w:sz w:val="32"/>
          <w:szCs w:val="32"/>
        </w:rPr>
        <w:t xml:space="preserve"> </w:t>
      </w:r>
      <w:r w:rsidRPr="00CC18E9">
        <w:rPr>
          <w:rFonts w:ascii="Times New Roman" w:hAnsi="Times New Roman" w:cs="Times New Roman"/>
          <w:noProof/>
          <w:position w:val="-22"/>
          <w:sz w:val="28"/>
          <w:szCs w:val="28"/>
        </w:rPr>
        <w:t>Ч</w:t>
      </w:r>
      <w:r>
        <w:rPr>
          <w:rFonts w:ascii="Times New Roman" w:hAnsi="Times New Roman" w:cs="Times New Roman"/>
          <w:noProof/>
          <w:position w:val="-22"/>
          <w:sz w:val="16"/>
          <w:szCs w:val="16"/>
          <w:lang w:val="en-US"/>
        </w:rPr>
        <w:t>i</w:t>
      </w:r>
      <w:r>
        <w:rPr>
          <w:rFonts w:ascii="Times New Roman" w:hAnsi="Times New Roman" w:cs="Times New Roman"/>
          <w:noProof/>
          <w:position w:val="-22"/>
          <w:sz w:val="16"/>
          <w:szCs w:val="16"/>
        </w:rPr>
        <w:t>ап</w:t>
      </w:r>
      <w:r w:rsidR="00B547C2" w:rsidRPr="00B547C2">
        <w:rPr>
          <w:rFonts w:ascii="Times New Roman" w:hAnsi="Times New Roman" w:cs="Times New Roman"/>
          <w:noProof/>
          <w:position w:val="-22"/>
          <w:sz w:val="28"/>
          <w:szCs w:val="28"/>
        </w:rPr>
        <w:t>×</w:t>
      </w:r>
      <w:r w:rsidR="00B547C2">
        <w:rPr>
          <w:rFonts w:ascii="Times New Roman" w:hAnsi="Times New Roman" w:cs="Times New Roman"/>
          <w:noProof/>
          <w:position w:val="-22"/>
          <w:sz w:val="28"/>
          <w:szCs w:val="28"/>
          <w:lang w:val="en-US"/>
        </w:rPr>
        <w:t>S</w:t>
      </w:r>
      <w:r w:rsidR="00B547C2" w:rsidRPr="00B547C2">
        <w:rPr>
          <w:rFonts w:ascii="Times New Roman" w:hAnsi="Times New Roman" w:cs="Times New Roman"/>
          <w:noProof/>
          <w:position w:val="-22"/>
          <w:sz w:val="28"/>
          <w:szCs w:val="28"/>
        </w:rPr>
        <w:t>×</w:t>
      </w:r>
      <w:r w:rsidR="00B547C2">
        <w:rPr>
          <w:rFonts w:ascii="Times New Roman" w:hAnsi="Times New Roman" w:cs="Times New Roman"/>
          <w:noProof/>
          <w:position w:val="-22"/>
          <w:sz w:val="28"/>
          <w:szCs w:val="28"/>
          <w:lang w:val="en-US"/>
        </w:rPr>
        <w:t>P</w:t>
      </w:r>
      <w:r w:rsidR="00B547C2">
        <w:rPr>
          <w:rFonts w:ascii="Times New Roman" w:hAnsi="Times New Roman" w:cs="Times New Roman"/>
          <w:noProof/>
          <w:position w:val="-22"/>
          <w:sz w:val="16"/>
          <w:szCs w:val="16"/>
          <w:lang w:val="en-US"/>
        </w:rPr>
        <w:t>i</w:t>
      </w:r>
      <w:r w:rsidR="00B547C2">
        <w:rPr>
          <w:rFonts w:ascii="Times New Roman" w:hAnsi="Times New Roman" w:cs="Times New Roman"/>
          <w:noProof/>
          <w:position w:val="-22"/>
          <w:sz w:val="16"/>
          <w:szCs w:val="16"/>
        </w:rPr>
        <w:t>ап</w:t>
      </w:r>
      <w:r w:rsidR="00B547C2" w:rsidRPr="00B547C2">
        <w:rPr>
          <w:rFonts w:ascii="Times New Roman" w:hAnsi="Times New Roman" w:cs="Times New Roman"/>
          <w:noProof/>
          <w:position w:val="-22"/>
          <w:sz w:val="28"/>
          <w:szCs w:val="28"/>
        </w:rPr>
        <w:t>×</w:t>
      </w:r>
      <w:r w:rsidR="00B547C2">
        <w:rPr>
          <w:rFonts w:ascii="Times New Roman" w:hAnsi="Times New Roman" w:cs="Times New Roman"/>
          <w:noProof/>
          <w:position w:val="-22"/>
          <w:sz w:val="28"/>
          <w:szCs w:val="28"/>
          <w:lang w:val="en-US"/>
        </w:rPr>
        <w:t>N</w:t>
      </w:r>
      <w:r w:rsidR="00B547C2">
        <w:rPr>
          <w:rFonts w:ascii="Times New Roman" w:hAnsi="Times New Roman" w:cs="Times New Roman"/>
          <w:noProof/>
          <w:position w:val="-22"/>
          <w:sz w:val="16"/>
          <w:szCs w:val="16"/>
          <w:lang w:val="en-US"/>
        </w:rPr>
        <w:t>i</w:t>
      </w:r>
      <w:r w:rsidR="00B547C2">
        <w:rPr>
          <w:rFonts w:ascii="Times New Roman" w:hAnsi="Times New Roman" w:cs="Times New Roman"/>
          <w:noProof/>
          <w:position w:val="-22"/>
          <w:sz w:val="16"/>
          <w:szCs w:val="16"/>
        </w:rPr>
        <w:t xml:space="preserve">ап,  </w:t>
      </w:r>
      <w:r w:rsidR="00B547C2">
        <w:rPr>
          <w:rFonts w:ascii="Times New Roman" w:hAnsi="Times New Roman" w:cs="Times New Roman"/>
          <w:noProof/>
          <w:position w:val="-22"/>
          <w:sz w:val="28"/>
          <w:szCs w:val="28"/>
        </w:rPr>
        <w:t>где:</w:t>
      </w:r>
      <w:r w:rsidRPr="00CC18E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численность работников, размещаемых на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E619D0" w:rsidRPr="004F13C9" w:rsidRDefault="00F171AE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площадь</w:t>
      </w:r>
      <w:r w:rsidR="00B547C2">
        <w:rPr>
          <w:rFonts w:ascii="Times New Roman" w:hAnsi="Times New Roman" w:cs="Times New Roman"/>
          <w:sz w:val="28"/>
          <w:szCs w:val="28"/>
        </w:rPr>
        <w:t xml:space="preserve"> </w:t>
      </w:r>
      <w:r w:rsidR="004B59A3">
        <w:rPr>
          <w:rFonts w:ascii="Times New Roman" w:hAnsi="Times New Roman" w:cs="Times New Roman"/>
          <w:sz w:val="28"/>
          <w:szCs w:val="28"/>
        </w:rPr>
        <w:t xml:space="preserve">помещений, рассчитанная с учетом нормативов, установленных </w:t>
      </w:r>
      <w:r w:rsidR="00B547C2">
        <w:rPr>
          <w:rFonts w:ascii="Times New Roman" w:hAnsi="Times New Roman" w:cs="Times New Roman"/>
          <w:sz w:val="28"/>
          <w:szCs w:val="28"/>
        </w:rPr>
        <w:t>в пределах установленных</w:t>
      </w:r>
      <w:r w:rsidR="004B59A3">
        <w:rPr>
          <w:rFonts w:ascii="Times New Roman" w:hAnsi="Times New Roman" w:cs="Times New Roman"/>
          <w:sz w:val="28"/>
          <w:szCs w:val="28"/>
        </w:rPr>
        <w:t xml:space="preserve"> приложением 3 </w:t>
      </w:r>
      <w:proofErr w:type="gramStart"/>
      <w:r w:rsidR="004B59A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B59A3">
        <w:rPr>
          <w:rFonts w:ascii="Times New Roman" w:hAnsi="Times New Roman" w:cs="Times New Roman"/>
          <w:sz w:val="28"/>
          <w:szCs w:val="28"/>
        </w:rPr>
        <w:t xml:space="preserve"> настоящей Методики</w:t>
      </w:r>
      <w:r w:rsidR="004A1D94"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ежемесячной аренды за 1 кв. метр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аренды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486A23" w:rsidRDefault="00486A23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A23">
        <w:rPr>
          <w:rFonts w:ascii="Times New Roman" w:hAnsi="Times New Roman" w:cs="Times New Roman"/>
          <w:sz w:val="28"/>
          <w:szCs w:val="28"/>
        </w:rPr>
        <w:t>Допускается перераспределение площадей в пределах общей площади помещений, рассчитанной исходя из установленных нормативов.</w:t>
      </w:r>
    </w:p>
    <w:p w:rsidR="00E619D0" w:rsidRPr="004F13C9" w:rsidRDefault="0069117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аренду помещения (зала) для проведения совещания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4C0DB1A5" wp14:editId="4464D94A">
            <wp:extent cx="1228725" cy="352425"/>
            <wp:effectExtent l="0" t="0" r="952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47C2">
        <w:rPr>
          <w:rFonts w:ascii="Times New Roman" w:hAnsi="Times New Roman" w:cs="Times New Roman"/>
          <w:sz w:val="28"/>
          <w:szCs w:val="28"/>
        </w:rPr>
        <w:t>где;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суток аренды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(зала);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(зала) в сутки.</w:t>
      </w:r>
    </w:p>
    <w:p w:rsidR="00E619D0" w:rsidRPr="004F13C9" w:rsidRDefault="001672DB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аренду оборудования для проведения совещания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аоб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D91CA54" wp14:editId="3D0BD055">
            <wp:extent cx="1819275" cy="35242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47C2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арендуемого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дней аренды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часов аренды в день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1672DB" w:rsidRPr="001672DB" w:rsidRDefault="00595A77" w:rsidP="001672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1672DB" w:rsidRPr="001672DB">
        <w:rPr>
          <w:rFonts w:ascii="Times New Roman" w:hAnsi="Times New Roman" w:cs="Times New Roman"/>
          <w:sz w:val="28"/>
          <w:szCs w:val="28"/>
        </w:rPr>
        <w:t xml:space="preserve">. Затраты на оплату услуг по предоставлению мультимедийного оборудования для обеспечения деятельности </w:t>
      </w:r>
      <w:r w:rsidR="001672DB"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="001672DB" w:rsidRPr="001672DB">
        <w:rPr>
          <w:rFonts w:ascii="Times New Roman" w:hAnsi="Times New Roman" w:cs="Times New Roman"/>
          <w:sz w:val="28"/>
          <w:szCs w:val="28"/>
        </w:rPr>
        <w:t xml:space="preserve"> </w:t>
      </w:r>
      <w:r w:rsidR="001672DB" w:rsidRPr="009646B8">
        <w:rPr>
          <w:rFonts w:ascii="Times New Roman" w:hAnsi="Times New Roman" w:cs="Times New Roman"/>
          <w:sz w:val="28"/>
          <w:szCs w:val="28"/>
        </w:rPr>
        <w:t>органов (З</w:t>
      </w:r>
      <w:r w:rsidR="001672DB" w:rsidRPr="009646B8">
        <w:rPr>
          <w:rFonts w:ascii="Times New Roman" w:hAnsi="Times New Roman" w:cs="Times New Roman"/>
          <w:sz w:val="28"/>
          <w:szCs w:val="28"/>
          <w:vertAlign w:val="subscript"/>
        </w:rPr>
        <w:t>млоб</w:t>
      </w:r>
      <w:r w:rsidR="001672DB" w:rsidRPr="009646B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1672DB" w:rsidRPr="001672DB" w:rsidRDefault="001672DB" w:rsidP="001672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2DB" w:rsidRPr="001672DB" w:rsidRDefault="001672DB" w:rsidP="001672D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26"/>
        </w:rPr>
        <w:drawing>
          <wp:inline distT="0" distB="0" distL="0" distR="0" wp14:anchorId="198C3F98" wp14:editId="34707719">
            <wp:extent cx="2273935" cy="471805"/>
            <wp:effectExtent l="0" t="0" r="0" b="0"/>
            <wp:docPr id="8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2DB" w:rsidRPr="001672DB" w:rsidRDefault="001672DB" w:rsidP="001672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72DB" w:rsidRPr="001672DB" w:rsidRDefault="001672DB" w:rsidP="001672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72DB">
        <w:rPr>
          <w:rFonts w:ascii="Times New Roman" w:hAnsi="Times New Roman" w:cs="Times New Roman"/>
          <w:sz w:val="28"/>
          <w:szCs w:val="28"/>
        </w:rPr>
        <w:t>Q</w:t>
      </w:r>
      <w:r w:rsidRPr="00595A7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595A77">
        <w:rPr>
          <w:rFonts w:ascii="Times New Roman" w:hAnsi="Times New Roman" w:cs="Times New Roman"/>
          <w:sz w:val="28"/>
          <w:szCs w:val="28"/>
          <w:vertAlign w:val="subscript"/>
        </w:rPr>
        <w:t>млоб</w:t>
      </w:r>
      <w:r w:rsidRPr="001672DB">
        <w:rPr>
          <w:rFonts w:ascii="Times New Roman" w:hAnsi="Times New Roman" w:cs="Times New Roman"/>
          <w:sz w:val="28"/>
          <w:szCs w:val="28"/>
        </w:rPr>
        <w:t xml:space="preserve"> - количество i-х комплектов мультимедийного оборудования в соответствии с нормативами </w:t>
      </w:r>
      <w:r w:rsidR="00595A77">
        <w:rPr>
          <w:rFonts w:ascii="Times New Roman" w:hAnsi="Times New Roman" w:cs="Times New Roman"/>
          <w:sz w:val="28"/>
          <w:szCs w:val="28"/>
        </w:rPr>
        <w:t>отраслевых (функциоеальных)</w:t>
      </w:r>
      <w:r w:rsidRPr="001672DB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1672DB" w:rsidRPr="001672DB" w:rsidRDefault="001672DB" w:rsidP="001672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72DB">
        <w:rPr>
          <w:rFonts w:ascii="Times New Roman" w:hAnsi="Times New Roman" w:cs="Times New Roman"/>
          <w:sz w:val="28"/>
          <w:szCs w:val="28"/>
        </w:rPr>
        <w:t>P</w:t>
      </w:r>
      <w:r w:rsidRPr="00595A7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595A77">
        <w:rPr>
          <w:rFonts w:ascii="Times New Roman" w:hAnsi="Times New Roman" w:cs="Times New Roman"/>
          <w:sz w:val="28"/>
          <w:szCs w:val="28"/>
          <w:vertAlign w:val="subscript"/>
        </w:rPr>
        <w:t>млоб</w:t>
      </w:r>
      <w:r w:rsidRPr="001672DB">
        <w:rPr>
          <w:rFonts w:ascii="Times New Roman" w:hAnsi="Times New Roman" w:cs="Times New Roman"/>
          <w:sz w:val="28"/>
          <w:szCs w:val="28"/>
        </w:rPr>
        <w:t xml:space="preserve"> - цена услуги по предоставлению одного i-го комплекта мультимедийного оборудования в месяц в соответствии с нормативами </w:t>
      </w:r>
      <w:r w:rsidR="00595A77">
        <w:rPr>
          <w:rFonts w:ascii="Times New Roman" w:hAnsi="Times New Roman" w:cs="Times New Roman"/>
          <w:sz w:val="28"/>
          <w:szCs w:val="28"/>
        </w:rPr>
        <w:lastRenderedPageBreak/>
        <w:t>отраслевых (функциональных)</w:t>
      </w:r>
      <w:r w:rsidRPr="001672DB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1672DB" w:rsidRPr="001672DB" w:rsidRDefault="001672DB" w:rsidP="001672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72DB">
        <w:rPr>
          <w:rFonts w:ascii="Times New Roman" w:hAnsi="Times New Roman" w:cs="Times New Roman"/>
          <w:sz w:val="28"/>
          <w:szCs w:val="28"/>
        </w:rPr>
        <w:t>N</w:t>
      </w:r>
      <w:r w:rsidRPr="00595A7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595A77">
        <w:rPr>
          <w:rFonts w:ascii="Times New Roman" w:hAnsi="Times New Roman" w:cs="Times New Roman"/>
          <w:sz w:val="28"/>
          <w:szCs w:val="28"/>
          <w:vertAlign w:val="subscript"/>
        </w:rPr>
        <w:t>млоб</w:t>
      </w:r>
      <w:r w:rsidRPr="001672DB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пользования i-м комплектом мультимедийного оборудования.</w:t>
      </w:r>
    </w:p>
    <w:p w:rsidR="001672DB" w:rsidRDefault="001672DB" w:rsidP="001672D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2DB">
        <w:rPr>
          <w:rFonts w:ascii="Times New Roman" w:hAnsi="Times New Roman" w:cs="Times New Roman"/>
          <w:sz w:val="28"/>
          <w:szCs w:val="28"/>
        </w:rPr>
        <w:t>7</w:t>
      </w:r>
      <w:r w:rsidR="00595A77">
        <w:rPr>
          <w:rFonts w:ascii="Times New Roman" w:hAnsi="Times New Roman" w:cs="Times New Roman"/>
          <w:sz w:val="28"/>
          <w:szCs w:val="28"/>
        </w:rPr>
        <w:t>1</w:t>
      </w:r>
      <w:r w:rsidRPr="001672DB">
        <w:rPr>
          <w:rFonts w:ascii="Times New Roman" w:hAnsi="Times New Roman" w:cs="Times New Roman"/>
          <w:sz w:val="28"/>
          <w:szCs w:val="28"/>
        </w:rPr>
        <w:t>. Иные затраты, относящиеся к затратам на аренду помещений и оборудования, определяются в соответствии с пунктом 3 Правил.</w:t>
      </w:r>
    </w:p>
    <w:p w:rsidR="001672DB" w:rsidRPr="004F13C9" w:rsidRDefault="001672DB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343347">
      <w:pPr>
        <w:pStyle w:val="ConsPlusNormal"/>
        <w:tabs>
          <w:tab w:val="left" w:pos="0"/>
        </w:tabs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имущества, не отнесенные к затратам</w:t>
      </w:r>
    </w:p>
    <w:p w:rsidR="00E619D0" w:rsidRPr="004F13C9" w:rsidRDefault="004A1D94" w:rsidP="00343347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на содержание имущества в рамках затрат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619D0" w:rsidRDefault="004A1D94" w:rsidP="00343347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информационно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5746FD" w:rsidRPr="004F13C9" w:rsidRDefault="005746FD" w:rsidP="00343347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595A77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содержание и техническое обслуживание помещений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343347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охранно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текущего ремонта помещения;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содержание прилегающей территории;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обслуживанию и уборке помещения;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вывоз твердых бытовых отходов;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02448F">
        <w:rPr>
          <w:rFonts w:ascii="Times New Roman" w:hAnsi="Times New Roman" w:cs="Times New Roman"/>
          <w:sz w:val="28"/>
          <w:szCs w:val="28"/>
        </w:rPr>
        <w:t xml:space="preserve">ы на техническое обслуживание и </w:t>
      </w:r>
      <w:r w:rsidRPr="004F13C9">
        <w:rPr>
          <w:rFonts w:ascii="Times New Roman" w:hAnsi="Times New Roman" w:cs="Times New Roman"/>
          <w:sz w:val="28"/>
          <w:szCs w:val="28"/>
        </w:rPr>
        <w:t>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лифтов;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хозяйственно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пожаротушения;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индивидуального теплового пункта, в том числе на подготовку отопительной системы к зимнему сезону;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E31C3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E619D0" w:rsidRPr="004F13C9" w:rsidRDefault="009646B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закупку услуг управляющей компании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F171AE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5D0F999" wp14:editId="4D043AEC">
            <wp:extent cx="1495425" cy="3524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3347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объем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 в месяц;</w:t>
      </w:r>
    </w:p>
    <w:p w:rsidR="009646B8" w:rsidRDefault="004A1D94" w:rsidP="009646B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использования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компании.</w:t>
      </w:r>
    </w:p>
    <w:p w:rsidR="009646B8" w:rsidRPr="004F13C9" w:rsidRDefault="009646B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6B8">
        <w:rPr>
          <w:rFonts w:ascii="Times New Roman" w:hAnsi="Times New Roman" w:cs="Times New Roman"/>
          <w:sz w:val="28"/>
          <w:szCs w:val="28"/>
        </w:rPr>
        <w:t xml:space="preserve">74. В формулах для расчета затрат, указанных в </w:t>
      </w:r>
      <w:hyperlink w:anchor="P691">
        <w:r w:rsidRPr="009646B8">
          <w:rPr>
            <w:rFonts w:ascii="Times New Roman" w:hAnsi="Times New Roman" w:cs="Times New Roman"/>
            <w:sz w:val="28"/>
            <w:szCs w:val="28"/>
          </w:rPr>
          <w:t>пунктах 76</w:t>
        </w:r>
      </w:hyperlink>
      <w:r w:rsidRPr="009646B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05">
        <w:r w:rsidRPr="009646B8">
          <w:rPr>
            <w:rFonts w:ascii="Times New Roman" w:hAnsi="Times New Roman" w:cs="Times New Roman"/>
            <w:sz w:val="28"/>
            <w:szCs w:val="28"/>
          </w:rPr>
          <w:t>78</w:t>
        </w:r>
      </w:hyperlink>
      <w:r w:rsidRPr="009646B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24">
        <w:r w:rsidRPr="009646B8">
          <w:rPr>
            <w:rFonts w:ascii="Times New Roman" w:hAnsi="Times New Roman" w:cs="Times New Roman"/>
            <w:sz w:val="28"/>
            <w:szCs w:val="28"/>
          </w:rPr>
          <w:t>81</w:t>
        </w:r>
      </w:hyperlink>
      <w:r w:rsidRPr="009646B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736">
        <w:r w:rsidRPr="009646B8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Pr="009646B8">
        <w:rPr>
          <w:rFonts w:ascii="Times New Roman" w:hAnsi="Times New Roman" w:cs="Times New Roman"/>
          <w:sz w:val="28"/>
          <w:szCs w:val="28"/>
        </w:rPr>
        <w:t xml:space="preserve"> настоящей Методики, значение показателя площади помещений должно находиться в пределах нормативов площадей, установленных для </w:t>
      </w:r>
      <w:r>
        <w:rPr>
          <w:rFonts w:ascii="Times New Roman" w:hAnsi="Times New Roman" w:cs="Times New Roman"/>
          <w:sz w:val="28"/>
          <w:szCs w:val="28"/>
        </w:rPr>
        <w:t>муниципальных органов и отраслевых (функциональных)</w:t>
      </w:r>
      <w:r w:rsidRPr="009646B8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E619D0" w:rsidRPr="004F13C9" w:rsidRDefault="005F506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646B8">
        <w:rPr>
          <w:rFonts w:ascii="Times New Roman" w:hAnsi="Times New Roman" w:cs="Times New Roman"/>
          <w:sz w:val="28"/>
          <w:szCs w:val="28"/>
        </w:rPr>
        <w:t>5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охранно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4A1D94" w:rsidRPr="004F13C9">
        <w:rPr>
          <w:rFonts w:ascii="Times New Roman" w:hAnsi="Times New Roman" w:cs="Times New Roman"/>
          <w:sz w:val="28"/>
          <w:szCs w:val="28"/>
        </w:rPr>
        <w:t>тревожной сигнализации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34233B96" wp14:editId="46B1ACA1">
            <wp:extent cx="1133475" cy="35242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3347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обслуживаемых устройств в составе системы охранно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обслуживания 1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устройства.</w:t>
      </w:r>
    </w:p>
    <w:p w:rsidR="00E619D0" w:rsidRPr="004F13C9" w:rsidRDefault="009646B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42"/>
      <w:bookmarkEnd w:id="5"/>
      <w:r>
        <w:rPr>
          <w:rFonts w:ascii="Times New Roman" w:hAnsi="Times New Roman" w:cs="Times New Roman"/>
          <w:sz w:val="28"/>
          <w:szCs w:val="28"/>
        </w:rPr>
        <w:t>76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Затраты на проведение текущего ремонта помещения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) определяются исходя из установленной </w:t>
      </w:r>
      <w:r w:rsidR="00CE58E0">
        <w:rPr>
          <w:rFonts w:ascii="Times New Roman" w:hAnsi="Times New Roman" w:cs="Times New Roman"/>
          <w:sz w:val="28"/>
          <w:szCs w:val="28"/>
        </w:rPr>
        <w:t>органо</w:t>
      </w:r>
      <w:r w:rsidR="00195268">
        <w:rPr>
          <w:rFonts w:ascii="Times New Roman" w:hAnsi="Times New Roman" w:cs="Times New Roman"/>
          <w:sz w:val="28"/>
          <w:szCs w:val="28"/>
        </w:rPr>
        <w:t>м</w:t>
      </w:r>
      <w:r w:rsidR="00CE58E0">
        <w:rPr>
          <w:rFonts w:ascii="Times New Roman" w:hAnsi="Times New Roman" w:cs="Times New Roman"/>
          <w:sz w:val="28"/>
          <w:szCs w:val="28"/>
        </w:rPr>
        <w:t xml:space="preserve"> местного самоуправления, </w:t>
      </w:r>
      <w:r w:rsidR="00A064EE">
        <w:rPr>
          <w:rFonts w:ascii="Times New Roman" w:hAnsi="Times New Roman" w:cs="Times New Roman"/>
          <w:sz w:val="28"/>
          <w:szCs w:val="28"/>
        </w:rPr>
        <w:t>отраслевым (функциональным)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органом нормы проведения ремонта</w:t>
      </w:r>
      <w:r>
        <w:rPr>
          <w:rFonts w:ascii="Times New Roman" w:hAnsi="Times New Roman" w:cs="Times New Roman"/>
          <w:sz w:val="28"/>
          <w:szCs w:val="28"/>
        </w:rPr>
        <w:t xml:space="preserve"> (не более 1 раза в 3 года)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с учетом требований </w:t>
      </w:r>
      <w:hyperlink r:id="rId59" w:tooltip="Приказ Госкомархитектуры от 23.11.1988 N 312 &quot;Об утверждении ведомственных строительных норм Госкомархитектуры &quot;Положение об организации и проведении реконструкции, ремонта и технического обслуживания жилых зданий, объектов коммунального и социально-культурног" w:history="1">
        <w:r w:rsidR="004A1D94" w:rsidRPr="005A7F7B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="004A1D94" w:rsidRPr="005A7F7B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об организации и проведении реконструкции, ремонта и технического обслуживания жилых зданий, объектов коммунального и социально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>культурного назначения ВСН 58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88(р), утвержденного приказом Госкомархитектуры при Госстрое СССР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A1D94" w:rsidRPr="004F13C9">
        <w:rPr>
          <w:rFonts w:ascii="Times New Roman" w:hAnsi="Times New Roman" w:cs="Times New Roman"/>
          <w:sz w:val="28"/>
          <w:szCs w:val="28"/>
        </w:rPr>
        <w:t>от 23</w:t>
      </w:r>
      <w:r w:rsidR="00AA6108">
        <w:rPr>
          <w:rFonts w:ascii="Times New Roman" w:hAnsi="Times New Roman" w:cs="Times New Roman"/>
          <w:sz w:val="28"/>
          <w:szCs w:val="28"/>
        </w:rPr>
        <w:t xml:space="preserve"> 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1988</w:t>
      </w:r>
      <w:proofErr w:type="gramEnd"/>
      <w:r w:rsidR="00AA6108">
        <w:rPr>
          <w:rFonts w:ascii="Times New Roman" w:hAnsi="Times New Roman" w:cs="Times New Roman"/>
          <w:sz w:val="28"/>
          <w:szCs w:val="28"/>
        </w:rPr>
        <w:t xml:space="preserve"> года</w:t>
      </w:r>
      <w:r w:rsidR="00676F95">
        <w:rPr>
          <w:rFonts w:ascii="Times New Roman" w:hAnsi="Times New Roman" w:cs="Times New Roman"/>
          <w:sz w:val="28"/>
          <w:szCs w:val="28"/>
        </w:rPr>
        <w:t xml:space="preserve"> </w:t>
      </w:r>
      <w:r w:rsidR="005A7F7B">
        <w:rPr>
          <w:rFonts w:ascii="Times New Roman" w:hAnsi="Times New Roman" w:cs="Times New Roman"/>
          <w:sz w:val="28"/>
          <w:szCs w:val="28"/>
        </w:rPr>
        <w:t>№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312,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391669" w:rsidRDefault="00391669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AC59508" wp14:editId="58F31C96">
            <wp:extent cx="1104900" cy="352425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268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здания, планируемая к проведению текущего ремонта;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текущего ремонта 1 кв. метра площади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здания.</w:t>
      </w:r>
    </w:p>
    <w:p w:rsidR="00E619D0" w:rsidRPr="004F13C9" w:rsidRDefault="009646B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содержание прилегающей территории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569726D" wp14:editId="4957A700">
            <wp:extent cx="1419225" cy="35242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268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закрепленной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содержания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прилегающей территории в месяц в расчете на </w:t>
      </w:r>
      <w:r w:rsidR="00D569FD">
        <w:rPr>
          <w:rFonts w:ascii="Times New Roman" w:hAnsi="Times New Roman" w:cs="Times New Roman"/>
          <w:sz w:val="28"/>
          <w:szCs w:val="28"/>
        </w:rPr>
        <w:t xml:space="preserve">  </w:t>
      </w:r>
      <w:r w:rsidRPr="004F13C9">
        <w:rPr>
          <w:rFonts w:ascii="Times New Roman" w:hAnsi="Times New Roman" w:cs="Times New Roman"/>
          <w:sz w:val="28"/>
          <w:szCs w:val="28"/>
        </w:rPr>
        <w:t>1 кв. метр площади;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содержания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 в очередном финансовом году.</w:t>
      </w:r>
    </w:p>
    <w:p w:rsidR="00E619D0" w:rsidRPr="004F13C9" w:rsidRDefault="009646B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55"/>
      <w:bookmarkEnd w:id="6"/>
      <w:r>
        <w:rPr>
          <w:rFonts w:ascii="Times New Roman" w:hAnsi="Times New Roman" w:cs="Times New Roman"/>
          <w:sz w:val="28"/>
          <w:szCs w:val="28"/>
        </w:rPr>
        <w:t>78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услуг по обслуживанию и уборке помещения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DA02DC2" wp14:editId="05087739">
            <wp:extent cx="1790700" cy="35242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526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в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 помещении, в отношении которой планируется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заключение договора (контракта) на обслуживание и уборку;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по обслуживанию и уборке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в месяц;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использования услуги по обслуживанию и уборке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в месяц.</w:t>
      </w:r>
    </w:p>
    <w:p w:rsidR="00E619D0" w:rsidRPr="004F13C9" w:rsidRDefault="009646B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вывоз твердых бытовых отходов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19526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куб. метров твердых бытовых отходов в год;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вывоза 1 куб. метра твердых бытовых отходов.</w:t>
      </w:r>
    </w:p>
    <w:p w:rsidR="00E619D0" w:rsidRPr="004F13C9" w:rsidRDefault="00957F8C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лифтов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159E38A" wp14:editId="707AC7AC">
            <wp:extent cx="1019175" cy="35242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966">
        <w:rPr>
          <w:rFonts w:ascii="Times New Roman" w:hAnsi="Times New Roman" w:cs="Times New Roman"/>
          <w:sz w:val="28"/>
          <w:szCs w:val="28"/>
        </w:rPr>
        <w:t xml:space="preserve"> где;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лифтов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типа;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1 лифта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типа в год.</w:t>
      </w:r>
    </w:p>
    <w:p w:rsidR="00E619D0" w:rsidRPr="004F13C9" w:rsidRDefault="00957F8C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74"/>
      <w:bookmarkEnd w:id="7"/>
      <w:r>
        <w:rPr>
          <w:rFonts w:ascii="Times New Roman" w:hAnsi="Times New Roman" w:cs="Times New Roman"/>
          <w:sz w:val="28"/>
          <w:szCs w:val="28"/>
        </w:rPr>
        <w:t>81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хозяйственно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391669" w:rsidRDefault="00391669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E211E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водоснабжение которых осуществляется с использованием обслуживаемой водонапорной станции хозяйственно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водонапорной насосной станции хозяйственно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 в расчете на 1 кв. метр площади соответствующего административного помещения.</w:t>
      </w:r>
    </w:p>
    <w:p w:rsidR="00E619D0" w:rsidRPr="004F13C9" w:rsidRDefault="00957F8C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пожаротушения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E211E0">
        <w:rPr>
          <w:rFonts w:ascii="Times New Roman" w:hAnsi="Times New Roman" w:cs="Times New Roman"/>
          <w:sz w:val="28"/>
          <w:szCs w:val="28"/>
        </w:rPr>
        <w:t xml:space="preserve"> где;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обслуживания которых предназначена водонапорная насосная станция пожаротушения;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E619D0" w:rsidRPr="004F13C9" w:rsidRDefault="00957F8C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586"/>
      <w:bookmarkEnd w:id="8"/>
      <w:r>
        <w:rPr>
          <w:rFonts w:ascii="Times New Roman" w:hAnsi="Times New Roman" w:cs="Times New Roman"/>
          <w:sz w:val="28"/>
          <w:szCs w:val="28"/>
        </w:rPr>
        <w:t>83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lastRenderedPageBreak/>
        <w:t>профилактический ремонт индивидуального теплового пункта, в том числе на подготовку отопительной системы к зимнему сезону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="004A1D94"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E211E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отопления которых используется индивидуальный тепловой пункт;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E619D0" w:rsidRPr="004F13C9" w:rsidRDefault="00957F8C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электрооборудования (электроподстанций, трансформаторных подстанций, электрощитовых) административного здания (помещения)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079689C" wp14:editId="7CAF2067">
            <wp:extent cx="1209675" cy="352425"/>
            <wp:effectExtent l="0" t="0" r="9525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11E0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технического обслуживания и текущего ремонта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34188C" w:rsidRDefault="00957F8C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Затраты на техническое обслуживание и ремонт транспортных средств </w:t>
      </w:r>
      <w:r w:rsidR="0034188C">
        <w:rPr>
          <w:rFonts w:ascii="Times New Roman" w:hAnsi="Times New Roman" w:cs="Times New Roman"/>
          <w:sz w:val="28"/>
          <w:szCs w:val="28"/>
        </w:rPr>
        <w:t xml:space="preserve"> (</w:t>
      </w:r>
      <w:r w:rsidR="0034188C" w:rsidRPr="0034188C">
        <w:rPr>
          <w:rFonts w:ascii="Times New Roman" w:hAnsi="Times New Roman" w:cs="Times New Roman"/>
          <w:sz w:val="28"/>
          <w:szCs w:val="28"/>
        </w:rPr>
        <w:t>З</w:t>
      </w:r>
      <w:r w:rsidR="0034188C" w:rsidRPr="0034188C">
        <w:rPr>
          <w:rFonts w:ascii="Times New Roman" w:hAnsi="Times New Roman" w:cs="Times New Roman"/>
          <w:sz w:val="16"/>
          <w:szCs w:val="16"/>
        </w:rPr>
        <w:t>тортс</w:t>
      </w:r>
      <w:r w:rsidR="0034188C">
        <w:rPr>
          <w:rFonts w:ascii="Times New Roman" w:hAnsi="Times New Roman" w:cs="Times New Roman"/>
          <w:sz w:val="28"/>
          <w:szCs w:val="28"/>
        </w:rPr>
        <w:t xml:space="preserve">) </w:t>
      </w:r>
      <w:r w:rsidR="004A1D94" w:rsidRPr="0034188C">
        <w:rPr>
          <w:rFonts w:ascii="Times New Roman" w:hAnsi="Times New Roman" w:cs="Times New Roman"/>
          <w:sz w:val="28"/>
          <w:szCs w:val="28"/>
        </w:rPr>
        <w:t>определяются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по </w:t>
      </w:r>
      <w:r w:rsidR="0034188C">
        <w:rPr>
          <w:rFonts w:ascii="Times New Roman" w:hAnsi="Times New Roman" w:cs="Times New Roman"/>
          <w:sz w:val="28"/>
          <w:szCs w:val="28"/>
        </w:rPr>
        <w:t>формуле:</w:t>
      </w:r>
    </w:p>
    <w:p w:rsidR="00957F8C" w:rsidRDefault="00957F8C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F8C" w:rsidRPr="00957F8C" w:rsidRDefault="00957F8C" w:rsidP="00957F8C">
      <w:pPr>
        <w:widowControl w:val="0"/>
        <w:autoSpaceDE w:val="0"/>
        <w:autoSpaceDN w:val="0"/>
        <w:spacing w:after="0" w:line="240" w:lineRule="auto"/>
        <w:jc w:val="center"/>
        <w:rPr>
          <w:rFonts w:ascii="Calibri" w:hAnsi="Calibri" w:cs="Calibri"/>
        </w:rPr>
      </w:pPr>
      <w:r w:rsidRPr="00957F8C">
        <w:rPr>
          <w:rFonts w:ascii="Calibri" w:hAnsi="Calibri" w:cs="Calibri"/>
        </w:rPr>
        <w:t>З</w:t>
      </w:r>
      <w:r w:rsidRPr="00957F8C">
        <w:rPr>
          <w:rFonts w:ascii="Calibri" w:hAnsi="Calibri" w:cs="Calibri"/>
          <w:vertAlign w:val="subscript"/>
        </w:rPr>
        <w:t>тортс</w:t>
      </w:r>
      <w:r w:rsidRPr="00957F8C">
        <w:rPr>
          <w:rFonts w:ascii="Calibri" w:hAnsi="Calibri" w:cs="Calibri"/>
        </w:rPr>
        <w:t xml:space="preserve"> = З</w:t>
      </w:r>
      <w:r w:rsidRPr="00957F8C">
        <w:rPr>
          <w:rFonts w:ascii="Calibri" w:hAnsi="Calibri" w:cs="Calibri"/>
          <w:vertAlign w:val="subscript"/>
        </w:rPr>
        <w:t>тортс</w:t>
      </w:r>
      <w:proofErr w:type="gramStart"/>
      <w:r w:rsidRPr="00957F8C">
        <w:rPr>
          <w:rFonts w:ascii="Calibri" w:hAnsi="Calibri" w:cs="Calibri"/>
          <w:vertAlign w:val="subscript"/>
        </w:rPr>
        <w:t>1</w:t>
      </w:r>
      <w:proofErr w:type="gramEnd"/>
      <w:r w:rsidRPr="00957F8C">
        <w:rPr>
          <w:rFonts w:ascii="Calibri" w:hAnsi="Calibri" w:cs="Calibri"/>
        </w:rPr>
        <w:t xml:space="preserve"> + З</w:t>
      </w:r>
      <w:r w:rsidRPr="00957F8C">
        <w:rPr>
          <w:rFonts w:ascii="Calibri" w:hAnsi="Calibri" w:cs="Calibri"/>
          <w:vertAlign w:val="subscript"/>
        </w:rPr>
        <w:t>тортс2</w:t>
      </w:r>
      <w:r w:rsidRPr="00957F8C">
        <w:rPr>
          <w:rFonts w:ascii="Calibri" w:hAnsi="Calibri" w:cs="Calibri"/>
        </w:rPr>
        <w:t xml:space="preserve"> + З</w:t>
      </w:r>
      <w:r w:rsidRPr="00957F8C">
        <w:rPr>
          <w:rFonts w:ascii="Calibri" w:hAnsi="Calibri" w:cs="Calibri"/>
          <w:vertAlign w:val="subscript"/>
        </w:rPr>
        <w:t>тортс3</w:t>
      </w:r>
      <w:r w:rsidRPr="00957F8C">
        <w:rPr>
          <w:rFonts w:ascii="Calibri" w:hAnsi="Calibri" w:cs="Calibri"/>
        </w:rPr>
        <w:t xml:space="preserve"> + З</w:t>
      </w:r>
      <w:r w:rsidRPr="00957F8C">
        <w:rPr>
          <w:rFonts w:ascii="Calibri" w:hAnsi="Calibri" w:cs="Calibri"/>
          <w:vertAlign w:val="subscript"/>
        </w:rPr>
        <w:t>тортс4</w:t>
      </w:r>
    </w:p>
    <w:p w:rsidR="00957F8C" w:rsidRPr="00957F8C" w:rsidRDefault="00957F8C" w:rsidP="00957F8C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:rsidR="00957F8C" w:rsidRPr="00957F8C" w:rsidRDefault="00957F8C" w:rsidP="00957F8C">
      <w:pPr>
        <w:widowControl w:val="0"/>
        <w:autoSpaceDE w:val="0"/>
        <w:autoSpaceDN w:val="0"/>
        <w:spacing w:after="0" w:line="240" w:lineRule="auto"/>
        <w:jc w:val="center"/>
        <w:rPr>
          <w:rFonts w:ascii="Calibri" w:hAnsi="Calibri" w:cs="Calibri"/>
        </w:rPr>
      </w:pPr>
      <w:r w:rsidRPr="00957F8C">
        <w:rPr>
          <w:rFonts w:ascii="Calibri" w:hAnsi="Calibri" w:cs="Calibri"/>
          <w:noProof/>
          <w:position w:val="-12"/>
        </w:rPr>
        <w:drawing>
          <wp:inline distT="0" distB="0" distL="0" distR="0" wp14:anchorId="1473FF98" wp14:editId="412123D7">
            <wp:extent cx="2556510" cy="304165"/>
            <wp:effectExtent l="0" t="0" r="0" b="0"/>
            <wp:docPr id="8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51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9D0" w:rsidRPr="004F13C9" w:rsidRDefault="0034188C" w:rsidP="0034188C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/>
          </m:r>
        </m:oMath>
      </m:oMathPara>
    </w:p>
    <w:p w:rsidR="0034188C" w:rsidRPr="0034188C" w:rsidRDefault="0034188C" w:rsidP="0034188C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88C">
        <w:rPr>
          <w:rFonts w:ascii="Times New Roman" w:eastAsia="Times New Roman" w:hAnsi="Times New Roman" w:cs="Times New Roman"/>
          <w:sz w:val="28"/>
          <w:szCs w:val="28"/>
        </w:rPr>
        <w:t>Q</w:t>
      </w:r>
      <w:r w:rsidRPr="0034188C">
        <w:rPr>
          <w:rFonts w:ascii="Times New Roman" w:eastAsia="Times New Roman" w:hAnsi="Times New Roman" w:cs="Times New Roman"/>
          <w:sz w:val="28"/>
          <w:szCs w:val="28"/>
          <w:vertAlign w:val="subscript"/>
        </w:rPr>
        <w:t>тортс</w:t>
      </w:r>
      <w:r w:rsidR="00957F8C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34188C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i-го транспортного средства</w:t>
      </w:r>
      <w:r w:rsidR="00957F8C">
        <w:rPr>
          <w:rFonts w:ascii="Times New Roman" w:eastAsia="Times New Roman" w:hAnsi="Times New Roman" w:cs="Times New Roman"/>
          <w:sz w:val="28"/>
          <w:szCs w:val="28"/>
        </w:rPr>
        <w:t xml:space="preserve"> с пробегом до 100000 километров</w:t>
      </w:r>
      <w:r w:rsidRPr="0034188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57F8C" w:rsidRDefault="0034188C" w:rsidP="00957F8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88C">
        <w:rPr>
          <w:rFonts w:ascii="Times New Roman" w:hAnsi="Times New Roman" w:cs="Times New Roman"/>
          <w:sz w:val="28"/>
          <w:szCs w:val="28"/>
        </w:rPr>
        <w:t>P</w:t>
      </w:r>
      <w:r w:rsidRPr="0034188C">
        <w:rPr>
          <w:rFonts w:ascii="Times New Roman" w:hAnsi="Times New Roman" w:cs="Times New Roman"/>
          <w:sz w:val="28"/>
          <w:szCs w:val="28"/>
          <w:vertAlign w:val="subscript"/>
        </w:rPr>
        <w:t>тортс</w:t>
      </w:r>
      <w:r w:rsidR="00957F8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418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4188C">
        <w:rPr>
          <w:rFonts w:ascii="Times New Roman" w:hAnsi="Times New Roman" w:cs="Times New Roman"/>
          <w:sz w:val="28"/>
          <w:szCs w:val="28"/>
        </w:rPr>
        <w:t xml:space="preserve"> – стоимость технического обслуживания и ремонта i-го транспортного средства</w:t>
      </w:r>
      <w:r w:rsidR="00957F8C">
        <w:rPr>
          <w:rFonts w:ascii="Times New Roman" w:hAnsi="Times New Roman" w:cs="Times New Roman"/>
          <w:sz w:val="28"/>
          <w:szCs w:val="28"/>
        </w:rPr>
        <w:t xml:space="preserve"> с пробегом до 100000 километров;</w:t>
      </w:r>
    </w:p>
    <w:p w:rsidR="00957F8C" w:rsidRDefault="00957F8C" w:rsidP="00957F8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F8C">
        <w:rPr>
          <w:rFonts w:ascii="Times New Roman" w:hAnsi="Times New Roman" w:cs="Times New Roman"/>
          <w:sz w:val="28"/>
          <w:szCs w:val="28"/>
        </w:rPr>
        <w:t>K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87D48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F61FD6D" wp14:editId="4D441510">
            <wp:extent cx="2598420" cy="304165"/>
            <wp:effectExtent l="0" t="0" r="0" b="0"/>
            <wp:docPr id="8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Q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iтортс2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количество i-го транспортного средства с пробегом от 100000 километров до 200000 километров;</w:t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P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iтортс2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ремонта i-го транспортного средства с пробегом от 100000 километров до 200000 километров;</w:t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K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87D48">
        <w:rPr>
          <w:rFonts w:ascii="Times New Roman" w:hAnsi="Times New Roman" w:cs="Times New Roman"/>
          <w:sz w:val="28"/>
          <w:szCs w:val="28"/>
        </w:rPr>
        <w:t xml:space="preserve"> = 1,3.</w:t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1183DF6" wp14:editId="5A0DD1F8">
            <wp:extent cx="2567305" cy="304165"/>
            <wp:effectExtent l="0" t="0" r="0" b="0"/>
            <wp:docPr id="8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305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Q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iтортс3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количество i-го транспортного средства с пробегом от 200000 километров до 450000 километров;</w:t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P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iтортс3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ремонта i-го транспортного средства с пробегом от 200000 километров до 450000 километров;</w:t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K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87D48">
        <w:rPr>
          <w:rFonts w:ascii="Times New Roman" w:hAnsi="Times New Roman" w:cs="Times New Roman"/>
          <w:sz w:val="28"/>
          <w:szCs w:val="28"/>
        </w:rPr>
        <w:t xml:space="preserve"> = 1,4.</w:t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E6BF02C" wp14:editId="5DE9843A">
            <wp:extent cx="2598420" cy="304165"/>
            <wp:effectExtent l="0" t="0" r="0" b="0"/>
            <wp:docPr id="9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Q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iтортс4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количество i-го транспортного средства с пробегом свыше 450000 километров;</w:t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P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iтортс4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ремонта i-го транспортного средства с пробегом свыше 450000 километров;</w:t>
      </w:r>
    </w:p>
    <w:p w:rsidR="00957F8C" w:rsidRPr="00087D48" w:rsidRDefault="00957F8C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K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87D48">
        <w:rPr>
          <w:rFonts w:ascii="Times New Roman" w:hAnsi="Times New Roman" w:cs="Times New Roman"/>
          <w:sz w:val="28"/>
          <w:szCs w:val="28"/>
        </w:rPr>
        <w:t xml:space="preserve"> = 1,5.</w:t>
      </w:r>
    </w:p>
    <w:p w:rsidR="00957F8C" w:rsidRDefault="00957F8C" w:rsidP="0034188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Пробег автотранспортного средства учитывается по состоянию на 1 января текущего года.</w:t>
      </w:r>
    </w:p>
    <w:p w:rsidR="00E619D0" w:rsidRDefault="005F506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87D48">
        <w:rPr>
          <w:rFonts w:ascii="Times New Roman" w:hAnsi="Times New Roman" w:cs="Times New Roman"/>
          <w:sz w:val="28"/>
          <w:szCs w:val="28"/>
        </w:rPr>
        <w:t>6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бытового оборудования </w:t>
      </w:r>
      <w:r w:rsidR="00087D48">
        <w:rPr>
          <w:rFonts w:ascii="Times New Roman" w:hAnsi="Times New Roman" w:cs="Times New Roman"/>
          <w:sz w:val="28"/>
          <w:szCs w:val="28"/>
        </w:rPr>
        <w:t>(З</w:t>
      </w:r>
      <w:r w:rsidR="00087D48">
        <w:rPr>
          <w:rFonts w:ascii="Times New Roman" w:hAnsi="Times New Roman" w:cs="Times New Roman"/>
          <w:sz w:val="28"/>
          <w:szCs w:val="28"/>
          <w:vertAlign w:val="subscript"/>
        </w:rPr>
        <w:t>тобо</w:t>
      </w:r>
      <w:r w:rsidR="00087D48">
        <w:rPr>
          <w:rFonts w:ascii="Times New Roman" w:hAnsi="Times New Roman" w:cs="Times New Roman"/>
          <w:sz w:val="28"/>
          <w:szCs w:val="28"/>
        </w:rPr>
        <w:t xml:space="preserve">) 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определяются по </w:t>
      </w:r>
      <w:r w:rsidR="00087D48">
        <w:rPr>
          <w:rFonts w:ascii="Times New Roman" w:hAnsi="Times New Roman" w:cs="Times New Roman"/>
          <w:sz w:val="28"/>
          <w:szCs w:val="28"/>
        </w:rPr>
        <w:t xml:space="preserve">формуле: </w:t>
      </w:r>
    </w:p>
    <w:p w:rsidR="00087D48" w:rsidRPr="00087D48" w:rsidRDefault="00087D48" w:rsidP="00087D48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F80F0E" wp14:editId="696630F3">
            <wp:extent cx="1760220" cy="471805"/>
            <wp:effectExtent l="0" t="0" r="0" b="0"/>
            <wp:docPr id="9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D48" w:rsidRPr="00087D48" w:rsidRDefault="00087D48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D48" w:rsidRPr="00087D48" w:rsidRDefault="00087D48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D48">
        <w:rPr>
          <w:rFonts w:ascii="Times New Roman" w:hAnsi="Times New Roman" w:cs="Times New Roman"/>
          <w:sz w:val="28"/>
          <w:szCs w:val="28"/>
        </w:rPr>
        <w:t>Q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тобо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фактическое количество i-й единицы бытового оборудования;</w:t>
      </w:r>
    </w:p>
    <w:p w:rsidR="00087D48" w:rsidRPr="00087D48" w:rsidRDefault="00087D48" w:rsidP="00087D4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D48">
        <w:rPr>
          <w:rFonts w:ascii="Times New Roman" w:hAnsi="Times New Roman" w:cs="Times New Roman"/>
          <w:sz w:val="28"/>
          <w:szCs w:val="28"/>
        </w:rPr>
        <w:t>P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тобо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в расчете на 1 i-ю единицу бытового оборудования в год.</w:t>
      </w:r>
    </w:p>
    <w:p w:rsidR="00E619D0" w:rsidRPr="004F13C9" w:rsidRDefault="00087D4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иного оборудования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E211E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газового пожаротушения;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регламентно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контроля и управления доступом;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автоматического диспетчерского управления;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видеонаблюдения.</w:t>
      </w:r>
    </w:p>
    <w:p w:rsidR="00E619D0" w:rsidRPr="004F13C9" w:rsidRDefault="00087D4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E793D8C" wp14:editId="6C3B1D77">
            <wp:extent cx="1228725" cy="35242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11E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дизельных генераторных установок;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дизельной генераторной установки в год.</w:t>
      </w:r>
    </w:p>
    <w:p w:rsidR="00E619D0" w:rsidRPr="004F13C9" w:rsidRDefault="00087D4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газового пожаротушения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5FEF317" wp14:editId="50C0C34C">
            <wp:extent cx="1219200" cy="35242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11E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датчиков системы газового пожаротушения;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датчика системы газового пожаротушения в год.</w:t>
      </w:r>
    </w:p>
    <w:p w:rsidR="00E619D0" w:rsidRPr="004F13C9" w:rsidRDefault="00087D4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2F8C497F" wp14:editId="33EC6507">
            <wp:extent cx="1362075" cy="3524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11E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установок кондиционирования и элементов систем вентиляции;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 w:rsidR="00A52875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установки кондиционирования и элементов вентиляции.</w:t>
      </w:r>
    </w:p>
    <w:p w:rsidR="00E619D0" w:rsidRPr="004F13C9" w:rsidRDefault="00087D4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4DF877DF" wp14:editId="501B968E">
            <wp:extent cx="1228725" cy="35242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11E0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извещателей пожарной сигнализации;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извещателя в год.</w:t>
      </w:r>
    </w:p>
    <w:p w:rsidR="00E619D0" w:rsidRPr="004F13C9" w:rsidRDefault="00087D4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контроля и управления доступом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="004A1D94" w:rsidRPr="004F13C9">
        <w:rPr>
          <w:rFonts w:ascii="Times New Roman" w:hAnsi="Times New Roman" w:cs="Times New Roman"/>
          <w:sz w:val="28"/>
          <w:szCs w:val="28"/>
        </w:rPr>
        <w:lastRenderedPageBreak/>
        <w:t>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359ED7C" wp14:editId="5BF89453">
            <wp:extent cx="1362075" cy="35242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11E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контроля и управления доступом;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1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контроля и управления доступом в год.</w:t>
      </w:r>
    </w:p>
    <w:p w:rsidR="00E619D0" w:rsidRPr="004F13C9" w:rsidRDefault="00087D4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автоматического диспетчерского управления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6B4F7DF1" wp14:editId="639F7298">
            <wp:extent cx="1343025" cy="35242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11E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автоматического диспетчерского управления;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автоматического диспетчерского управления в год.</w:t>
      </w:r>
    </w:p>
    <w:p w:rsidR="00E619D0" w:rsidRPr="004F13C9" w:rsidRDefault="00087D4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02448F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3FB09884" wp14:editId="74D7DC56">
            <wp:extent cx="1219200" cy="35242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11E0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видеонаблюдения;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 w:rsidR="0002448F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видеонаблюдения в год.</w:t>
      </w:r>
    </w:p>
    <w:p w:rsidR="00087D48" w:rsidRPr="00087D48" w:rsidRDefault="00087D48" w:rsidP="00087D48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>95. Затраты на оплату услуг внештатных сотрудников (Звнси) определяются по формуле:</w:t>
      </w:r>
    </w:p>
    <w:p w:rsidR="00087D48" w:rsidRPr="00087D48" w:rsidRDefault="00087D48" w:rsidP="00087D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5448B96" wp14:editId="51ABBA4E">
            <wp:extent cx="3091180" cy="492760"/>
            <wp:effectExtent l="0" t="0" r="0" b="0"/>
            <wp:docPr id="9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D48" w:rsidRPr="00087D48" w:rsidRDefault="00087D48" w:rsidP="00087D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D48" w:rsidRDefault="00087D48" w:rsidP="00087D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D48">
        <w:rPr>
          <w:rFonts w:ascii="Times New Roman" w:hAnsi="Times New Roman" w:cs="Times New Roman"/>
          <w:sz w:val="28"/>
          <w:szCs w:val="28"/>
        </w:rPr>
        <w:t>M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gramEnd"/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:rsidR="00087D48" w:rsidRDefault="00087D48" w:rsidP="00087D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D48">
        <w:rPr>
          <w:rFonts w:ascii="Times New Roman" w:hAnsi="Times New Roman" w:cs="Times New Roman"/>
          <w:sz w:val="28"/>
          <w:szCs w:val="28"/>
        </w:rPr>
        <w:t>P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gramEnd"/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 в g-й должности;</w:t>
      </w:r>
    </w:p>
    <w:p w:rsidR="00087D48" w:rsidRDefault="00087D48" w:rsidP="00087D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7D48">
        <w:rPr>
          <w:rFonts w:ascii="Times New Roman" w:hAnsi="Times New Roman" w:cs="Times New Roman"/>
          <w:sz w:val="28"/>
          <w:szCs w:val="28"/>
        </w:rPr>
        <w:t>t</w:t>
      </w:r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gramEnd"/>
      <w:r w:rsidRPr="00087D48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r w:rsidRPr="00087D48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087D48" w:rsidRPr="00087D48" w:rsidRDefault="00087D48" w:rsidP="00087D4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7D48">
        <w:rPr>
          <w:rFonts w:ascii="Times New Roman" w:hAnsi="Times New Roman" w:cs="Times New Roman"/>
          <w:sz w:val="28"/>
          <w:szCs w:val="28"/>
        </w:rPr>
        <w:t xml:space="preserve"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</w:t>
      </w:r>
      <w:r w:rsidRPr="00087D48">
        <w:rPr>
          <w:rFonts w:ascii="Times New Roman" w:hAnsi="Times New Roman" w:cs="Times New Roman"/>
          <w:sz w:val="28"/>
          <w:szCs w:val="28"/>
        </w:rPr>
        <w:lastRenderedPageBreak/>
        <w:t>исключением коммунальных услуг).</w:t>
      </w:r>
    </w:p>
    <w:p w:rsidR="00087D48" w:rsidRPr="004F13C9" w:rsidRDefault="00087D4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транспортные услуги, оплату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расходов по договорам об оказании услуг, связанных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проездом и наймом жилого помещения в связи с командированием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работников,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заключаемым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со сторонними организациями, а также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коммунальные услуги, аренду помещений и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оборудования, содержание имущества в рамках прочих затрат и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затратам на приобретение прочих работ и услуг в рамках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087D48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типографских работ и услуг, включая приобретение периодических печатных изданий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="004A1D94"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5746FD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специальных журналов;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E619D0" w:rsidRDefault="005C2FE3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специальных журналов</w:t>
      </w:r>
      <w:r w:rsidR="00EB1E8B">
        <w:rPr>
          <w:rFonts w:ascii="Times New Roman" w:hAnsi="Times New Roman" w:cs="Times New Roman"/>
          <w:sz w:val="28"/>
          <w:szCs w:val="28"/>
        </w:rPr>
        <w:t xml:space="preserve"> и бланков строгой отчетности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B1E8B" w:rsidRPr="004F13C9" w:rsidRDefault="00EB1E8B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E3231A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жбо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grow m:val="1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eastAsia="Cambria Math" w:hAnsi="Cambria Math" w:cs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 ж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 ж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бо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бо</m:t>
                </m:r>
              </m:sub>
            </m:sSub>
          </m:e>
        </m:nary>
        <m:r>
          <w:rPr>
            <w:rFonts w:ascii="Cambria Math" w:hAnsi="Cambria Math"/>
            <w:sz w:val="28"/>
            <w:szCs w:val="28"/>
          </w:rPr>
          <m:t xml:space="preserve">, </m:t>
        </m:r>
      </m:oMath>
      <w:r w:rsidR="005746FD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приобретаемых i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х специальных журналов;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="00EB1E8B">
        <w:rPr>
          <w:rFonts w:ascii="Times New Roman" w:hAnsi="Times New Roman" w:cs="Times New Roman"/>
          <w:sz w:val="28"/>
          <w:szCs w:val="28"/>
        </w:rPr>
        <w:t>го специального журнала;</w:t>
      </w:r>
    </w:p>
    <w:p w:rsidR="00EB1E8B" w:rsidRPr="00EB1E8B" w:rsidRDefault="00EB1E8B" w:rsidP="00EB1E8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B1E8B">
        <w:rPr>
          <w:rFonts w:ascii="Times New Roman" w:eastAsia="Times New Roman" w:hAnsi="Times New Roman" w:cs="Times New Roman"/>
          <w:sz w:val="28"/>
          <w:szCs w:val="28"/>
        </w:rPr>
        <w:t>Q</w:t>
      </w:r>
      <w:proofErr w:type="gramEnd"/>
      <w:r w:rsidRPr="00EB1E8B">
        <w:rPr>
          <w:rFonts w:ascii="Times New Roman" w:eastAsia="Times New Roman" w:hAnsi="Times New Roman" w:cs="Times New Roman"/>
          <w:sz w:val="28"/>
          <w:szCs w:val="28"/>
          <w:vertAlign w:val="subscript"/>
        </w:rPr>
        <w:t>бо</w:t>
      </w:r>
      <w:r w:rsidRPr="00EB1E8B">
        <w:rPr>
          <w:rFonts w:ascii="Times New Roman" w:eastAsia="Times New Roman" w:hAnsi="Times New Roman" w:cs="Times New Roman"/>
          <w:sz w:val="28"/>
          <w:szCs w:val="28"/>
        </w:rPr>
        <w:t xml:space="preserve"> – количество приобретаемых бланков строгой отчетности;</w:t>
      </w:r>
    </w:p>
    <w:p w:rsidR="00EB1E8B" w:rsidRPr="004F13C9" w:rsidRDefault="00EB1E8B" w:rsidP="00EB1E8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E8B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EB1E8B">
        <w:rPr>
          <w:rFonts w:ascii="Times New Roman" w:hAnsi="Times New Roman" w:cs="Times New Roman"/>
          <w:sz w:val="28"/>
          <w:szCs w:val="28"/>
          <w:vertAlign w:val="subscript"/>
        </w:rPr>
        <w:t>бо</w:t>
      </w:r>
      <w:r w:rsidRPr="00EB1E8B">
        <w:rPr>
          <w:rFonts w:ascii="Times New Roman" w:hAnsi="Times New Roman" w:cs="Times New Roman"/>
          <w:sz w:val="28"/>
          <w:szCs w:val="28"/>
        </w:rPr>
        <w:t xml:space="preserve"> – цена 1 бланка строгой отчетности.</w:t>
      </w:r>
    </w:p>
    <w:p w:rsidR="00E619D0" w:rsidRDefault="005C2FE3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), определяются по </w:t>
      </w:r>
      <w:r>
        <w:rPr>
          <w:rFonts w:ascii="Times New Roman" w:hAnsi="Times New Roman" w:cs="Times New Roman"/>
          <w:sz w:val="28"/>
          <w:szCs w:val="28"/>
        </w:rPr>
        <w:t>формуле:</w:t>
      </w:r>
    </w:p>
    <w:p w:rsidR="005C2FE3" w:rsidRPr="005C2FE3" w:rsidRDefault="005C2FE3" w:rsidP="005C2FE3">
      <w:pPr>
        <w:widowControl w:val="0"/>
        <w:autoSpaceDE w:val="0"/>
        <w:autoSpaceDN w:val="0"/>
        <w:spacing w:after="0" w:line="240" w:lineRule="auto"/>
        <w:jc w:val="center"/>
        <w:rPr>
          <w:rFonts w:ascii="Calibri" w:hAnsi="Calibri" w:cs="Calibri"/>
        </w:rPr>
      </w:pPr>
      <w:r w:rsidRPr="005C2FE3">
        <w:rPr>
          <w:rFonts w:ascii="Calibri" w:hAnsi="Calibri" w:cs="Calibri"/>
          <w:noProof/>
          <w:position w:val="-26"/>
        </w:rPr>
        <w:drawing>
          <wp:inline distT="0" distB="0" distL="0" distR="0" wp14:anchorId="066C1925" wp14:editId="7C0D5869">
            <wp:extent cx="1750060" cy="471805"/>
            <wp:effectExtent l="0" t="0" r="0" b="0"/>
            <wp:docPr id="9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FE3" w:rsidRPr="005C2FE3" w:rsidRDefault="005C2FE3" w:rsidP="005C2FE3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:rsidR="005C2FE3" w:rsidRDefault="005C2FE3" w:rsidP="005C2F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2FE3">
        <w:rPr>
          <w:rFonts w:ascii="Times New Roman" w:hAnsi="Times New Roman" w:cs="Times New Roman"/>
          <w:sz w:val="28"/>
          <w:szCs w:val="28"/>
        </w:rPr>
        <w:t>Q</w:t>
      </w:r>
      <w:r w:rsidRPr="005C2FE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5C2FE3">
        <w:rPr>
          <w:rFonts w:ascii="Times New Roman" w:hAnsi="Times New Roman" w:cs="Times New Roman"/>
          <w:sz w:val="28"/>
          <w:szCs w:val="28"/>
          <w:vertAlign w:val="subscript"/>
        </w:rPr>
        <w:t>иусл</w:t>
      </w:r>
      <w:r w:rsidRPr="005C2FE3">
        <w:rPr>
          <w:rFonts w:ascii="Times New Roman" w:hAnsi="Times New Roman" w:cs="Times New Roman"/>
          <w:sz w:val="28"/>
          <w:szCs w:val="28"/>
        </w:rPr>
        <w:t xml:space="preserve"> - фактическое количество i-й единицы информационной услуги;</w:t>
      </w:r>
    </w:p>
    <w:p w:rsidR="005C2FE3" w:rsidRPr="005C2FE3" w:rsidRDefault="005C2FE3" w:rsidP="005C2F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2FE3">
        <w:rPr>
          <w:rFonts w:ascii="Times New Roman" w:hAnsi="Times New Roman" w:cs="Times New Roman"/>
          <w:sz w:val="28"/>
          <w:szCs w:val="28"/>
        </w:rPr>
        <w:t>P</w:t>
      </w:r>
      <w:r w:rsidRPr="005C2FE3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5C2FE3">
        <w:rPr>
          <w:rFonts w:ascii="Times New Roman" w:hAnsi="Times New Roman" w:cs="Times New Roman"/>
          <w:sz w:val="28"/>
          <w:szCs w:val="28"/>
          <w:vertAlign w:val="subscript"/>
        </w:rPr>
        <w:t>тобо</w:t>
      </w:r>
      <w:r w:rsidRPr="005C2FE3">
        <w:rPr>
          <w:rFonts w:ascii="Times New Roman" w:hAnsi="Times New Roman" w:cs="Times New Roman"/>
          <w:sz w:val="28"/>
          <w:szCs w:val="28"/>
        </w:rPr>
        <w:t xml:space="preserve"> - цена 1 i-й единицы информационной услуги.</w:t>
      </w:r>
    </w:p>
    <w:p w:rsidR="005C2FE3" w:rsidRDefault="005C2FE3" w:rsidP="005C2FE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5C2FE3" w:rsidRPr="004F13C9" w:rsidRDefault="005C2FE3" w:rsidP="005C2FE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27"/>
        </w:rPr>
        <w:drawing>
          <wp:inline distT="0" distB="0" distL="0" distR="0" wp14:anchorId="5F2FFB2A" wp14:editId="4EC3585E">
            <wp:extent cx="3049270" cy="492760"/>
            <wp:effectExtent l="0" t="0" r="0" b="0"/>
            <wp:docPr id="9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27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в j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месяца работы внештатного сотрудника в j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E619D0" w:rsidRPr="004F13C9" w:rsidRDefault="005F5065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2FE3">
        <w:rPr>
          <w:rFonts w:ascii="Times New Roman" w:hAnsi="Times New Roman" w:cs="Times New Roman"/>
          <w:sz w:val="28"/>
          <w:szCs w:val="28"/>
        </w:rPr>
        <w:t>00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проведение предрейсового и послерейсового осмотра водителей транспортных средств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осм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BD03527" wp14:editId="7D9418D8">
            <wp:extent cx="1457325" cy="419100"/>
            <wp:effectExtent l="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46FD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водителей;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1 предрейсового и послерейсового осмотра;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рабочих дней в году;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1,2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E619D0" w:rsidRPr="004F13C9" w:rsidRDefault="005C2FE3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проведение диспансеризации работников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  <w:r w:rsidR="005746FD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численность работников, подлежащих диспансеризации;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диспансеризации в расчете на 1 работника.</w:t>
      </w:r>
    </w:p>
    <w:p w:rsidR="00E619D0" w:rsidRPr="004F13C9" w:rsidRDefault="00B515D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2B43DB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AFFC70D" wp14:editId="218428DF">
            <wp:extent cx="1381125" cy="381000"/>
            <wp:effectExtent l="0" t="0" r="952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46FD">
        <w:rPr>
          <w:rFonts w:ascii="Times New Roman" w:hAnsi="Times New Roman" w:cs="Times New Roman"/>
          <w:sz w:val="28"/>
          <w:szCs w:val="28"/>
        </w:rPr>
        <w:t>где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g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g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B515D6" w:rsidRDefault="00B515D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515D6">
        <w:rPr>
          <w:rFonts w:ascii="Times New Roman" w:hAnsi="Times New Roman" w:cs="Times New Roman"/>
          <w:sz w:val="28"/>
          <w:szCs w:val="28"/>
        </w:rPr>
        <w:t xml:space="preserve">Затраты на оплату услуг вневедомственной охраны определяются в соответствии с Порядком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при осуществлении закупок охранных услуг, утвержденным приказом Федеральной службы войск национальной гвардии Российской Федерации </w:t>
      </w:r>
      <w:r w:rsidR="00334F1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515D6">
        <w:rPr>
          <w:rFonts w:ascii="Times New Roman" w:hAnsi="Times New Roman" w:cs="Times New Roman"/>
          <w:sz w:val="28"/>
          <w:szCs w:val="28"/>
        </w:rPr>
        <w:t>от 15 февраля 2021 г. N 45.</w:t>
      </w:r>
      <w:proofErr w:type="gramEnd"/>
    </w:p>
    <w:p w:rsidR="00E619D0" w:rsidRPr="004F13C9" w:rsidRDefault="0072745E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 xml:space="preserve">Затраты на приобретение полисов обязательного страхования </w:t>
      </w:r>
      <w:r w:rsidR="004A1D94" w:rsidRPr="004F13C9">
        <w:rPr>
          <w:rFonts w:ascii="Times New Roman" w:hAnsi="Times New Roman" w:cs="Times New Roman"/>
          <w:sz w:val="28"/>
          <w:szCs w:val="28"/>
        </w:rPr>
        <w:lastRenderedPageBreak/>
        <w:t>гражданской ответственности владельцев транспортных средств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осаго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82" w:tooltip="Указание Банка России от 19.09.2014 N 3384-У (ред. от 20.03.2015) &quot;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" w:history="1">
        <w:r w:rsidR="004A1D94" w:rsidRPr="005A7F7B">
          <w:rPr>
            <w:rFonts w:ascii="Times New Roman" w:hAnsi="Times New Roman" w:cs="Times New Roman"/>
            <w:sz w:val="28"/>
            <w:szCs w:val="28"/>
          </w:rPr>
          <w:t>указанием</w:t>
        </w:r>
      </w:hyperlink>
      <w:r w:rsidR="004A1D94" w:rsidRPr="005A7F7B">
        <w:rPr>
          <w:rFonts w:ascii="Times New Roman" w:hAnsi="Times New Roman" w:cs="Times New Roman"/>
          <w:sz w:val="28"/>
          <w:szCs w:val="28"/>
        </w:rPr>
        <w:t xml:space="preserve"> </w:t>
      </w:r>
      <w:r w:rsidR="004A1D94" w:rsidRPr="004F13C9">
        <w:rPr>
          <w:rFonts w:ascii="Times New Roman" w:hAnsi="Times New Roman" w:cs="Times New Roman"/>
          <w:sz w:val="28"/>
          <w:szCs w:val="28"/>
        </w:rPr>
        <w:t>Центрального банка Российской Федерации от 19</w:t>
      </w:r>
      <w:r w:rsidR="00AA6108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4A1D94" w:rsidRPr="004F13C9">
        <w:rPr>
          <w:rFonts w:ascii="Times New Roman" w:hAnsi="Times New Roman" w:cs="Times New Roman"/>
          <w:sz w:val="28"/>
          <w:szCs w:val="28"/>
        </w:rPr>
        <w:t>2014</w:t>
      </w:r>
      <w:r w:rsidR="00AA6108">
        <w:rPr>
          <w:rFonts w:ascii="Times New Roman" w:hAnsi="Times New Roman" w:cs="Times New Roman"/>
          <w:sz w:val="28"/>
          <w:szCs w:val="28"/>
        </w:rPr>
        <w:t xml:space="preserve"> г</w:t>
      </w:r>
      <w:r w:rsidR="00EB07FD">
        <w:rPr>
          <w:rFonts w:ascii="Times New Roman" w:hAnsi="Times New Roman" w:cs="Times New Roman"/>
          <w:sz w:val="28"/>
          <w:szCs w:val="28"/>
        </w:rPr>
        <w:t>.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5A7F7B">
        <w:rPr>
          <w:rFonts w:ascii="Times New Roman" w:hAnsi="Times New Roman" w:cs="Times New Roman"/>
          <w:sz w:val="28"/>
          <w:szCs w:val="28"/>
        </w:rPr>
        <w:t>№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3384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У </w:t>
      </w:r>
      <w:r w:rsidR="005A7F7B">
        <w:rPr>
          <w:rFonts w:ascii="Times New Roman" w:hAnsi="Times New Roman" w:cs="Times New Roman"/>
          <w:sz w:val="28"/>
          <w:szCs w:val="28"/>
        </w:rPr>
        <w:t>«</w:t>
      </w:r>
      <w:r w:rsidR="004A1D94" w:rsidRPr="004F13C9">
        <w:rPr>
          <w:rFonts w:ascii="Times New Roman" w:hAnsi="Times New Roman" w:cs="Times New Roman"/>
          <w:sz w:val="28"/>
          <w:szCs w:val="28"/>
        </w:rPr>
        <w:t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</w:t>
      </w:r>
      <w:proofErr w:type="gramEnd"/>
      <w:r w:rsidR="004A1D94" w:rsidRPr="004F13C9">
        <w:rPr>
          <w:rFonts w:ascii="Times New Roman" w:hAnsi="Times New Roman" w:cs="Times New Roman"/>
          <w:sz w:val="28"/>
          <w:szCs w:val="28"/>
        </w:rPr>
        <w:t xml:space="preserve"> страховой премии по обязательному страхованию гражданской ответственности владельцев транспортных средств</w:t>
      </w:r>
      <w:r w:rsidR="00AA6108">
        <w:rPr>
          <w:rFonts w:ascii="Times New Roman" w:hAnsi="Times New Roman" w:cs="Times New Roman"/>
          <w:sz w:val="28"/>
          <w:szCs w:val="28"/>
        </w:rPr>
        <w:t>»</w:t>
      </w:r>
      <w:r w:rsidR="004A1D94" w:rsidRPr="004F13C9">
        <w:rPr>
          <w:rFonts w:ascii="Times New Roman" w:hAnsi="Times New Roman" w:cs="Times New Roman"/>
          <w:sz w:val="28"/>
          <w:szCs w:val="28"/>
        </w:rPr>
        <w:t>,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270F3106" wp14:editId="0CD8769E">
            <wp:extent cx="3571875" cy="35242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F38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ТБ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предельный размер базовой ставки страхового тарифа по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КТ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территории преимущественного использования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КБМ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сведений о количестве лиц, допущенных к управлению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КМ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технических характеристик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периода использования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КН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нарушений, предусмотренных </w:t>
      </w:r>
      <w:hyperlink r:id="rId84" w:tooltip="Федеральный закон от 25.04.2002 N 40-ФЗ (ред. от 04.11.2014) &quot;Об обязательном страховании гражданской ответственности владельцев транспортных средств&quot; (с изм. и доп., вступ. в силу с 01.07.2015)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3 статьи 9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EB07F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076DC3">
        <w:rPr>
          <w:rFonts w:ascii="Times New Roman" w:hAnsi="Times New Roman" w:cs="Times New Roman"/>
          <w:sz w:val="28"/>
          <w:szCs w:val="28"/>
        </w:rPr>
        <w:t>от 25 апреля 2002 г</w:t>
      </w:r>
      <w:r w:rsidR="00EB07FD">
        <w:rPr>
          <w:rFonts w:ascii="Times New Roman" w:hAnsi="Times New Roman" w:cs="Times New Roman"/>
          <w:sz w:val="28"/>
          <w:szCs w:val="28"/>
        </w:rPr>
        <w:t>.</w:t>
      </w:r>
      <w:r w:rsidR="00076DC3">
        <w:rPr>
          <w:rFonts w:ascii="Times New Roman" w:hAnsi="Times New Roman" w:cs="Times New Roman"/>
          <w:sz w:val="28"/>
          <w:szCs w:val="28"/>
        </w:rPr>
        <w:t xml:space="preserve"> № 40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="00076DC3">
        <w:rPr>
          <w:rFonts w:ascii="Times New Roman" w:hAnsi="Times New Roman" w:cs="Times New Roman"/>
          <w:sz w:val="28"/>
          <w:szCs w:val="28"/>
        </w:rPr>
        <w:t xml:space="preserve">ФЗ </w:t>
      </w:r>
      <w:r w:rsidR="005A7F7B">
        <w:rPr>
          <w:rFonts w:ascii="Times New Roman" w:hAnsi="Times New Roman" w:cs="Times New Roman"/>
          <w:sz w:val="28"/>
          <w:szCs w:val="28"/>
        </w:rPr>
        <w:t>«</w:t>
      </w:r>
      <w:r w:rsidRPr="004F13C9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 ответственности владельцев транспортных средств</w:t>
      </w:r>
      <w:r w:rsidR="005A7F7B">
        <w:rPr>
          <w:rFonts w:ascii="Times New Roman" w:hAnsi="Times New Roman" w:cs="Times New Roman"/>
          <w:sz w:val="28"/>
          <w:szCs w:val="28"/>
        </w:rPr>
        <w:t>»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КП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в договоре обязательного страхования условия, предусматривающего возможность управления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 с прицепом к нему.</w:t>
      </w:r>
    </w:p>
    <w:p w:rsidR="0072745E" w:rsidRPr="0072745E" w:rsidRDefault="0072745E" w:rsidP="0072745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45E">
        <w:rPr>
          <w:rFonts w:ascii="Times New Roman" w:hAnsi="Times New Roman" w:cs="Times New Roman"/>
          <w:sz w:val="28"/>
          <w:szCs w:val="28"/>
        </w:rPr>
        <w:t>105. Затраты на оплату труда независимых экспертов (Знэ) определяются по формуле:</w:t>
      </w:r>
    </w:p>
    <w:p w:rsidR="0072745E" w:rsidRPr="0072745E" w:rsidRDefault="0072745E" w:rsidP="0072745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45E" w:rsidRPr="0072745E" w:rsidRDefault="0072745E" w:rsidP="0072745E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2745E">
        <w:rPr>
          <w:rFonts w:ascii="Times New Roman" w:hAnsi="Times New Roman" w:cs="Times New Roman"/>
          <w:sz w:val="28"/>
          <w:szCs w:val="28"/>
        </w:rPr>
        <w:t>З</w:t>
      </w:r>
      <w:r w:rsidRPr="0072745E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72745E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72745E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2745E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r w:rsidRPr="0072745E">
        <w:rPr>
          <w:rFonts w:ascii="Times New Roman" w:hAnsi="Times New Roman" w:cs="Times New Roman"/>
          <w:sz w:val="28"/>
          <w:szCs w:val="28"/>
        </w:rPr>
        <w:t xml:space="preserve"> x Q</w:t>
      </w:r>
      <w:r w:rsidRPr="0072745E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72745E">
        <w:rPr>
          <w:rFonts w:ascii="Times New Roman" w:hAnsi="Times New Roman" w:cs="Times New Roman"/>
          <w:sz w:val="28"/>
          <w:szCs w:val="28"/>
        </w:rPr>
        <w:t xml:space="preserve"> x S</w:t>
      </w:r>
      <w:r w:rsidRPr="0072745E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72745E">
        <w:rPr>
          <w:rFonts w:ascii="Times New Roman" w:hAnsi="Times New Roman" w:cs="Times New Roman"/>
          <w:sz w:val="28"/>
          <w:szCs w:val="28"/>
        </w:rPr>
        <w:t xml:space="preserve"> (1 + k</w:t>
      </w:r>
      <w:r w:rsidRPr="0072745E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 w:rsidRPr="0072745E">
        <w:rPr>
          <w:rFonts w:ascii="Times New Roman" w:hAnsi="Times New Roman" w:cs="Times New Roman"/>
          <w:sz w:val="28"/>
          <w:szCs w:val="28"/>
        </w:rPr>
        <w:t xml:space="preserve"> /100), где:</w:t>
      </w:r>
    </w:p>
    <w:p w:rsidR="0072745E" w:rsidRPr="0072745E" w:rsidRDefault="0072745E" w:rsidP="0072745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45E" w:rsidRPr="0072745E" w:rsidRDefault="0072745E" w:rsidP="0072745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45E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2745E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r w:rsidRPr="0072745E">
        <w:rPr>
          <w:rFonts w:ascii="Times New Roman" w:hAnsi="Times New Roman" w:cs="Times New Roman"/>
          <w:sz w:val="28"/>
          <w:szCs w:val="28"/>
        </w:rPr>
        <w:t xml:space="preserve"> - количество часов заседаний аттестационных и конкурсных комиссий, комиссий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2745E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72745E" w:rsidRPr="0072745E" w:rsidRDefault="0072745E" w:rsidP="0072745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45E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72745E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72745E">
        <w:rPr>
          <w:rFonts w:ascii="Times New Roman" w:hAnsi="Times New Roman" w:cs="Times New Roman"/>
          <w:sz w:val="28"/>
          <w:szCs w:val="28"/>
        </w:rPr>
        <w:t xml:space="preserve"> - число независимых экспертов, включенных в аттестационные и конкурсные комиссии, комиссии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745E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</w:t>
      </w:r>
      <w:r w:rsidRPr="0072745E">
        <w:rPr>
          <w:rFonts w:ascii="Times New Roman" w:hAnsi="Times New Roman" w:cs="Times New Roman"/>
          <w:sz w:val="28"/>
          <w:szCs w:val="28"/>
        </w:rPr>
        <w:lastRenderedPageBreak/>
        <w:t>интересов;</w:t>
      </w:r>
    </w:p>
    <w:p w:rsidR="0072745E" w:rsidRPr="0072745E" w:rsidRDefault="0072745E" w:rsidP="0072745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45E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72745E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72745E">
        <w:rPr>
          <w:rFonts w:ascii="Times New Roman" w:hAnsi="Times New Roman" w:cs="Times New Roman"/>
          <w:sz w:val="28"/>
          <w:szCs w:val="28"/>
        </w:rPr>
        <w:t xml:space="preserve"> - ставка почасовой оплаты труда независимых экспертов, установл</w:t>
      </w:r>
      <w:r w:rsidR="000E32E6">
        <w:rPr>
          <w:rFonts w:ascii="Times New Roman" w:hAnsi="Times New Roman" w:cs="Times New Roman"/>
          <w:sz w:val="28"/>
          <w:szCs w:val="28"/>
        </w:rPr>
        <w:t>ивается</w:t>
      </w:r>
      <w:r w:rsidRPr="0072745E">
        <w:rPr>
          <w:rFonts w:ascii="Times New Roman" w:hAnsi="Times New Roman" w:cs="Times New Roman"/>
          <w:sz w:val="28"/>
          <w:szCs w:val="28"/>
        </w:rPr>
        <w:t xml:space="preserve"> </w:t>
      </w:r>
      <w:hyperlink r:id="rId85">
        <w:r w:rsidRPr="0072745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2745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E32E6">
        <w:rPr>
          <w:rFonts w:ascii="Times New Roman" w:hAnsi="Times New Roman" w:cs="Times New Roman"/>
          <w:sz w:val="28"/>
          <w:szCs w:val="28"/>
        </w:rPr>
        <w:t>муниципального образования Туапсинский муниципальный округ Краснодарского края</w:t>
      </w:r>
      <w:r w:rsidRPr="0072745E">
        <w:rPr>
          <w:rFonts w:ascii="Times New Roman" w:hAnsi="Times New Roman" w:cs="Times New Roman"/>
          <w:sz w:val="28"/>
          <w:szCs w:val="28"/>
        </w:rPr>
        <w:t>;</w:t>
      </w:r>
    </w:p>
    <w:p w:rsidR="0072745E" w:rsidRPr="0072745E" w:rsidRDefault="0072745E" w:rsidP="0072745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45E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72745E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 w:rsidRPr="0072745E">
        <w:rPr>
          <w:rFonts w:ascii="Times New Roman" w:hAnsi="Times New Roman" w:cs="Times New Roman"/>
          <w:sz w:val="28"/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72745E" w:rsidRPr="0072745E" w:rsidRDefault="0072745E" w:rsidP="0072745E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45E">
        <w:rPr>
          <w:rFonts w:ascii="Times New Roman" w:hAnsi="Times New Roman" w:cs="Times New Roman"/>
          <w:sz w:val="28"/>
          <w:szCs w:val="28"/>
        </w:rPr>
        <w:t xml:space="preserve">106. Иные затраты, относящиеся к затратам на приобретение прочих работ и услуг, определяются в соответствии с </w:t>
      </w:r>
      <w:hyperlink w:anchor="P76">
        <w:r w:rsidRPr="0072745E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72745E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72745E" w:rsidRPr="004F13C9" w:rsidRDefault="0072745E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основных сре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амках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107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основных средств, не отнесенные к затратам на приобретение основных сре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4A1D94" w:rsidRPr="004F13C9">
        <w:rPr>
          <w:rFonts w:ascii="Times New Roman" w:hAnsi="Times New Roman" w:cs="Times New Roman"/>
          <w:sz w:val="28"/>
          <w:szCs w:val="28"/>
        </w:rPr>
        <w:t>амках затрат на информационно</w:t>
      </w:r>
      <w:r w:rsidR="00D569FD">
        <w:rPr>
          <w:rFonts w:ascii="Times New Roman" w:hAnsi="Times New Roman" w:cs="Times New Roman"/>
          <w:sz w:val="28"/>
          <w:szCs w:val="28"/>
        </w:rPr>
        <w:t>-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="00CD041C"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28C1C5C" wp14:editId="54289E7B">
            <wp:extent cx="333375" cy="228600"/>
            <wp:effectExtent l="0" t="0" r="952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D94"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0E32E6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9"/>
        </w:rPr>
        <w:drawing>
          <wp:inline distT="0" distB="0" distL="0" distR="0" wp14:anchorId="0DDDDA63" wp14:editId="130FCBA1">
            <wp:extent cx="2221230" cy="262255"/>
            <wp:effectExtent l="0" t="0" r="0" b="0"/>
            <wp:docPr id="1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23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транспортных средств;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мебели;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систем кондиционир</w:t>
      </w:r>
      <w:r w:rsidR="000E32E6">
        <w:rPr>
          <w:rFonts w:ascii="Times New Roman" w:hAnsi="Times New Roman" w:cs="Times New Roman"/>
          <w:sz w:val="28"/>
          <w:szCs w:val="28"/>
        </w:rPr>
        <w:t>ования;</w:t>
      </w:r>
    </w:p>
    <w:p w:rsidR="000E32E6" w:rsidRPr="000E32E6" w:rsidRDefault="000E32E6" w:rsidP="000E32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2E6">
        <w:rPr>
          <w:rFonts w:ascii="Times New Roman" w:hAnsi="Times New Roman" w:cs="Times New Roman"/>
          <w:sz w:val="28"/>
          <w:szCs w:val="28"/>
        </w:rPr>
        <w:t>З</w:t>
      </w:r>
      <w:r w:rsidRPr="000E32E6">
        <w:rPr>
          <w:rFonts w:ascii="Times New Roman" w:hAnsi="Times New Roman" w:cs="Times New Roman"/>
          <w:sz w:val="28"/>
          <w:szCs w:val="28"/>
          <w:vertAlign w:val="subscript"/>
        </w:rPr>
        <w:t>иос</w:t>
      </w:r>
      <w:r w:rsidRPr="000E32E6">
        <w:rPr>
          <w:rFonts w:ascii="Times New Roman" w:hAnsi="Times New Roman" w:cs="Times New Roman"/>
          <w:sz w:val="28"/>
          <w:szCs w:val="28"/>
        </w:rPr>
        <w:t xml:space="preserve"> - иные затраты, относящиеся к затратам на приобретение основных средств.</w:t>
      </w:r>
    </w:p>
    <w:p w:rsidR="000E32E6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867F2">
        <w:rPr>
          <w:rFonts w:ascii="Times New Roman" w:hAnsi="Times New Roman" w:cs="Times New Roman"/>
          <w:sz w:val="28"/>
          <w:szCs w:val="28"/>
        </w:rPr>
        <w:t>8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транспортных средств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23F81785" wp14:editId="7FAB0EEC">
            <wp:extent cx="1143000" cy="35242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F38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транспортных средств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образования Туапсинский район, </w:t>
      </w:r>
      <w:r w:rsidR="0061408E"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8C3F38">
        <w:rPr>
          <w:rFonts w:ascii="Times New Roman" w:hAnsi="Times New Roman" w:cs="Times New Roman"/>
          <w:sz w:val="28"/>
          <w:szCs w:val="28"/>
        </w:rPr>
        <w:t>, применяемых при расчете нормативных затрат на приобретение служебного легкового автотранспорта, предусмотренных приложением 2 к настоящ</w:t>
      </w:r>
      <w:r w:rsidR="006F64DE">
        <w:rPr>
          <w:rFonts w:ascii="Times New Roman" w:hAnsi="Times New Roman" w:cs="Times New Roman"/>
          <w:sz w:val="28"/>
          <w:szCs w:val="28"/>
        </w:rPr>
        <w:t>ей</w:t>
      </w:r>
      <w:r w:rsidR="008C3F38">
        <w:rPr>
          <w:rFonts w:ascii="Times New Roman" w:hAnsi="Times New Roman" w:cs="Times New Roman"/>
          <w:sz w:val="28"/>
          <w:szCs w:val="28"/>
        </w:rPr>
        <w:t xml:space="preserve"> </w:t>
      </w:r>
      <w:r w:rsidR="006F64DE">
        <w:rPr>
          <w:rFonts w:ascii="Times New Roman" w:hAnsi="Times New Roman" w:cs="Times New Roman"/>
          <w:sz w:val="28"/>
          <w:szCs w:val="28"/>
        </w:rPr>
        <w:t>Методике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транспортного средства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муниципального образования Туапсинский район, </w:t>
      </w:r>
      <w:r w:rsidR="0061408E">
        <w:rPr>
          <w:rFonts w:ascii="Times New Roman" w:hAnsi="Times New Roman" w:cs="Times New Roman"/>
          <w:sz w:val="28"/>
          <w:szCs w:val="28"/>
        </w:rPr>
        <w:t>отраслевых (функциональных)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8C3F38">
        <w:rPr>
          <w:rFonts w:ascii="Times New Roman" w:hAnsi="Times New Roman" w:cs="Times New Roman"/>
          <w:sz w:val="28"/>
          <w:szCs w:val="28"/>
        </w:rPr>
        <w:t xml:space="preserve"> с учетом нормативов обеспечения функций органов местного самоуправления муниципального образования Туапсинский район, отра</w:t>
      </w:r>
      <w:r w:rsidR="00D654E2">
        <w:rPr>
          <w:rFonts w:ascii="Times New Roman" w:hAnsi="Times New Roman" w:cs="Times New Roman"/>
          <w:sz w:val="28"/>
          <w:szCs w:val="28"/>
        </w:rPr>
        <w:t>слевых (функциональных) органов, применяемых при расчете нормативных затрат на приобретение служебного легкового автотранспорт</w:t>
      </w:r>
      <w:r w:rsidR="000E32E6">
        <w:rPr>
          <w:rFonts w:ascii="Times New Roman" w:hAnsi="Times New Roman" w:cs="Times New Roman"/>
          <w:sz w:val="28"/>
          <w:szCs w:val="28"/>
        </w:rPr>
        <w:t xml:space="preserve">а, предусмотренных приложением </w:t>
      </w:r>
      <w:r w:rsidR="00D654E2">
        <w:rPr>
          <w:rFonts w:ascii="Times New Roman" w:hAnsi="Times New Roman" w:cs="Times New Roman"/>
          <w:sz w:val="28"/>
          <w:szCs w:val="28"/>
        </w:rPr>
        <w:t>2</w:t>
      </w:r>
      <w:r w:rsidR="006F64DE">
        <w:rPr>
          <w:rFonts w:ascii="Times New Roman" w:hAnsi="Times New Roman" w:cs="Times New Roman"/>
          <w:sz w:val="28"/>
          <w:szCs w:val="28"/>
        </w:rPr>
        <w:t xml:space="preserve"> к настоящей Методике</w:t>
      </w:r>
      <w:proofErr w:type="gramStart"/>
      <w:r w:rsidR="00D654E2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619D0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мебели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6B64D3B5" wp14:editId="161AB547">
            <wp:extent cx="1419225" cy="35242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4E2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предметов мебели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>образования Туапсинский район, отраслевых (функциональных)</w:t>
      </w:r>
      <w:r w:rsidR="00CE58E0"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мебели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>органов местного самоуправления, отраслевых (функциональных)</w:t>
      </w:r>
      <w:r w:rsidR="00CE58E0"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E619D0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систем кондиционирования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5755890D" wp14:editId="0777AEDD">
            <wp:extent cx="1019175" cy="352425"/>
            <wp:effectExtent l="0" t="0" r="9525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4E2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систем кондиционирования;</w:t>
      </w:r>
    </w:p>
    <w:p w:rsidR="000E32E6" w:rsidRDefault="004A1D94" w:rsidP="000E32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системы кондиционирования.</w:t>
      </w:r>
    </w:p>
    <w:p w:rsidR="000E32E6" w:rsidRPr="000E32E6" w:rsidRDefault="000E32E6" w:rsidP="000E32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2E6">
        <w:rPr>
          <w:rFonts w:ascii="Times New Roman" w:hAnsi="Times New Roman" w:cs="Times New Roman"/>
          <w:sz w:val="28"/>
          <w:szCs w:val="28"/>
        </w:rPr>
        <w:t>111. Иные затраты, относящиеся к затратам на приобретение основных средств (З</w:t>
      </w:r>
      <w:r w:rsidRPr="000E32E6">
        <w:rPr>
          <w:rFonts w:ascii="Times New Roman" w:hAnsi="Times New Roman" w:cs="Times New Roman"/>
          <w:sz w:val="28"/>
          <w:szCs w:val="28"/>
          <w:vertAlign w:val="subscript"/>
        </w:rPr>
        <w:t>иос</w:t>
      </w:r>
      <w:r w:rsidRPr="000E32E6">
        <w:rPr>
          <w:rFonts w:ascii="Times New Roman" w:hAnsi="Times New Roman" w:cs="Times New Roman"/>
          <w:sz w:val="28"/>
          <w:szCs w:val="28"/>
        </w:rPr>
        <w:t xml:space="preserve">), определяются в соответствии с </w:t>
      </w:r>
      <w:hyperlink w:anchor="P76">
        <w:r w:rsidRPr="000E32E6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0E32E6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0E32E6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 запасов в рамках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112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="00CD041C"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AC79A0D" wp14:editId="166DCAED">
            <wp:extent cx="333375" cy="228600"/>
            <wp:effectExtent l="0" t="0" r="9525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1D94"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D0EB6A6" wp14:editId="0881BBE6">
            <wp:extent cx="2390775" cy="23812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4E2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бланочной продукции;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канцелярских принадлежностей;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хозяйственных товаров и принадлежностей;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горюче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смазочных материалов;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зпа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транспортных средств;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материальных запасов для нужд гражданской обороны.</w:t>
      </w:r>
    </w:p>
    <w:p w:rsidR="00E619D0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113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Затраты на приобретение бланочной </w:t>
      </w:r>
      <w:r w:rsidR="006F64DE">
        <w:rPr>
          <w:rFonts w:ascii="Times New Roman" w:hAnsi="Times New Roman" w:cs="Times New Roman"/>
          <w:sz w:val="28"/>
          <w:szCs w:val="28"/>
        </w:rPr>
        <w:t xml:space="preserve">и иной типографской 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продукции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2827D3C" wp14:editId="230B388C">
            <wp:extent cx="1905000" cy="381000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4E2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>оличество бланочной продукции;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б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бланка по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тиражу;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прочей продукции, изготовляемой типографией;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прочей продукции, изготовляемой типографией, по j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тиражу.</w:t>
      </w:r>
    </w:p>
    <w:p w:rsidR="00E619D0" w:rsidRPr="004F13C9" w:rsidRDefault="006F64DE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E32E6">
        <w:rPr>
          <w:rFonts w:ascii="Times New Roman" w:hAnsi="Times New Roman" w:cs="Times New Roman"/>
          <w:sz w:val="28"/>
          <w:szCs w:val="28"/>
        </w:rPr>
        <w:t>14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канцелярских принадлежностей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D0C7BBA" wp14:editId="32F337DB">
            <wp:extent cx="1685925" cy="352425"/>
            <wp:effectExtent l="0" t="0" r="9525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4E2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канцелярских принадлежностей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Туапсинский район, отраслевых (функциональных)</w:t>
      </w:r>
      <w:r w:rsidR="00CE58E0"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 расчете на основного работника;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настоящ</w:t>
      </w:r>
      <w:r w:rsidR="007E3F8D">
        <w:rPr>
          <w:rFonts w:ascii="Times New Roman" w:hAnsi="Times New Roman" w:cs="Times New Roman"/>
          <w:sz w:val="28"/>
          <w:szCs w:val="28"/>
        </w:rPr>
        <w:t>ей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7E3F8D">
        <w:rPr>
          <w:rFonts w:ascii="Times New Roman" w:hAnsi="Times New Roman" w:cs="Times New Roman"/>
          <w:sz w:val="28"/>
          <w:szCs w:val="28"/>
        </w:rPr>
        <w:t>Методики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канцелярских принадлежностей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>органов местного самоуправления, отраслевых (функциональных)</w:t>
      </w:r>
      <w:r w:rsidR="00CE58E0"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0E32E6" w:rsidRPr="000E32E6" w:rsidRDefault="000E32E6" w:rsidP="000E32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2E6">
        <w:rPr>
          <w:rFonts w:ascii="Times New Roman" w:hAnsi="Times New Roman" w:cs="Times New Roman"/>
          <w:sz w:val="28"/>
          <w:szCs w:val="28"/>
        </w:rPr>
        <w:t>114(1). Затраты на приобретение бумаги для офисной техники (Збум) определяются по формуле:</w:t>
      </w:r>
    </w:p>
    <w:p w:rsidR="000E32E6" w:rsidRPr="000E32E6" w:rsidRDefault="000E32E6" w:rsidP="000E32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2E6" w:rsidRPr="000E32E6" w:rsidRDefault="000E32E6" w:rsidP="000E32E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E32E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06382C" wp14:editId="20A5ABEE">
            <wp:extent cx="1885950" cy="304165"/>
            <wp:effectExtent l="0" t="0" r="0" b="0"/>
            <wp:docPr id="15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2E6" w:rsidRPr="000E32E6" w:rsidRDefault="000E32E6" w:rsidP="000E32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2E6" w:rsidRPr="000E32E6" w:rsidRDefault="000E32E6" w:rsidP="000E32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32E6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32E6">
        <w:rPr>
          <w:rFonts w:ascii="Times New Roman" w:hAnsi="Times New Roman" w:cs="Times New Roman"/>
          <w:sz w:val="28"/>
          <w:szCs w:val="28"/>
          <w:vertAlign w:val="subscript"/>
        </w:rPr>
        <w:t>бум</w:t>
      </w:r>
      <w:r w:rsidRPr="000E32E6">
        <w:rPr>
          <w:rFonts w:ascii="Times New Roman" w:hAnsi="Times New Roman" w:cs="Times New Roman"/>
          <w:sz w:val="28"/>
          <w:szCs w:val="28"/>
        </w:rPr>
        <w:t xml:space="preserve"> - количество пачек бумаги для офисной техники;</w:t>
      </w:r>
    </w:p>
    <w:p w:rsidR="000E32E6" w:rsidRPr="000E32E6" w:rsidRDefault="000E32E6" w:rsidP="000E32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2E6">
        <w:rPr>
          <w:rFonts w:ascii="Times New Roman" w:hAnsi="Times New Roman" w:cs="Times New Roman"/>
          <w:sz w:val="28"/>
          <w:szCs w:val="28"/>
        </w:rPr>
        <w:t>Р</w:t>
      </w:r>
      <w:r w:rsidRPr="000E32E6">
        <w:rPr>
          <w:rFonts w:ascii="Times New Roman" w:hAnsi="Times New Roman" w:cs="Times New Roman"/>
          <w:sz w:val="28"/>
          <w:szCs w:val="28"/>
          <w:vertAlign w:val="subscript"/>
        </w:rPr>
        <w:t>бум</w:t>
      </w:r>
      <w:r w:rsidRPr="000E32E6">
        <w:rPr>
          <w:rFonts w:ascii="Times New Roman" w:hAnsi="Times New Roman" w:cs="Times New Roman"/>
          <w:sz w:val="28"/>
          <w:szCs w:val="28"/>
        </w:rPr>
        <w:t xml:space="preserve"> - цена 1 пачки бумаги для офисной техники.</w:t>
      </w:r>
    </w:p>
    <w:p w:rsidR="00E619D0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115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хозяйственных товаров и принадлежностей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35AECC25" wp14:editId="0DDA6722">
            <wp:extent cx="1181100" cy="352425"/>
            <wp:effectExtent l="0" t="0" r="0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54E2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единицы хозяйственных товаров и принадлежностей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Туапсинский район, отраслевых (функциональных)</w:t>
      </w:r>
      <w:r w:rsidR="00CE58E0"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хозяйственного товара и принадлежности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муниципального образования Туапсинский район, отраслевых (функциональных)</w:t>
      </w:r>
      <w:r w:rsidR="00CE58E0"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E619D0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116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горюче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4A1D94" w:rsidRPr="004F13C9">
        <w:rPr>
          <w:rFonts w:ascii="Times New Roman" w:hAnsi="Times New Roman" w:cs="Times New Roman"/>
          <w:sz w:val="28"/>
          <w:szCs w:val="28"/>
        </w:rPr>
        <w:t>смазочных материалов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D654E2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1990677" cy="495300"/>
                <wp:effectExtent l="0" t="0" r="10160" b="0"/>
                <wp:docPr id="149" name="Полотно 1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350010" y="81915"/>
                            <a:ext cx="110490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937260" y="81915"/>
                            <a:ext cx="85090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18160" y="99695"/>
                            <a:ext cx="110490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1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2860" y="98425"/>
                            <a:ext cx="76835" cy="328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1510665" y="180340"/>
                            <a:ext cx="13271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гсм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462405" y="180340"/>
                            <a:ext cx="2476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1071880" y="180340"/>
                            <a:ext cx="13271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гсм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024255" y="180340"/>
                            <a:ext cx="2476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7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17830" y="13970"/>
                            <a:ext cx="4508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8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59105" y="247650"/>
                            <a:ext cx="4508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9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384810" y="247650"/>
                            <a:ext cx="2476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664210" y="162560"/>
                            <a:ext cx="13271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гсм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1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630555" y="162560"/>
                            <a:ext cx="2476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2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99060" y="163830"/>
                            <a:ext cx="132715" cy="2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гсм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3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659207" y="62230"/>
                            <a:ext cx="33147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Pr="00D654E2" w:rsidRDefault="00E3231A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D654E2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, где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4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45235" y="64770"/>
                            <a:ext cx="8382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837565" y="64770"/>
                            <a:ext cx="8382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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6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86715" y="73025"/>
                            <a:ext cx="10922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7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67335" y="62230"/>
                            <a:ext cx="83820" cy="341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8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415290" y="237490"/>
                            <a:ext cx="48895" cy="252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231A" w:rsidRDefault="00E3231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14"/>
                                  <w:szCs w:val="14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49" o:spid="_x0000_s1026" editas="canvas" style="width:156.75pt;height:39pt;mso-position-horizontal-relative:char;mso-position-vertical-relative:line" coordsize="19900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9900;height:4953;visibility:visible;mso-wrap-style:square">
                  <v:fill o:detectmouseclick="t"/>
                  <v:path o:connecttype="none"/>
                </v:shape>
                <v:rect id="Rectangle 58" o:spid="_x0000_s1028" style="position:absolute;left:13500;top:819;width:1105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viM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t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jviMMAAADcAAAADwAAAAAAAAAAAAAAAACYAgAAZHJzL2Rv&#10;d25yZXYueG1sUEsFBgAAAAAEAAQA9QAAAIgDAAAAAA==&#10;" filled="f" stroked="f">
                  <v:textbox style="mso-fit-shape-to-text:t" inset="0,0,0,0">
                    <w:txbxContent>
                      <w:p w:rsidR="0072745E" w:rsidRDefault="0072745E"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v:rect id="Rectangle 59" o:spid="_x0000_s1029" style="position:absolute;left:9372;top:819;width:851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E7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qff8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EoTvwAAANwAAAAPAAAAAAAAAAAAAAAAAJgCAABkcnMvZG93bnJl&#10;di54bWxQSwUGAAAAAAQABAD1AAAAhAMAAAAA&#10;" filled="f" stroked="f">
                  <v:textbox style="mso-fit-shape-to-text:t" inset="0,0,0,0">
                    <w:txbxContent>
                      <w:p w:rsidR="0072745E" w:rsidRDefault="0072745E"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60" o:spid="_x0000_s1030" style="position:absolute;left:5181;top:996;width:1105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1U8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d1U8MAAADcAAAADwAAAAAAAAAAAAAAAACYAgAAZHJzL2Rv&#10;d25yZXYueG1sUEsFBgAAAAAEAAQA9QAAAIgDAAAAAA==&#10;" filled="f" stroked="f">
                  <v:textbox style="mso-fit-shape-to-text:t" inset="0,0,0,0">
                    <w:txbxContent>
                      <w:p w:rsidR="0072745E" w:rsidRDefault="0072745E"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w:t>Н</w:t>
                        </w:r>
                      </w:p>
                    </w:txbxContent>
                  </v:textbox>
                </v:rect>
                <v:rect id="Rectangle 61" o:spid="_x0000_s1031" style="position:absolute;left:228;top:984;width:768;height:32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Qy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70Mi+AAAA3AAAAA8AAAAAAAAAAAAAAAAAmAIAAGRycy9kb3ducmV2&#10;LnhtbFBLBQYAAAAABAAEAPUAAACDAwAAAAA=&#10;" filled="f" stroked="f">
                  <v:textbox style="mso-fit-shape-to-text:t" inset="0,0,0,0">
                    <w:txbxContent>
                      <w:p w:rsidR="0072745E" w:rsidRDefault="0072745E"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v:rect id="Rectangle 63" o:spid="_x0000_s1032" style="position:absolute;left:15106;top:1803;width:1327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rJL4A&#10;AADcAAAADwAAAGRycy9kb3ducmV2LnhtbERP24rCMBB9X/Afwgi+rakK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l6yS+AAAA3AAAAA8AAAAAAAAAAAAAAAAAmAIAAGRycy9kb3ducmV2&#10;LnhtbFBLBQYAAAAABAAEAPUAAACDAwAAAAA=&#10;" filled="f" stroked="f">
                  <v:textbox style="mso-fit-shape-to-text:t" inset="0,0,0,0">
                    <w:txbxContent>
                      <w:p w:rsidR="0072745E" w:rsidRDefault="0072745E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гсм</w:t>
                        </w:r>
                        <w:proofErr w:type="gramEnd"/>
                      </w:p>
                    </w:txbxContent>
                  </v:textbox>
                </v:rect>
                <v:rect id="Rectangle 64" o:spid="_x0000_s1033" style="position:absolute;left:14624;top:1803;width:247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zUL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THNQvwAAANwAAAAPAAAAAAAAAAAAAAAAAJgCAABkcnMvZG93bnJl&#10;di54bWxQSwUGAAAAAAQABAD1AAAAhAMAAAAA&#10;" filled="f" stroked="f">
                  <v:textbox style="mso-fit-shape-to-text:t" inset="0,0,0,0">
                    <w:txbxContent>
                      <w:p w:rsidR="0072745E" w:rsidRDefault="0072745E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65" o:spid="_x0000_s1034" style="position:absolute;left:10718;top:1803;width:1327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Wy7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ANbLvwAAANwAAAAPAAAAAAAAAAAAAAAAAJgCAABkcnMvZG93bnJl&#10;di54bWxQSwUGAAAAAAQABAD1AAAAhAMAAAAA&#10;" filled="f" stroked="f">
                  <v:textbox style="mso-fit-shape-to-text:t" inset="0,0,0,0">
                    <w:txbxContent>
                      <w:p w:rsidR="0072745E" w:rsidRDefault="0072745E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гсм</w:t>
                        </w:r>
                        <w:proofErr w:type="gramEnd"/>
                      </w:p>
                    </w:txbxContent>
                  </v:textbox>
                </v:rect>
                <v:rect id="Rectangle 66" o:spid="_x0000_s1035" style="position:absolute;left:10242;top:1803;width:248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IvL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SLy+AAAA3AAAAA8AAAAAAAAAAAAAAAAAmAIAAGRycy9kb3ducmV2&#10;LnhtbFBLBQYAAAAABAAEAPUAAACDAwAAAAA=&#10;" filled="f" stroked="f">
                  <v:textbox style="mso-fit-shape-to-text:t" inset="0,0,0,0">
                    <w:txbxContent>
                      <w:p w:rsidR="0072745E" w:rsidRDefault="0072745E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67" o:spid="_x0000_s1036" style="position:absolute;left:4178;top:139;width:451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tJ78A&#10;AADcAAAADwAAAGRycy9kb3ducmV2LnhtbERP24rCMBB9F/yHMIJvmqqw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nu0nvwAAANwAAAAPAAAAAAAAAAAAAAAAAJgCAABkcnMvZG93bnJl&#10;di54bWxQSwUGAAAAAAQABAD1AAAAhAMAAAAA&#10;" filled="f" stroked="f">
                  <v:textbox style="mso-fit-shape-to-text:t" inset="0,0,0,0">
                    <w:txbxContent>
                      <w:p w:rsidR="0072745E" w:rsidRDefault="0072745E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ect>
                <v:rect id="Rectangle 68" o:spid="_x0000_s1037" style="position:absolute;left:4591;top:2476;width:450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5Vc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5VcMAAADcAAAADwAAAAAAAAAAAAAAAACYAgAAZHJzL2Rv&#10;d25yZXYueG1sUEsFBgAAAAAEAAQA9QAAAIgDAAAAAA==&#10;" filled="f" stroked="f">
                  <v:textbox style="mso-fit-shape-to-text:t" inset="0,0,0,0">
                    <w:txbxContent>
                      <w:p w:rsidR="0072745E" w:rsidRDefault="0072745E"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69" o:spid="_x0000_s1038" style="position:absolute;left:3848;top:2476;width:247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3cz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TdzOvwAAANwAAAAPAAAAAAAAAAAAAAAAAJgCAABkcnMvZG93bnJl&#10;di54bWxQSwUGAAAAAAQABAD1AAAAhAMAAAAA&#10;" filled="f" stroked="f">
                  <v:textbox style="mso-fit-shape-to-text:t" inset="0,0,0,0">
                    <w:txbxContent>
                      <w:p w:rsidR="0072745E" w:rsidRDefault="0072745E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70" o:spid="_x0000_s1039" style="position:absolute;left:6642;top:1625;width:1327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EGLsMA&#10;AADcAAAADwAAAGRycy9kb3ducmV2LnhtbESP3WoCMRCF74W+Q5hC7zRbKS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EGLsMAAADcAAAADwAAAAAAAAAAAAAAAACYAgAAZHJzL2Rv&#10;d25yZXYueG1sUEsFBgAAAAAEAAQA9QAAAIgDAAAAAA==&#10;" filled="f" stroked="f">
                  <v:textbox style="mso-fit-shape-to-text:t" inset="0,0,0,0">
                    <w:txbxContent>
                      <w:p w:rsidR="0072745E" w:rsidRDefault="0072745E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гсм</w:t>
                        </w:r>
                        <w:proofErr w:type="gramEnd"/>
                      </w:p>
                    </w:txbxContent>
                  </v:textbox>
                </v:rect>
                <v:rect id="Rectangle 71" o:spid="_x0000_s1040" style="position:absolute;left:6305;top:1625;width:248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jtb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E9o7W+AAAA3AAAAA8AAAAAAAAAAAAAAAAAmAIAAGRycy9kb3ducmV2&#10;LnhtbFBLBQYAAAAABAAEAPUAAACDAwAAAAA=&#10;" filled="f" stroked="f">
                  <v:textbox style="mso-fit-shape-to-text:t" inset="0,0,0,0">
                    <w:txbxContent>
                      <w:p w:rsidR="0072745E" w:rsidRDefault="0072745E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72" o:spid="_x0000_s1041" style="position:absolute;left:990;top:1638;width:1327;height:24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9wr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7z3CvwAAANwAAAAPAAAAAAAAAAAAAAAAAJgCAABkcnMvZG93bnJl&#10;di54bWxQSwUGAAAAAAQABAD1AAAAhAMAAAAA&#10;" filled="f" stroked="f">
                  <v:textbox style="mso-fit-shape-to-text:t" inset="0,0,0,0">
                    <w:txbxContent>
                      <w:p w:rsidR="0072745E" w:rsidRDefault="0072745E"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  <w:lang w:val="en-US"/>
                          </w:rPr>
                          <w:t>гсм</w:t>
                        </w:r>
                        <w:proofErr w:type="gramEnd"/>
                      </w:p>
                    </w:txbxContent>
                  </v:textbox>
                </v:rect>
                <v:rect id="Rectangle 73" o:spid="_x0000_s1042" style="position:absolute;left:16592;top:622;width:3314;height:36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YWb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o5hZvwAAANwAAAAPAAAAAAAAAAAAAAAAAJgCAABkcnMvZG93bnJl&#10;di54bWxQSwUGAAAAAAQABAD1AAAAhAMAAAAA&#10;" filled="f" stroked="f">
                  <v:textbox style="mso-fit-shape-to-text:t" inset="0,0,0,0">
                    <w:txbxContent>
                      <w:p w:rsidR="0072745E" w:rsidRPr="00D654E2" w:rsidRDefault="0072745E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654E2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, где</w:t>
                        </w:r>
                      </w:p>
                    </w:txbxContent>
                  </v:textbox>
                </v:rect>
                <v:rect id="Rectangle 74" o:spid="_x0000_s1043" style="position:absolute;left:12452;top:647;width:838;height:34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oALb4A&#10;AADcAAAADwAAAGRycy9kb3ducmV2LnhtbERP24rCMBB9X/Afwgi+raki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FKAC2+AAAA3AAAAA8AAAAAAAAAAAAAAAAAmAIAAGRycy9kb3ducmV2&#10;LnhtbFBLBQYAAAAABAAEAPUAAACDAwAAAAA=&#10;" filled="f" stroked="f">
                  <v:textbox style="mso-fit-shape-to-text:t" inset="0,0,0,0">
                    <w:txbxContent>
                      <w:p w:rsidR="0072745E" w:rsidRDefault="0072745E">
                        <w:r>
                          <w:rPr>
                            <w:rFonts w:ascii="Symbol" w:hAnsi="Symbol" w:cs="Symbol"/>
                            <w:color w:val="000000"/>
                            <w:sz w:val="24"/>
                            <w:szCs w:val="24"/>
                            <w:lang w:val="en-US"/>
                          </w:rPr>
                          <w:t></w:t>
                        </w:r>
                      </w:p>
                    </w:txbxContent>
                  </v:textbox>
                </v:rect>
                <v:rect id="Rectangle 75" o:spid="_x0000_s1044" style="position:absolute;left:8375;top:647;width:838;height:34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ltr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BqW2vwAAANwAAAAPAAAAAAAAAAAAAAAAAJgCAABkcnMvZG93bnJl&#10;di54bWxQSwUGAAAAAAQABAD1AAAAhAMAAAAA&#10;" filled="f" stroked="f">
                  <v:textbox style="mso-fit-shape-to-text:t" inset="0,0,0,0">
                    <w:txbxContent>
                      <w:p w:rsidR="0072745E" w:rsidRDefault="0072745E">
                        <w:r>
                          <w:rPr>
                            <w:rFonts w:ascii="Symbol" w:hAnsi="Symbol" w:cs="Symbol"/>
                            <w:color w:val="000000"/>
                            <w:sz w:val="24"/>
                            <w:szCs w:val="24"/>
                            <w:lang w:val="en-US"/>
                          </w:rPr>
                          <w:t></w:t>
                        </w:r>
                      </w:p>
                    </w:txbxContent>
                  </v:textbox>
                </v:rect>
                <v:rect id="Rectangle 76" o:spid="_x0000_s1045" style="position:absolute;left:3867;top:730;width:1092;height:34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7wb4A&#10;AADcAAAADwAAAGRycy9kb3ducmV2LnhtbERP24rCMBB9X/Afwgi+raki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7UO8G+AAAA3AAAAA8AAAAAAAAAAAAAAAAAmAIAAGRycy9kb3ducmV2&#10;LnhtbFBLBQYAAAAABAAEAPUAAACDAwAAAAA=&#10;" filled="f" stroked="f">
                  <v:textbox style="mso-fit-shape-to-text:t" inset="0,0,0,0">
                    <w:txbxContent>
                      <w:p w:rsidR="0072745E" w:rsidRDefault="0072745E">
                        <w:r>
                          <w:rPr>
                            <w:rFonts w:ascii="Symbol" w:hAnsi="Symbol" w:cs="Symbol"/>
                            <w:color w:val="000000"/>
                            <w:sz w:val="24"/>
                            <w:szCs w:val="24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v:rect id="Rectangle 77" o:spid="_x0000_s1046" style="position:absolute;left:2673;top:622;width:838;height:34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eWr8A&#10;AADcAAAADwAAAGRycy9kb3ducmV2LnhtbERP24rCMBB9F/yHMIJvmiqy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mJ5avwAAANwAAAAPAAAAAAAAAAAAAAAAAJgCAABkcnMvZG93bnJl&#10;di54bWxQSwUGAAAAAAQABAD1AAAAhAMAAAAA&#10;" filled="f" stroked="f">
                  <v:textbox style="mso-fit-shape-to-text:t" inset="0,0,0,0">
                    <w:txbxContent>
                      <w:p w:rsidR="0072745E" w:rsidRDefault="0072745E">
                        <w:r>
                          <w:rPr>
                            <w:rFonts w:ascii="Symbol" w:hAnsi="Symbol" w:cs="Symbol"/>
                            <w:color w:val="000000"/>
                            <w:sz w:val="24"/>
                            <w:szCs w:val="24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78" o:spid="_x0000_s1047" style="position:absolute;left:4152;top:2374;width:489;height:25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cKKMMA&#10;AADcAAAADwAAAGRycy9kb3ducmV2LnhtbESP3WoCMRCF74W+Q5hC7zRbKS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cKKMMAAADcAAAADwAAAAAAAAAAAAAAAACYAgAAZHJzL2Rv&#10;d25yZXYueG1sUEsFBgAAAAAEAAQA9QAAAIgDAAAAAA==&#10;" filled="f" stroked="f">
                  <v:textbox style="mso-fit-shape-to-text:t" inset="0,0,0,0">
                    <w:txbxContent>
                      <w:p w:rsidR="0072745E" w:rsidRDefault="0072745E">
                        <w:r>
                          <w:rPr>
                            <w:rFonts w:ascii="Symbol" w:hAnsi="Symbol" w:cs="Symbol"/>
                            <w:color w:val="000000"/>
                            <w:sz w:val="14"/>
                            <w:szCs w:val="14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 расхода топлива на 100 километров пробега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транспортного средства согласно </w:t>
      </w:r>
      <w:hyperlink r:id="rId97" w:tooltip="Распоряжение Минтранса России от 14.03.2008 N АМ-23-р (ред. от 14.07.2015) &quot;О введении в действие методических рекомендаций &quot;Нормы расхода топлив и смазочных материалов на автомобильном транспорте&quot;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методическим рекомендациям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 </w:t>
      </w:r>
      <w:r w:rsidR="005A7F7B">
        <w:rPr>
          <w:rFonts w:ascii="Times New Roman" w:hAnsi="Times New Roman" w:cs="Times New Roman"/>
          <w:sz w:val="28"/>
          <w:szCs w:val="28"/>
        </w:rPr>
        <w:t>«</w:t>
      </w:r>
      <w:r w:rsidRPr="005A7F7B">
        <w:rPr>
          <w:rFonts w:ascii="Times New Roman" w:hAnsi="Times New Roman" w:cs="Times New Roman"/>
          <w:sz w:val="28"/>
          <w:szCs w:val="28"/>
        </w:rPr>
        <w:t xml:space="preserve">Нормы </w:t>
      </w:r>
      <w:r w:rsidRPr="005A7F7B">
        <w:rPr>
          <w:rFonts w:ascii="Times New Roman" w:hAnsi="Times New Roman" w:cs="Times New Roman"/>
          <w:sz w:val="28"/>
          <w:szCs w:val="28"/>
        </w:rPr>
        <w:lastRenderedPageBreak/>
        <w:t>расхода топлив и смазочных материалов на автомобильном транспо</w:t>
      </w:r>
      <w:r w:rsidR="005A7F7B">
        <w:rPr>
          <w:rFonts w:ascii="Times New Roman" w:hAnsi="Times New Roman" w:cs="Times New Roman"/>
          <w:sz w:val="28"/>
          <w:szCs w:val="28"/>
        </w:rPr>
        <w:t>рте»</w:t>
      </w:r>
      <w:r w:rsidRPr="004F13C9">
        <w:rPr>
          <w:rFonts w:ascii="Times New Roman" w:hAnsi="Times New Roman" w:cs="Times New Roman"/>
          <w:sz w:val="28"/>
          <w:szCs w:val="28"/>
        </w:rPr>
        <w:t>, введенным в действие распоряжением Министерства транспорта Российской Федерации от 14</w:t>
      </w:r>
      <w:r w:rsidR="00076DC3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4F13C9">
        <w:rPr>
          <w:rFonts w:ascii="Times New Roman" w:hAnsi="Times New Roman" w:cs="Times New Roman"/>
          <w:sz w:val="28"/>
          <w:szCs w:val="28"/>
        </w:rPr>
        <w:t>2008</w:t>
      </w:r>
      <w:r w:rsidR="00076DC3">
        <w:rPr>
          <w:rFonts w:ascii="Times New Roman" w:hAnsi="Times New Roman" w:cs="Times New Roman"/>
          <w:sz w:val="28"/>
          <w:szCs w:val="28"/>
        </w:rPr>
        <w:t xml:space="preserve"> г</w:t>
      </w:r>
      <w:r w:rsidR="00EB07FD">
        <w:rPr>
          <w:rFonts w:ascii="Times New Roman" w:hAnsi="Times New Roman" w:cs="Times New Roman"/>
          <w:sz w:val="28"/>
          <w:szCs w:val="28"/>
        </w:rPr>
        <w:t>.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5A7F7B">
        <w:rPr>
          <w:rFonts w:ascii="Times New Roman" w:hAnsi="Times New Roman" w:cs="Times New Roman"/>
          <w:sz w:val="28"/>
          <w:szCs w:val="28"/>
        </w:rPr>
        <w:t>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АМ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23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р;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литра горюче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смазочного материала по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B07FD">
        <w:rPr>
          <w:rFonts w:ascii="Times New Roman" w:hAnsi="Times New Roman" w:cs="Times New Roman"/>
          <w:sz w:val="28"/>
          <w:szCs w:val="28"/>
        </w:rPr>
        <w:t>ки</w:t>
      </w:r>
      <w:r w:rsidR="007E3F8D">
        <w:rPr>
          <w:rFonts w:ascii="Times New Roman" w:hAnsi="Times New Roman" w:cs="Times New Roman"/>
          <w:sz w:val="28"/>
          <w:szCs w:val="28"/>
        </w:rPr>
        <w:t>лометраж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использования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 в очередном финансовом году;</w:t>
      </w:r>
    </w:p>
    <w:p w:rsidR="000E32E6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117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Затраты на приобретение запасных частей для транспортных средств определяются по </w:t>
      </w:r>
      <w:r>
        <w:rPr>
          <w:rFonts w:ascii="Times New Roman" w:hAnsi="Times New Roman" w:cs="Times New Roman"/>
          <w:sz w:val="28"/>
          <w:szCs w:val="28"/>
        </w:rPr>
        <w:t>формуле:</w:t>
      </w:r>
    </w:p>
    <w:p w:rsidR="000E32E6" w:rsidRPr="000E32E6" w:rsidRDefault="000E32E6" w:rsidP="000E32E6">
      <w:pPr>
        <w:widowControl w:val="0"/>
        <w:autoSpaceDE w:val="0"/>
        <w:autoSpaceDN w:val="0"/>
        <w:spacing w:after="0" w:line="240" w:lineRule="auto"/>
        <w:jc w:val="center"/>
        <w:rPr>
          <w:rFonts w:ascii="Calibri" w:hAnsi="Calibri" w:cs="Calibri"/>
        </w:rPr>
      </w:pPr>
      <w:r w:rsidRPr="000E32E6">
        <w:rPr>
          <w:rFonts w:ascii="Calibri" w:hAnsi="Calibri" w:cs="Calibri"/>
          <w:noProof/>
          <w:position w:val="-12"/>
        </w:rPr>
        <w:drawing>
          <wp:inline distT="0" distB="0" distL="0" distR="0" wp14:anchorId="37B6E244" wp14:editId="7E1314CE">
            <wp:extent cx="2011680" cy="304165"/>
            <wp:effectExtent l="0" t="0" r="0" b="0"/>
            <wp:docPr id="15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2E6" w:rsidRPr="000E32E6" w:rsidRDefault="000E32E6" w:rsidP="000E32E6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</w:p>
    <w:p w:rsidR="000E32E6" w:rsidRPr="000E32E6" w:rsidRDefault="000E32E6" w:rsidP="000E32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32E6">
        <w:rPr>
          <w:rFonts w:ascii="Times New Roman" w:hAnsi="Times New Roman" w:cs="Times New Roman"/>
          <w:sz w:val="28"/>
          <w:szCs w:val="28"/>
        </w:rPr>
        <w:t>Q</w:t>
      </w:r>
      <w:r w:rsidRPr="000E32E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0E32E6">
        <w:rPr>
          <w:rFonts w:ascii="Times New Roman" w:hAnsi="Times New Roman" w:cs="Times New Roman"/>
          <w:sz w:val="28"/>
          <w:szCs w:val="28"/>
          <w:vertAlign w:val="subscript"/>
        </w:rPr>
        <w:t>запч</w:t>
      </w:r>
      <w:r w:rsidRPr="000E32E6">
        <w:rPr>
          <w:rFonts w:ascii="Times New Roman" w:hAnsi="Times New Roman" w:cs="Times New Roman"/>
          <w:sz w:val="28"/>
          <w:szCs w:val="28"/>
        </w:rPr>
        <w:t xml:space="preserve"> - количество i-х запасных частей для транспортных средств с учетом </w:t>
      </w:r>
      <w:hyperlink w:anchor="P1269">
        <w:r w:rsidRPr="000E32E6">
          <w:rPr>
            <w:rFonts w:ascii="Times New Roman" w:hAnsi="Times New Roman" w:cs="Times New Roman"/>
            <w:sz w:val="28"/>
            <w:szCs w:val="28"/>
          </w:rPr>
          <w:t>нормативов</w:t>
        </w:r>
      </w:hyperlink>
      <w:r w:rsidRPr="000E32E6">
        <w:rPr>
          <w:rFonts w:ascii="Times New Roman" w:hAnsi="Times New Roman" w:cs="Times New Roman"/>
          <w:sz w:val="28"/>
          <w:szCs w:val="28"/>
        </w:rPr>
        <w:t xml:space="preserve"> обеспечения функций государственных органов, применяемых при расчете нормативных затрат на приобретение служебного легкового автотранспорта, предусмотренных приложением 2 к Методике;</w:t>
      </w:r>
    </w:p>
    <w:p w:rsidR="000E32E6" w:rsidRPr="000E32E6" w:rsidRDefault="000E32E6" w:rsidP="000E32E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32E6">
        <w:rPr>
          <w:rFonts w:ascii="Times New Roman" w:hAnsi="Times New Roman" w:cs="Times New Roman"/>
          <w:sz w:val="28"/>
          <w:szCs w:val="28"/>
        </w:rPr>
        <w:t>P</w:t>
      </w:r>
      <w:r w:rsidRPr="000E32E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0E32E6">
        <w:rPr>
          <w:rFonts w:ascii="Times New Roman" w:hAnsi="Times New Roman" w:cs="Times New Roman"/>
          <w:sz w:val="28"/>
          <w:szCs w:val="28"/>
          <w:vertAlign w:val="subscript"/>
        </w:rPr>
        <w:t>запч</w:t>
      </w:r>
      <w:r w:rsidRPr="000E32E6">
        <w:rPr>
          <w:rFonts w:ascii="Times New Roman" w:hAnsi="Times New Roman" w:cs="Times New Roman"/>
          <w:sz w:val="28"/>
          <w:szCs w:val="28"/>
        </w:rPr>
        <w:t xml:space="preserve"> - стоимость i-й запасной части для транспортного средства.</w:t>
      </w:r>
    </w:p>
    <w:p w:rsidR="00E619D0" w:rsidRPr="004F13C9" w:rsidRDefault="000E32E6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118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для нужд гражданской обороны (З</w:t>
      </w:r>
      <w:r w:rsidR="004A1D94"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 w:rsidR="004A1D94"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2E814CD5" wp14:editId="316D493E">
            <wp:extent cx="1704975" cy="352425"/>
            <wp:effectExtent l="0" t="0" r="9525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41AC">
        <w:rPr>
          <w:rFonts w:ascii="Times New Roman" w:hAnsi="Times New Roman" w:cs="Times New Roman"/>
          <w:sz w:val="28"/>
          <w:szCs w:val="28"/>
        </w:rPr>
        <w:t>где: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единицы материальных запасов для нужд гражданской обороны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>органов местного самоуправления, отраслевых (функциональных)</w:t>
      </w:r>
      <w:r w:rsidR="00CE58E0"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материального запаса для нужд гражданской обороны из расчета на 1 работника в год в соответствии с нормативами </w:t>
      </w:r>
      <w:r w:rsidR="00CE58E0">
        <w:rPr>
          <w:rFonts w:ascii="Times New Roman" w:hAnsi="Times New Roman" w:cs="Times New Roman"/>
          <w:sz w:val="28"/>
          <w:szCs w:val="28"/>
        </w:rPr>
        <w:t>органов местного самоуправления, отраслевых (функциональных)</w:t>
      </w:r>
      <w:r w:rsidR="00CE58E0" w:rsidRPr="004F13C9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E619D0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с </w:t>
      </w:r>
      <w:r w:rsidR="000641AC" w:rsidRPr="000641AC">
        <w:rPr>
          <w:rFonts w:ascii="Times New Roman" w:hAnsi="Times New Roman" w:cs="Times New Roman"/>
          <w:sz w:val="28"/>
          <w:szCs w:val="28"/>
        </w:rPr>
        <w:t>пункт</w:t>
      </w:r>
      <w:r w:rsidR="007E3F8D">
        <w:rPr>
          <w:rFonts w:ascii="Times New Roman" w:hAnsi="Times New Roman" w:cs="Times New Roman"/>
          <w:sz w:val="28"/>
          <w:szCs w:val="28"/>
        </w:rPr>
        <w:t>ом</w:t>
      </w:r>
      <w:r w:rsidR="000641AC" w:rsidRPr="000641AC">
        <w:rPr>
          <w:rFonts w:ascii="Times New Roman" w:hAnsi="Times New Roman" w:cs="Times New Roman"/>
          <w:sz w:val="28"/>
          <w:szCs w:val="28"/>
        </w:rPr>
        <w:t xml:space="preserve"> </w:t>
      </w:r>
      <w:r w:rsidR="007E3F8D">
        <w:rPr>
          <w:rFonts w:ascii="Times New Roman" w:hAnsi="Times New Roman" w:cs="Times New Roman"/>
          <w:sz w:val="28"/>
          <w:szCs w:val="28"/>
        </w:rPr>
        <w:t>10 настоящей Методики</w:t>
      </w:r>
      <w:r w:rsidRPr="000641AC">
        <w:rPr>
          <w:rFonts w:ascii="Times New Roman" w:hAnsi="Times New Roman" w:cs="Times New Roman"/>
          <w:sz w:val="28"/>
          <w:szCs w:val="28"/>
        </w:rPr>
        <w:t>.</w:t>
      </w:r>
    </w:p>
    <w:p w:rsidR="00422CBB" w:rsidRDefault="00422CBB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669">
        <w:rPr>
          <w:rFonts w:ascii="Times New Roman" w:hAnsi="Times New Roman" w:cs="Times New Roman"/>
          <w:sz w:val="28"/>
          <w:szCs w:val="28"/>
        </w:rPr>
        <w:t xml:space="preserve">Для вновь образованного отраслевого (функционального) органа муниципального образования </w:t>
      </w:r>
      <w:proofErr w:type="gramStart"/>
      <w:r w:rsidRPr="00391669">
        <w:rPr>
          <w:rFonts w:ascii="Times New Roman" w:hAnsi="Times New Roman" w:cs="Times New Roman"/>
          <w:sz w:val="28"/>
          <w:szCs w:val="28"/>
        </w:rPr>
        <w:t>Туапсинский</w:t>
      </w:r>
      <w:proofErr w:type="gramEnd"/>
      <w:r w:rsidRPr="00391669">
        <w:rPr>
          <w:rFonts w:ascii="Times New Roman" w:hAnsi="Times New Roman" w:cs="Times New Roman"/>
          <w:sz w:val="28"/>
          <w:szCs w:val="28"/>
        </w:rPr>
        <w:t xml:space="preserve"> Краснодарского края или вновь созданного государственного казенного учреждения Краснодарского края при определении нормативных затрат применяется значение предельной (штатной) численности.</w:t>
      </w:r>
    </w:p>
    <w:p w:rsidR="00391669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669">
        <w:rPr>
          <w:rFonts w:ascii="Times New Roman" w:hAnsi="Times New Roman" w:cs="Times New Roman"/>
          <w:sz w:val="28"/>
          <w:szCs w:val="28"/>
        </w:rPr>
        <w:t>119. Затраты на приобретение юридической литературы (Зюл) определяются по формуле:</w:t>
      </w:r>
    </w:p>
    <w:p w:rsidR="00391669" w:rsidRPr="00391669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26"/>
        </w:rPr>
        <w:drawing>
          <wp:inline distT="0" distB="0" distL="0" distR="0" wp14:anchorId="4291F3AB" wp14:editId="743DC0F5">
            <wp:extent cx="1687195" cy="471805"/>
            <wp:effectExtent l="0" t="0" r="0" b="0"/>
            <wp:docPr id="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669" w:rsidRPr="00391669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669" w:rsidRPr="00391669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669">
        <w:rPr>
          <w:rFonts w:ascii="Times New Roman" w:hAnsi="Times New Roman" w:cs="Times New Roman"/>
          <w:sz w:val="28"/>
          <w:szCs w:val="28"/>
        </w:rPr>
        <w:t>Q</w:t>
      </w:r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>юл</w:t>
      </w:r>
      <w:r w:rsidRPr="00391669">
        <w:rPr>
          <w:rFonts w:ascii="Times New Roman" w:hAnsi="Times New Roman" w:cs="Times New Roman"/>
          <w:sz w:val="28"/>
          <w:szCs w:val="28"/>
        </w:rPr>
        <w:t xml:space="preserve"> - количество приобретаемой i-й юридической литературы;</w:t>
      </w:r>
    </w:p>
    <w:p w:rsidR="00391669" w:rsidRPr="00391669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669">
        <w:rPr>
          <w:rFonts w:ascii="Times New Roman" w:hAnsi="Times New Roman" w:cs="Times New Roman"/>
          <w:sz w:val="28"/>
          <w:szCs w:val="28"/>
        </w:rPr>
        <w:t>P</w:t>
      </w:r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>юл</w:t>
      </w:r>
      <w:r w:rsidRPr="00391669">
        <w:rPr>
          <w:rFonts w:ascii="Times New Roman" w:hAnsi="Times New Roman" w:cs="Times New Roman"/>
          <w:sz w:val="28"/>
          <w:szCs w:val="28"/>
        </w:rPr>
        <w:t xml:space="preserve"> - цена 1 единицы i-й юридической литературы.</w:t>
      </w:r>
    </w:p>
    <w:p w:rsidR="00391669" w:rsidRPr="00391669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669">
        <w:rPr>
          <w:rFonts w:ascii="Times New Roman" w:hAnsi="Times New Roman" w:cs="Times New Roman"/>
          <w:sz w:val="28"/>
          <w:szCs w:val="28"/>
        </w:rPr>
        <w:t>120. Затраты на приобретение служебного обмундирования (З</w:t>
      </w:r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>соб</w:t>
      </w:r>
      <w:r w:rsidRPr="00391669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91669" w:rsidRPr="00391669" w:rsidRDefault="00391669" w:rsidP="0039166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26"/>
        </w:rPr>
        <w:lastRenderedPageBreak/>
        <w:drawing>
          <wp:inline distT="0" distB="0" distL="0" distR="0" wp14:anchorId="18299944" wp14:editId="0EE97AD5">
            <wp:extent cx="1603375" cy="471805"/>
            <wp:effectExtent l="0" t="0" r="0" b="0"/>
            <wp:docPr id="4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669" w:rsidRPr="00391669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1669" w:rsidRPr="00391669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669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>соб</w:t>
      </w:r>
      <w:r w:rsidRPr="00391669">
        <w:rPr>
          <w:rFonts w:ascii="Times New Roman" w:hAnsi="Times New Roman" w:cs="Times New Roman"/>
          <w:sz w:val="28"/>
          <w:szCs w:val="28"/>
        </w:rPr>
        <w:t xml:space="preserve"> - численность работников i-й категории для обеспечения служебным обмундированием;</w:t>
      </w:r>
    </w:p>
    <w:p w:rsidR="00391669" w:rsidRPr="00391669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669">
        <w:rPr>
          <w:rFonts w:ascii="Times New Roman" w:hAnsi="Times New Roman" w:cs="Times New Roman"/>
          <w:sz w:val="28"/>
          <w:szCs w:val="28"/>
        </w:rPr>
        <w:t>P</w:t>
      </w:r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391669">
        <w:rPr>
          <w:rFonts w:ascii="Times New Roman" w:hAnsi="Times New Roman" w:cs="Times New Roman"/>
          <w:sz w:val="28"/>
          <w:szCs w:val="28"/>
          <w:vertAlign w:val="subscript"/>
        </w:rPr>
        <w:t xml:space="preserve">соб </w:t>
      </w:r>
      <w:r w:rsidRPr="00391669">
        <w:rPr>
          <w:rFonts w:ascii="Times New Roman" w:hAnsi="Times New Roman" w:cs="Times New Roman"/>
          <w:sz w:val="28"/>
          <w:szCs w:val="28"/>
        </w:rPr>
        <w:t xml:space="preserve">- цена служебного обмундирования, необходимого к приобретению для работников i-й категории, из расчета на 1 работника в год в соответствии с нормативами обеспечения и сроками носки обмундирования, утвержденными </w:t>
      </w:r>
      <w:r>
        <w:rPr>
          <w:rFonts w:ascii="Times New Roman" w:hAnsi="Times New Roman" w:cs="Times New Roman"/>
          <w:sz w:val="28"/>
          <w:szCs w:val="28"/>
        </w:rPr>
        <w:t>отраслевыми (функциональными)</w:t>
      </w:r>
      <w:r w:rsidRPr="00391669">
        <w:rPr>
          <w:rFonts w:ascii="Times New Roman" w:hAnsi="Times New Roman" w:cs="Times New Roman"/>
          <w:sz w:val="28"/>
          <w:szCs w:val="28"/>
        </w:rPr>
        <w:t xml:space="preserve"> органами.</w:t>
      </w:r>
    </w:p>
    <w:p w:rsidR="00391669" w:rsidRPr="000641AC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669">
        <w:rPr>
          <w:rFonts w:ascii="Times New Roman" w:hAnsi="Times New Roman" w:cs="Times New Roman"/>
          <w:sz w:val="28"/>
          <w:szCs w:val="28"/>
        </w:rPr>
        <w:t>121. Иные затраты, относящиеся к затратам на приобретение материальных запасов, определяются в соответствии с пунктом 3 Правил.</w:t>
      </w:r>
    </w:p>
    <w:p w:rsidR="00E619D0" w:rsidRPr="005A7F7B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III. Затраты на капитальный ремонт</w:t>
      </w:r>
    </w:p>
    <w:p w:rsidR="00E619D0" w:rsidRPr="004F13C9" w:rsidRDefault="00B65E66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имущества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39166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122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Затраты на капитальный ремонт </w:t>
      </w:r>
      <w:r w:rsidR="00B65E66">
        <w:rPr>
          <w:rFonts w:ascii="Times New Roman" w:hAnsi="Times New Roman" w:cs="Times New Roman"/>
          <w:sz w:val="28"/>
          <w:szCs w:val="28"/>
        </w:rPr>
        <w:t>муниципального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E619D0" w:rsidRPr="004F13C9" w:rsidRDefault="0039166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123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A1D94" w:rsidRPr="004F13C9">
        <w:rPr>
          <w:rFonts w:ascii="Times New Roman" w:hAnsi="Times New Roman" w:cs="Times New Roman"/>
          <w:sz w:val="28"/>
          <w:szCs w:val="28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="004A1D94" w:rsidRPr="004F13C9">
        <w:rPr>
          <w:rFonts w:ascii="Times New Roman" w:hAnsi="Times New Roman" w:cs="Times New Roman"/>
          <w:sz w:val="28"/>
          <w:szCs w:val="28"/>
        </w:rPr>
        <w:t>правовому регулированию в сфере строительства.</w:t>
      </w:r>
      <w:proofErr w:type="gramEnd"/>
    </w:p>
    <w:p w:rsidR="00E619D0" w:rsidRPr="004F13C9" w:rsidRDefault="0039166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124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. Затраты на разработку проектной документации определяются в соответствии со </w:t>
      </w:r>
      <w:hyperlink r:id="rId102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="004A1D94" w:rsidRPr="005A7F7B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4A1D94"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076DC3">
        <w:rPr>
          <w:rFonts w:ascii="Times New Roman" w:hAnsi="Times New Roman" w:cs="Times New Roman"/>
          <w:sz w:val="28"/>
          <w:szCs w:val="28"/>
        </w:rPr>
        <w:t>№ 44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="00D569FD">
        <w:rPr>
          <w:rFonts w:ascii="Times New Roman" w:hAnsi="Times New Roman" w:cs="Times New Roman"/>
          <w:sz w:val="28"/>
          <w:szCs w:val="28"/>
        </w:rPr>
        <w:t>ФЗ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</w:p>
    <w:p w:rsidR="007E3F8D" w:rsidRDefault="004A1D94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строительства</w:t>
      </w:r>
      <w:r w:rsidR="007E3F8D">
        <w:rPr>
          <w:rFonts w:ascii="Times New Roman" w:hAnsi="Times New Roman" w:cs="Times New Roman"/>
          <w:sz w:val="28"/>
          <w:szCs w:val="28"/>
        </w:rPr>
        <w:t xml:space="preserve"> или приобретения объектов </w:t>
      </w:r>
    </w:p>
    <w:p w:rsidR="00E619D0" w:rsidRPr="004F13C9" w:rsidRDefault="007E3F8D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недвижимого имущества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325FED" w:rsidRDefault="00391669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125</w:t>
      </w:r>
      <w:r w:rsidR="004A1D94" w:rsidRPr="004F13C9">
        <w:rPr>
          <w:rFonts w:ascii="Times New Roman" w:hAnsi="Times New Roman" w:cs="Times New Roman"/>
          <w:sz w:val="28"/>
          <w:szCs w:val="28"/>
        </w:rPr>
        <w:t>. Затраты на финансовое обеспечение строительства, реконструкции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A1D94" w:rsidRPr="004F13C9">
        <w:rPr>
          <w:rFonts w:ascii="Times New Roman" w:hAnsi="Times New Roman" w:cs="Times New Roman"/>
          <w:sz w:val="28"/>
          <w:szCs w:val="28"/>
        </w:rPr>
        <w:t xml:space="preserve">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103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="004A1D94"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4A1D94"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7B2042">
        <w:rPr>
          <w:rFonts w:ascii="Times New Roman" w:hAnsi="Times New Roman" w:cs="Times New Roman"/>
          <w:sz w:val="28"/>
          <w:szCs w:val="28"/>
        </w:rPr>
        <w:t xml:space="preserve"> № 44-ФЗ</w:t>
      </w:r>
      <w:r w:rsidR="004A1D94" w:rsidRPr="00325FED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FED">
        <w:rPr>
          <w:rFonts w:ascii="Times New Roman" w:hAnsi="Times New Roman" w:cs="Times New Roman"/>
          <w:sz w:val="28"/>
          <w:szCs w:val="28"/>
        </w:rPr>
        <w:t>1</w:t>
      </w:r>
      <w:r w:rsidR="00391669">
        <w:rPr>
          <w:rFonts w:ascii="Times New Roman" w:hAnsi="Times New Roman" w:cs="Times New Roman"/>
          <w:sz w:val="28"/>
          <w:szCs w:val="28"/>
        </w:rPr>
        <w:t>26</w:t>
      </w:r>
      <w:r w:rsidRPr="00325FED">
        <w:rPr>
          <w:rFonts w:ascii="Times New Roman" w:hAnsi="Times New Roman" w:cs="Times New Roman"/>
          <w:sz w:val="28"/>
          <w:szCs w:val="28"/>
        </w:rPr>
        <w:t xml:space="preserve">. Затраты на приобретение объектов недвижимого имущества определяются в соответствии со </w:t>
      </w:r>
      <w:hyperlink r:id="rId104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D569FD"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325FED">
        <w:rPr>
          <w:rFonts w:ascii="Times New Roman" w:hAnsi="Times New Roman" w:cs="Times New Roman"/>
          <w:sz w:val="28"/>
          <w:szCs w:val="28"/>
        </w:rPr>
        <w:t xml:space="preserve"> и </w:t>
      </w:r>
      <w:r w:rsidRPr="004F13C9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регулирующим оценочную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деятельность в Российской Федерации.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F8D" w:rsidRDefault="004A1D94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V. Затраты на </w:t>
      </w:r>
      <w:proofErr w:type="gramStart"/>
      <w:r w:rsidRPr="004F13C9">
        <w:rPr>
          <w:rFonts w:ascii="Times New Roman" w:hAnsi="Times New Roman" w:cs="Times New Roman"/>
          <w:sz w:val="28"/>
          <w:szCs w:val="28"/>
        </w:rPr>
        <w:t>дополнительное</w:t>
      </w:r>
      <w:proofErr w:type="gramEnd"/>
      <w:r w:rsidRPr="004F13C9">
        <w:rPr>
          <w:rFonts w:ascii="Times New Roman" w:hAnsi="Times New Roman" w:cs="Times New Roman"/>
          <w:sz w:val="28"/>
          <w:szCs w:val="28"/>
        </w:rPr>
        <w:t xml:space="preserve"> профессиональное 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образование</w:t>
      </w:r>
      <w:r w:rsidR="007E3F8D">
        <w:rPr>
          <w:rFonts w:ascii="Times New Roman" w:hAnsi="Times New Roman" w:cs="Times New Roman"/>
          <w:sz w:val="28"/>
          <w:szCs w:val="28"/>
        </w:rPr>
        <w:t xml:space="preserve"> работников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</w:t>
      </w:r>
      <w:r w:rsidR="00391669">
        <w:rPr>
          <w:rFonts w:ascii="Times New Roman" w:hAnsi="Times New Roman" w:cs="Times New Roman"/>
          <w:sz w:val="28"/>
          <w:szCs w:val="28"/>
        </w:rPr>
        <w:t>27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</w:t>
      </w:r>
      <w:r w:rsidR="0002448F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 w:rsidR="00325FED">
        <w:rPr>
          <w:rFonts w:ascii="Times New Roman" w:hAnsi="Times New Roman" w:cs="Times New Roman"/>
          <w:sz w:val="28"/>
          <w:szCs w:val="28"/>
        </w:rPr>
        <w:t>:</w:t>
      </w:r>
    </w:p>
    <w:p w:rsidR="00E619D0" w:rsidRPr="004F13C9" w:rsidRDefault="00CD041C" w:rsidP="005A7F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DC503D3" wp14:editId="5A307C29">
            <wp:extent cx="1266825" cy="352425"/>
            <wp:effectExtent l="0" t="0" r="9525" b="9525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41AC">
        <w:rPr>
          <w:rFonts w:ascii="Times New Roman" w:hAnsi="Times New Roman" w:cs="Times New Roman"/>
          <w:sz w:val="28"/>
          <w:szCs w:val="28"/>
        </w:rPr>
        <w:t>где</w:t>
      </w:r>
    </w:p>
    <w:p w:rsidR="00E619D0" w:rsidRPr="004F13C9" w:rsidRDefault="00E619D0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направляемых на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вид дополнительного профессионального образования;</w:t>
      </w:r>
    </w:p>
    <w:p w:rsidR="00E619D0" w:rsidRPr="004F13C9" w:rsidRDefault="004A1D94" w:rsidP="005A7F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gramEnd"/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</w:t>
      </w:r>
      <w:r w:rsidR="00E31C37"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обучения одного работника по i</w:t>
      </w:r>
      <w:r w:rsidR="007B2042"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виду дополнительного профессионального образования.</w:t>
      </w:r>
    </w:p>
    <w:p w:rsidR="00391669" w:rsidRPr="00391669" w:rsidRDefault="00391669" w:rsidP="0039166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669">
        <w:rPr>
          <w:rFonts w:ascii="Times New Roman" w:hAnsi="Times New Roman" w:cs="Times New Roman"/>
          <w:sz w:val="28"/>
          <w:szCs w:val="28"/>
        </w:rPr>
        <w:t xml:space="preserve">128. Иные затраты, связанные с обеспечением дополнительного профессионального образования в соответствии с нормативными правовыми актами о государственной гражданской службе, определяются в соответствии с </w:t>
      </w:r>
      <w:hyperlink w:anchor="P76">
        <w:r w:rsidRPr="00391669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391669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4934CE" w:rsidRDefault="004934CE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07B69" w:rsidRDefault="00907B69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07B69" w:rsidRDefault="00907B69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91669" w:rsidRDefault="00391669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65E66">
        <w:rPr>
          <w:rFonts w:ascii="Times New Roman" w:hAnsi="Times New Roman" w:cs="Times New Roman"/>
          <w:sz w:val="28"/>
          <w:szCs w:val="28"/>
        </w:rPr>
        <w:t>ачальник финансового управлени</w:t>
      </w:r>
      <w:r w:rsidR="001A15E8">
        <w:rPr>
          <w:rFonts w:ascii="Times New Roman" w:hAnsi="Times New Roman" w:cs="Times New Roman"/>
          <w:sz w:val="28"/>
          <w:szCs w:val="28"/>
        </w:rPr>
        <w:t xml:space="preserve">я </w:t>
      </w:r>
    </w:p>
    <w:p w:rsidR="00391669" w:rsidRDefault="00391669" w:rsidP="000E1B2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E1B2D" w:rsidRPr="004F13C9" w:rsidRDefault="00391669" w:rsidP="00EB07F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</w:t>
      </w:r>
      <w:r w:rsidR="00EB07FD">
        <w:rPr>
          <w:rFonts w:ascii="Times New Roman" w:hAnsi="Times New Roman" w:cs="Times New Roman"/>
          <w:sz w:val="28"/>
          <w:szCs w:val="28"/>
        </w:rPr>
        <w:t xml:space="preserve">район </w:t>
      </w:r>
      <w:bookmarkStart w:id="9" w:name="_GoBack"/>
      <w:bookmarkEnd w:id="9"/>
      <w:r w:rsidR="001A15E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65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Ю.Н. Кулакова</w:t>
      </w:r>
    </w:p>
    <w:sectPr w:rsidR="000E1B2D" w:rsidRPr="004F13C9" w:rsidSect="00CE1244">
      <w:headerReference w:type="default" r:id="rId106"/>
      <w:pgSz w:w="11906" w:h="16838" w:code="9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31A" w:rsidRDefault="00E3231A">
      <w:pPr>
        <w:spacing w:after="0" w:line="240" w:lineRule="auto"/>
      </w:pPr>
      <w:r>
        <w:separator/>
      </w:r>
    </w:p>
  </w:endnote>
  <w:endnote w:type="continuationSeparator" w:id="0">
    <w:p w:rsidR="00E3231A" w:rsidRDefault="00E32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31A" w:rsidRDefault="00E3231A">
      <w:pPr>
        <w:spacing w:after="0" w:line="240" w:lineRule="auto"/>
      </w:pPr>
      <w:r>
        <w:separator/>
      </w:r>
    </w:p>
  </w:footnote>
  <w:footnote w:type="continuationSeparator" w:id="0">
    <w:p w:rsidR="00E3231A" w:rsidRDefault="00E32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8290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3231A" w:rsidRDefault="00E3231A">
        <w:pPr>
          <w:pStyle w:val="a5"/>
          <w:jc w:val="center"/>
        </w:pPr>
      </w:p>
      <w:p w:rsidR="00E3231A" w:rsidRDefault="00E3231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E3231A" w:rsidRPr="00CE1244" w:rsidRDefault="00E3231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E124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E124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E124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07FD">
          <w:rPr>
            <w:rFonts w:ascii="Times New Roman" w:hAnsi="Times New Roman" w:cs="Times New Roman"/>
            <w:noProof/>
            <w:sz w:val="28"/>
            <w:szCs w:val="28"/>
          </w:rPr>
          <w:t>35</w:t>
        </w:r>
        <w:r w:rsidRPr="00CE124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3231A" w:rsidRDefault="00E3231A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1C"/>
    <w:rsid w:val="0002448F"/>
    <w:rsid w:val="000641AC"/>
    <w:rsid w:val="00076DC3"/>
    <w:rsid w:val="00087D48"/>
    <w:rsid w:val="000E1B2D"/>
    <w:rsid w:val="000E32E6"/>
    <w:rsid w:val="00165641"/>
    <w:rsid w:val="001672DB"/>
    <w:rsid w:val="00180A10"/>
    <w:rsid w:val="00191D86"/>
    <w:rsid w:val="00195268"/>
    <w:rsid w:val="001A15E8"/>
    <w:rsid w:val="001F2717"/>
    <w:rsid w:val="00214A30"/>
    <w:rsid w:val="00214EA2"/>
    <w:rsid w:val="002345A6"/>
    <w:rsid w:val="00235306"/>
    <w:rsid w:val="0025560F"/>
    <w:rsid w:val="002B43DB"/>
    <w:rsid w:val="002F2252"/>
    <w:rsid w:val="00325FED"/>
    <w:rsid w:val="00334F1E"/>
    <w:rsid w:val="0034188C"/>
    <w:rsid w:val="00343347"/>
    <w:rsid w:val="003654C7"/>
    <w:rsid w:val="00391669"/>
    <w:rsid w:val="00397E31"/>
    <w:rsid w:val="00410CB1"/>
    <w:rsid w:val="00422CBB"/>
    <w:rsid w:val="00430586"/>
    <w:rsid w:val="00460A97"/>
    <w:rsid w:val="00477795"/>
    <w:rsid w:val="00486A23"/>
    <w:rsid w:val="004934CE"/>
    <w:rsid w:val="004A1966"/>
    <w:rsid w:val="004A1D94"/>
    <w:rsid w:val="004B321A"/>
    <w:rsid w:val="004B59A3"/>
    <w:rsid w:val="004C77F9"/>
    <w:rsid w:val="004F13C9"/>
    <w:rsid w:val="00540269"/>
    <w:rsid w:val="0055757F"/>
    <w:rsid w:val="005746FD"/>
    <w:rsid w:val="00576498"/>
    <w:rsid w:val="00595A77"/>
    <w:rsid w:val="005A7F7B"/>
    <w:rsid w:val="005C2FE3"/>
    <w:rsid w:val="005F1DA4"/>
    <w:rsid w:val="005F5065"/>
    <w:rsid w:val="0061408E"/>
    <w:rsid w:val="00630C26"/>
    <w:rsid w:val="00651657"/>
    <w:rsid w:val="00672EBE"/>
    <w:rsid w:val="00676F95"/>
    <w:rsid w:val="006867F2"/>
    <w:rsid w:val="00691170"/>
    <w:rsid w:val="00695221"/>
    <w:rsid w:val="006B5445"/>
    <w:rsid w:val="006F64DE"/>
    <w:rsid w:val="0070677A"/>
    <w:rsid w:val="0072745E"/>
    <w:rsid w:val="0074523B"/>
    <w:rsid w:val="00781D37"/>
    <w:rsid w:val="007B2042"/>
    <w:rsid w:val="007D2DEA"/>
    <w:rsid w:val="007E3F8D"/>
    <w:rsid w:val="00802715"/>
    <w:rsid w:val="00834A75"/>
    <w:rsid w:val="008B75E3"/>
    <w:rsid w:val="008C3F38"/>
    <w:rsid w:val="008C6FEE"/>
    <w:rsid w:val="008F1620"/>
    <w:rsid w:val="008F3C35"/>
    <w:rsid w:val="00907B69"/>
    <w:rsid w:val="00932FA4"/>
    <w:rsid w:val="00957F8C"/>
    <w:rsid w:val="009646B8"/>
    <w:rsid w:val="00970F2A"/>
    <w:rsid w:val="009A6DE8"/>
    <w:rsid w:val="009D1381"/>
    <w:rsid w:val="009D7479"/>
    <w:rsid w:val="00A028DF"/>
    <w:rsid w:val="00A064EE"/>
    <w:rsid w:val="00A16780"/>
    <w:rsid w:val="00A272A2"/>
    <w:rsid w:val="00A33E2D"/>
    <w:rsid w:val="00A51258"/>
    <w:rsid w:val="00A52875"/>
    <w:rsid w:val="00A71278"/>
    <w:rsid w:val="00AA6108"/>
    <w:rsid w:val="00AD4DFD"/>
    <w:rsid w:val="00AE010A"/>
    <w:rsid w:val="00B32452"/>
    <w:rsid w:val="00B43A8F"/>
    <w:rsid w:val="00B515D6"/>
    <w:rsid w:val="00B547C2"/>
    <w:rsid w:val="00B65E66"/>
    <w:rsid w:val="00BB21D1"/>
    <w:rsid w:val="00BD3EE8"/>
    <w:rsid w:val="00BD6FB4"/>
    <w:rsid w:val="00C378F1"/>
    <w:rsid w:val="00C409E7"/>
    <w:rsid w:val="00C57829"/>
    <w:rsid w:val="00CC18E9"/>
    <w:rsid w:val="00CD041C"/>
    <w:rsid w:val="00CD41D2"/>
    <w:rsid w:val="00CE1244"/>
    <w:rsid w:val="00CE14BD"/>
    <w:rsid w:val="00CE58E0"/>
    <w:rsid w:val="00D26973"/>
    <w:rsid w:val="00D46F6B"/>
    <w:rsid w:val="00D47236"/>
    <w:rsid w:val="00D569FD"/>
    <w:rsid w:val="00D654E2"/>
    <w:rsid w:val="00D738EA"/>
    <w:rsid w:val="00D92B22"/>
    <w:rsid w:val="00E211E0"/>
    <w:rsid w:val="00E30884"/>
    <w:rsid w:val="00E31C37"/>
    <w:rsid w:val="00E3231A"/>
    <w:rsid w:val="00E41F1F"/>
    <w:rsid w:val="00E478D0"/>
    <w:rsid w:val="00E619D0"/>
    <w:rsid w:val="00E94CF6"/>
    <w:rsid w:val="00EB07FD"/>
    <w:rsid w:val="00EB1E8B"/>
    <w:rsid w:val="00EB397A"/>
    <w:rsid w:val="00EB463C"/>
    <w:rsid w:val="00ED3F11"/>
    <w:rsid w:val="00F00E7F"/>
    <w:rsid w:val="00F171AE"/>
    <w:rsid w:val="00F65D5C"/>
    <w:rsid w:val="00F85918"/>
    <w:rsid w:val="00F909FC"/>
    <w:rsid w:val="00FA5901"/>
    <w:rsid w:val="00FE1AD3"/>
    <w:rsid w:val="00FF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1244"/>
  </w:style>
  <w:style w:type="paragraph" w:styleId="a7">
    <w:name w:val="footer"/>
    <w:basedOn w:val="a"/>
    <w:link w:val="a8"/>
    <w:uiPriority w:val="99"/>
    <w:unhideWhenUsed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12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1244"/>
  </w:style>
  <w:style w:type="paragraph" w:styleId="a7">
    <w:name w:val="footer"/>
    <w:basedOn w:val="a"/>
    <w:link w:val="a8"/>
    <w:uiPriority w:val="99"/>
    <w:unhideWhenUsed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1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5.wmf"/><Relationship Id="rId68" Type="http://schemas.openxmlformats.org/officeDocument/2006/relationships/image" Target="media/image60.wmf"/><Relationship Id="rId84" Type="http://schemas.openxmlformats.org/officeDocument/2006/relationships/hyperlink" Target="consultantplus://offline/ref=48F47AB8C40FABA0E59237568D7FC18A23D541144A9F8E0A3C559F64AA4CCF17FE698793D3623018NEV7O" TargetMode="External"/><Relationship Id="rId89" Type="http://schemas.openxmlformats.org/officeDocument/2006/relationships/image" Target="media/image78.wmf"/><Relationship Id="rId7" Type="http://schemas.openxmlformats.org/officeDocument/2006/relationships/endnotes" Target="endnotes.xml"/><Relationship Id="rId71" Type="http://schemas.openxmlformats.org/officeDocument/2006/relationships/image" Target="media/image63.wmf"/><Relationship Id="rId92" Type="http://schemas.openxmlformats.org/officeDocument/2006/relationships/image" Target="media/image81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07" Type="http://schemas.openxmlformats.org/officeDocument/2006/relationships/fontTable" Target="fontTable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66" Type="http://schemas.openxmlformats.org/officeDocument/2006/relationships/image" Target="media/image58.wmf"/><Relationship Id="rId74" Type="http://schemas.openxmlformats.org/officeDocument/2006/relationships/image" Target="media/image66.wmf"/><Relationship Id="rId79" Type="http://schemas.openxmlformats.org/officeDocument/2006/relationships/image" Target="media/image71.wmf"/><Relationship Id="rId87" Type="http://schemas.openxmlformats.org/officeDocument/2006/relationships/image" Target="media/image76.wmf"/><Relationship Id="rId102" Type="http://schemas.openxmlformats.org/officeDocument/2006/relationships/hyperlink" Target="consultantplus://offline/ref=48F47AB8C40FABA0E59237568D7FC18A23D544194C9A8E0A3C559F64AA4CCF17FE698793D3623211NEV8O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53.wmf"/><Relationship Id="rId82" Type="http://schemas.openxmlformats.org/officeDocument/2006/relationships/hyperlink" Target="consultantplus://offline/ref=48F47AB8C40FABA0E59237568D7FC18A23D5451C4B9F8E0A3C559F64AAN4VCO" TargetMode="External"/><Relationship Id="rId90" Type="http://schemas.openxmlformats.org/officeDocument/2006/relationships/image" Target="media/image79.wmf"/><Relationship Id="rId95" Type="http://schemas.openxmlformats.org/officeDocument/2006/relationships/image" Target="media/image84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6.wmf"/><Relationship Id="rId69" Type="http://schemas.openxmlformats.org/officeDocument/2006/relationships/image" Target="media/image61.wmf"/><Relationship Id="rId77" Type="http://schemas.openxmlformats.org/officeDocument/2006/relationships/image" Target="media/image69.wmf"/><Relationship Id="rId100" Type="http://schemas.openxmlformats.org/officeDocument/2006/relationships/image" Target="media/image88.wmf"/><Relationship Id="rId105" Type="http://schemas.openxmlformats.org/officeDocument/2006/relationships/image" Target="media/image90.wmf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4.wmf"/><Relationship Id="rId80" Type="http://schemas.openxmlformats.org/officeDocument/2006/relationships/image" Target="media/image72.wmf"/><Relationship Id="rId85" Type="http://schemas.openxmlformats.org/officeDocument/2006/relationships/hyperlink" Target="consultantplus://offline/ref=098EEF2682D9379F549CFDA15590F193772BBC18EFA13761663C65680DD4B1C1E05ACBBE5BE81F8732E01B701E6E5244B5t6L" TargetMode="External"/><Relationship Id="rId93" Type="http://schemas.openxmlformats.org/officeDocument/2006/relationships/image" Target="media/image82.wmf"/><Relationship Id="rId98" Type="http://schemas.openxmlformats.org/officeDocument/2006/relationships/image" Target="media/image86.wmf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hyperlink" Target="consultantplus://offline/ref=48F47AB8C40FABA0E59237568D7FC18A2AD7441E4A95D300340C9366AD439000F9208B92D36231N1V4O" TargetMode="External"/><Relationship Id="rId67" Type="http://schemas.openxmlformats.org/officeDocument/2006/relationships/image" Target="media/image59.wmf"/><Relationship Id="rId103" Type="http://schemas.openxmlformats.org/officeDocument/2006/relationships/hyperlink" Target="consultantplus://offline/ref=48F47AB8C40FABA0E59237568D7FC18A23D544194C9A8E0A3C559F64AA4CCF17FE698793D3623211NEV8O" TargetMode="External"/><Relationship Id="rId108" Type="http://schemas.openxmlformats.org/officeDocument/2006/relationships/theme" Target="theme/theme1.xml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4.wmf"/><Relationship Id="rId70" Type="http://schemas.openxmlformats.org/officeDocument/2006/relationships/image" Target="media/image62.wmf"/><Relationship Id="rId75" Type="http://schemas.openxmlformats.org/officeDocument/2006/relationships/image" Target="media/image67.wmf"/><Relationship Id="rId83" Type="http://schemas.openxmlformats.org/officeDocument/2006/relationships/image" Target="media/image74.wmf"/><Relationship Id="rId88" Type="http://schemas.openxmlformats.org/officeDocument/2006/relationships/image" Target="media/image77.wmf"/><Relationship Id="rId91" Type="http://schemas.openxmlformats.org/officeDocument/2006/relationships/image" Target="media/image80.wmf"/><Relationship Id="rId96" Type="http://schemas.openxmlformats.org/officeDocument/2006/relationships/image" Target="media/image8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6" Type="http://schemas.openxmlformats.org/officeDocument/2006/relationships/header" Target="header1.xml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2.wmf"/><Relationship Id="rId65" Type="http://schemas.openxmlformats.org/officeDocument/2006/relationships/image" Target="media/image57.wmf"/><Relationship Id="rId73" Type="http://schemas.openxmlformats.org/officeDocument/2006/relationships/image" Target="media/image65.wmf"/><Relationship Id="rId78" Type="http://schemas.openxmlformats.org/officeDocument/2006/relationships/image" Target="media/image70.wmf"/><Relationship Id="rId81" Type="http://schemas.openxmlformats.org/officeDocument/2006/relationships/image" Target="media/image73.wmf"/><Relationship Id="rId86" Type="http://schemas.openxmlformats.org/officeDocument/2006/relationships/image" Target="media/image75.wmf"/><Relationship Id="rId94" Type="http://schemas.openxmlformats.org/officeDocument/2006/relationships/image" Target="media/image83.wmf"/><Relationship Id="rId99" Type="http://schemas.openxmlformats.org/officeDocument/2006/relationships/image" Target="media/image87.wmf"/><Relationship Id="rId101" Type="http://schemas.openxmlformats.org/officeDocument/2006/relationships/image" Target="media/image89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8.wmf"/><Relationship Id="rId97" Type="http://schemas.openxmlformats.org/officeDocument/2006/relationships/hyperlink" Target="consultantplus://offline/ref=48F47AB8C40FABA0E59237568D7FC18A23DA461F419E8E0A3C559F64AA4CCF17FE698793D3623010NEV8O" TargetMode="External"/><Relationship Id="rId104" Type="http://schemas.openxmlformats.org/officeDocument/2006/relationships/hyperlink" Target="consultantplus://offline/ref=48F47AB8C40FABA0E59237568D7FC18A23D544194C9A8E0A3C559F64AA4CCF17FE698793D3623211NEV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FA5B4-5BF0-42AD-AE56-3FA80723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35</Pages>
  <Words>7378</Words>
  <Characters>58772</Characters>
  <Application>Microsoft Office Word</Application>
  <DocSecurity>2</DocSecurity>
  <Lines>489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66018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creator>Розов</dc:creator>
  <cp:lastModifiedBy>Пичугина ЛВ.</cp:lastModifiedBy>
  <cp:revision>44</cp:revision>
  <cp:lastPrinted>2016-03-30T13:22:00Z</cp:lastPrinted>
  <dcterms:created xsi:type="dcterms:W3CDTF">2015-12-22T08:59:00Z</dcterms:created>
  <dcterms:modified xsi:type="dcterms:W3CDTF">2024-12-23T13:59:00Z</dcterms:modified>
</cp:coreProperties>
</file>