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71764B" w:rsidRDefault="0042502B" w:rsidP="00A914BD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>ОПОВЕ</w:t>
      </w:r>
      <w:bookmarkStart w:id="0" w:name="_GoBack"/>
      <w:bookmarkEnd w:id="0"/>
      <w:r w:rsidRPr="0071764B">
        <w:rPr>
          <w:b/>
          <w:color w:val="000000" w:themeColor="text1"/>
          <w:sz w:val="28"/>
          <w:szCs w:val="28"/>
        </w:rPr>
        <w:t>ЩЕНИЕ</w:t>
      </w:r>
    </w:p>
    <w:p w:rsidR="0042502B" w:rsidRPr="0071764B" w:rsidRDefault="0042502B" w:rsidP="00A914BD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 xml:space="preserve"> о начале публичных слушаний</w:t>
      </w:r>
    </w:p>
    <w:p w:rsidR="00106014" w:rsidRPr="00A914BD" w:rsidRDefault="00106014" w:rsidP="00A914BD">
      <w:pPr>
        <w:ind w:right="-284"/>
        <w:rPr>
          <w:color w:val="000000" w:themeColor="text1"/>
          <w:sz w:val="10"/>
          <w:szCs w:val="28"/>
        </w:rPr>
      </w:pPr>
    </w:p>
    <w:p w:rsidR="0042502B" w:rsidRPr="0071764B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42502B" w:rsidRPr="00A914BD" w:rsidRDefault="0042502B" w:rsidP="00A914BD">
      <w:pPr>
        <w:ind w:right="-284" w:firstLine="708"/>
        <w:jc w:val="both"/>
        <w:rPr>
          <w:color w:val="000000" w:themeColor="text1"/>
          <w:sz w:val="14"/>
          <w:szCs w:val="28"/>
        </w:rPr>
      </w:pPr>
    </w:p>
    <w:p w:rsidR="0042502B" w:rsidRPr="001943AA" w:rsidRDefault="0042502B" w:rsidP="00A914BD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Оповещаем Вас о начале публичных слушаний по рассмотрению проекта постановления администрации</w:t>
      </w:r>
      <w:r>
        <w:rPr>
          <w:color w:val="000000" w:themeColor="text1"/>
          <w:sz w:val="28"/>
          <w:szCs w:val="28"/>
        </w:rPr>
        <w:t xml:space="preserve"> муниципального образования Туапсинский район «О предоставлении разрешений на </w:t>
      </w:r>
      <w:r w:rsidR="00CC60B7">
        <w:rPr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>
        <w:rPr>
          <w:color w:val="000000" w:themeColor="text1"/>
          <w:sz w:val="28"/>
          <w:szCs w:val="28"/>
        </w:rPr>
        <w:t xml:space="preserve"> земельных участков»</w:t>
      </w:r>
      <w:r w:rsidRPr="001943AA">
        <w:rPr>
          <w:color w:val="000000" w:themeColor="text1"/>
          <w:sz w:val="28"/>
          <w:szCs w:val="28"/>
        </w:rPr>
        <w:t>.</w:t>
      </w:r>
    </w:p>
    <w:p w:rsidR="0042502B" w:rsidRDefault="0042502B" w:rsidP="00A914BD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>
        <w:rPr>
          <w:sz w:val="28"/>
          <w:szCs w:val="28"/>
          <w:lang w:eastAsia="ru-RU"/>
        </w:rPr>
        <w:t>ет размещен</w:t>
      </w:r>
      <w:r w:rsidRPr="009B4B28">
        <w:rPr>
          <w:sz w:val="28"/>
          <w:szCs w:val="28"/>
          <w:lang w:eastAsia="ru-RU"/>
        </w:rPr>
        <w:t xml:space="preserve"> указанный про</w:t>
      </w:r>
      <w:r>
        <w:rPr>
          <w:sz w:val="28"/>
          <w:szCs w:val="28"/>
          <w:lang w:eastAsia="ru-RU"/>
        </w:rPr>
        <w:t>ект.</w:t>
      </w:r>
    </w:p>
    <w:p w:rsidR="0042502B" w:rsidRPr="00710EC1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Публичные слушания проводятся с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71764B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октября </w:t>
      </w:r>
      <w:r w:rsidRPr="00710EC1">
        <w:rPr>
          <w:color w:val="000000" w:themeColor="text1"/>
          <w:sz w:val="28"/>
          <w:szCs w:val="28"/>
        </w:rPr>
        <w:t>2022</w:t>
      </w:r>
      <w:r w:rsidRPr="00710EC1">
        <w:rPr>
          <w:color w:val="000000" w:themeColor="text1"/>
          <w:sz w:val="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г.</w:t>
      </w:r>
      <w:r w:rsidRPr="00710EC1">
        <w:rPr>
          <w:color w:val="000000" w:themeColor="text1"/>
          <w:sz w:val="12"/>
          <w:szCs w:val="28"/>
        </w:rPr>
        <w:t xml:space="preserve"> </w:t>
      </w:r>
      <w:r>
        <w:rPr>
          <w:color w:val="000000" w:themeColor="text1"/>
          <w:sz w:val="12"/>
          <w:szCs w:val="28"/>
        </w:rPr>
        <w:t xml:space="preserve">                                                                                 </w:t>
      </w:r>
      <w:r w:rsidRPr="00710EC1">
        <w:rPr>
          <w:color w:val="000000" w:themeColor="text1"/>
          <w:sz w:val="28"/>
          <w:szCs w:val="28"/>
        </w:rPr>
        <w:t xml:space="preserve">по </w:t>
      </w:r>
      <w:r w:rsidR="0071764B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</w:t>
      </w:r>
      <w:r w:rsidR="004301E5">
        <w:rPr>
          <w:color w:val="000000" w:themeColor="text1"/>
          <w:sz w:val="28"/>
          <w:szCs w:val="28"/>
        </w:rPr>
        <w:t>ноя</w:t>
      </w:r>
      <w:r>
        <w:rPr>
          <w:color w:val="000000" w:themeColor="text1"/>
          <w:sz w:val="28"/>
          <w:szCs w:val="28"/>
        </w:rPr>
        <w:t>бря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B03167">
        <w:rPr>
          <w:color w:val="000000" w:themeColor="text1"/>
          <w:sz w:val="28"/>
          <w:szCs w:val="28"/>
        </w:rPr>
        <w:t xml:space="preserve">2022 г. </w:t>
      </w:r>
      <w:r w:rsidRPr="00710EC1">
        <w:rPr>
          <w:color w:val="000000" w:themeColor="text1"/>
          <w:sz w:val="28"/>
          <w:szCs w:val="28"/>
        </w:rPr>
        <w:t>в следующем порядке:</w:t>
      </w:r>
    </w:p>
    <w:p w:rsidR="0071764B" w:rsidRDefault="0071764B" w:rsidP="00A914BD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размещение проекта и информационных материалов к нему на официальном сайте администрации муниципального образования Туапсинский район в информационно-телекоммуникационной сети «Интернет» 25 октября 2022 г.;</w:t>
      </w:r>
    </w:p>
    <w:p w:rsidR="0042502B" w:rsidRPr="00710EC1" w:rsidRDefault="0042502B" w:rsidP="00A914BD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с </w:t>
      </w:r>
      <w:r w:rsidR="0071764B">
        <w:rPr>
          <w:color w:val="000000" w:themeColor="text1"/>
          <w:sz w:val="28"/>
          <w:szCs w:val="28"/>
        </w:rPr>
        <w:t xml:space="preserve">25 октября </w:t>
      </w:r>
      <w:r w:rsidRPr="00710EC1">
        <w:rPr>
          <w:color w:val="000000" w:themeColor="text1"/>
          <w:sz w:val="28"/>
          <w:szCs w:val="28"/>
        </w:rPr>
        <w:t xml:space="preserve">2022 г. по </w:t>
      </w:r>
      <w:r w:rsidR="0071764B">
        <w:rPr>
          <w:color w:val="000000" w:themeColor="text1"/>
          <w:sz w:val="28"/>
          <w:szCs w:val="28"/>
        </w:rPr>
        <w:t>0</w:t>
      </w:r>
      <w:r w:rsidR="00515F0E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710EC1">
        <w:rPr>
          <w:color w:val="000000" w:themeColor="text1"/>
          <w:sz w:val="28"/>
          <w:szCs w:val="28"/>
        </w:rPr>
        <w:t xml:space="preserve"> 2022 г. 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42502B" w:rsidRPr="00710EC1" w:rsidRDefault="0042502B" w:rsidP="00A914BD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3)</w:t>
      </w:r>
      <w:r w:rsidRPr="00710EC1">
        <w:rPr>
          <w:color w:val="000000" w:themeColor="text1"/>
          <w:sz w:val="28"/>
          <w:szCs w:val="28"/>
        </w:rPr>
        <w:tab/>
        <w:t xml:space="preserve">проведение собрания участников публичных слушаний                               </w:t>
      </w:r>
      <w:r w:rsidR="0071764B">
        <w:rPr>
          <w:color w:val="000000" w:themeColor="text1"/>
          <w:sz w:val="28"/>
          <w:szCs w:val="28"/>
        </w:rPr>
        <w:t>0</w:t>
      </w:r>
      <w:r w:rsidR="00515F0E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 </w:t>
      </w:r>
      <w:r w:rsidRPr="00710EC1">
        <w:rPr>
          <w:color w:val="000000" w:themeColor="text1"/>
          <w:sz w:val="28"/>
          <w:szCs w:val="28"/>
        </w:rPr>
        <w:t xml:space="preserve">2022 г. в 14 часов 00 минут в большом зале администрации муниципального образования Туапсинский район </w:t>
      </w:r>
      <w:r w:rsidRPr="00710EC1">
        <w:rPr>
          <w:bCs/>
          <w:color w:val="000000" w:themeColor="text1"/>
          <w:sz w:val="28"/>
          <w:szCs w:val="28"/>
        </w:rPr>
        <w:t>по адресу: Краснодарский край, г. Туапсе, ул. Свободы, 3.</w:t>
      </w:r>
    </w:p>
    <w:p w:rsidR="0042502B" w:rsidRPr="001943A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 xml:space="preserve">Участники публичных слушаний, желающие выступить на собрании, должны до </w:t>
      </w:r>
      <w:r w:rsidR="00515F0E">
        <w:rPr>
          <w:color w:val="000000" w:themeColor="text1"/>
          <w:sz w:val="28"/>
          <w:szCs w:val="28"/>
        </w:rPr>
        <w:t>07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710EC1">
        <w:rPr>
          <w:color w:val="000000" w:themeColor="text1"/>
          <w:sz w:val="28"/>
          <w:szCs w:val="28"/>
        </w:rPr>
        <w:t xml:space="preserve"> 2022 г. 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42502B" w:rsidRPr="00546DD3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  <w:t xml:space="preserve">подготовка </w:t>
      </w:r>
      <w:r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B03167">
        <w:rPr>
          <w:color w:val="000000" w:themeColor="text1"/>
          <w:sz w:val="28"/>
          <w:szCs w:val="28"/>
        </w:rPr>
        <w:t xml:space="preserve"> </w:t>
      </w:r>
      <w:r w:rsidR="00AC3C7E">
        <w:rPr>
          <w:color w:val="000000" w:themeColor="text1"/>
          <w:sz w:val="28"/>
          <w:szCs w:val="28"/>
        </w:rPr>
        <w:t>не позднее</w:t>
      </w:r>
      <w:r w:rsidR="00A914BD">
        <w:rPr>
          <w:color w:val="000000" w:themeColor="text1"/>
          <w:sz w:val="28"/>
          <w:szCs w:val="28"/>
        </w:rPr>
        <w:t xml:space="preserve">  </w:t>
      </w:r>
      <w:r w:rsidR="00AC3C7E">
        <w:rPr>
          <w:color w:val="000000" w:themeColor="text1"/>
          <w:sz w:val="28"/>
          <w:szCs w:val="28"/>
        </w:rPr>
        <w:t>2 рабочих дней со дня проведения собрания участников публичных слушаний</w:t>
      </w:r>
      <w:r w:rsidRPr="00546DD3">
        <w:rPr>
          <w:color w:val="000000" w:themeColor="text1"/>
          <w:sz w:val="28"/>
          <w:szCs w:val="28"/>
        </w:rPr>
        <w:t>;</w:t>
      </w:r>
    </w:p>
    <w:p w:rsidR="0042502B" w:rsidRPr="001943A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  <w:t xml:space="preserve">подготовка и опубликование заключения о результатах публичных слушаний </w:t>
      </w:r>
      <w:r w:rsidR="00AC3C7E">
        <w:rPr>
          <w:color w:val="000000" w:themeColor="text1"/>
          <w:sz w:val="28"/>
          <w:szCs w:val="28"/>
        </w:rPr>
        <w:t xml:space="preserve">не позднее </w:t>
      </w:r>
      <w:r w:rsidR="0071764B">
        <w:rPr>
          <w:color w:val="000000" w:themeColor="text1"/>
          <w:sz w:val="28"/>
          <w:szCs w:val="28"/>
        </w:rPr>
        <w:t>10</w:t>
      </w:r>
      <w:r w:rsidR="00AC3C7E">
        <w:rPr>
          <w:color w:val="000000" w:themeColor="text1"/>
          <w:sz w:val="28"/>
          <w:szCs w:val="28"/>
        </w:rPr>
        <w:t xml:space="preserve"> ноября</w:t>
      </w:r>
      <w:r w:rsidRPr="00546DD3">
        <w:rPr>
          <w:color w:val="000000" w:themeColor="text1"/>
          <w:sz w:val="28"/>
          <w:szCs w:val="28"/>
        </w:rPr>
        <w:t xml:space="preserve"> 2022 г.</w:t>
      </w:r>
    </w:p>
    <w:p w:rsidR="0042502B" w:rsidRPr="00710EC1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с </w:t>
      </w:r>
      <w:r w:rsidR="0071764B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октября</w:t>
      </w:r>
      <w:r w:rsidRPr="0042502B">
        <w:rPr>
          <w:color w:val="000000" w:themeColor="text1"/>
          <w:sz w:val="28"/>
          <w:szCs w:val="28"/>
        </w:rPr>
        <w:t xml:space="preserve"> 2022 г.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42502B">
        <w:rPr>
          <w:color w:val="000000" w:themeColor="text1"/>
          <w:sz w:val="28"/>
          <w:szCs w:val="28"/>
        </w:rPr>
        <w:t xml:space="preserve">по </w:t>
      </w:r>
      <w:r w:rsidR="0071764B">
        <w:rPr>
          <w:color w:val="000000" w:themeColor="text1"/>
          <w:sz w:val="28"/>
          <w:szCs w:val="28"/>
        </w:rPr>
        <w:t>0</w:t>
      </w:r>
      <w:r w:rsidR="00515F0E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4250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2022 г.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42502B" w:rsidRPr="00F91EF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Предложения и замечания по вопросам публичных слушаний от участников принимаются в письменной форме по адресу: </w:t>
      </w:r>
      <w:proofErr w:type="gramStart"/>
      <w:r w:rsidRPr="00710EC1">
        <w:rPr>
          <w:color w:val="000000" w:themeColor="text1"/>
          <w:sz w:val="28"/>
          <w:szCs w:val="28"/>
        </w:rPr>
        <w:t>Краснодарский край, г. Туапсе, ул. Свободы, 3, (по будням с 08:30 часов до 12:30 часов и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  <w:proofErr w:type="gramEnd"/>
    </w:p>
    <w:p w:rsidR="0042502B" w:rsidRPr="00F91EFA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наличии), даты рождения, адреса места жительства (регистрации) для физических лиц; о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B03167" w:rsidRDefault="0042502B" w:rsidP="00A914BD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B03167" w:rsidSect="00A914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54" w:rsidRDefault="004C3F54" w:rsidP="00106014">
      <w:r>
        <w:separator/>
      </w:r>
    </w:p>
  </w:endnote>
  <w:endnote w:type="continuationSeparator" w:id="0">
    <w:p w:rsidR="004C3F54" w:rsidRDefault="004C3F54" w:rsidP="001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54" w:rsidRDefault="004C3F54" w:rsidP="00106014">
      <w:r>
        <w:separator/>
      </w:r>
    </w:p>
  </w:footnote>
  <w:footnote w:type="continuationSeparator" w:id="0">
    <w:p w:rsidR="004C3F54" w:rsidRDefault="004C3F54" w:rsidP="0010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2D240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106014"/>
    <w:rsid w:val="00181A1F"/>
    <w:rsid w:val="003F6974"/>
    <w:rsid w:val="0042502B"/>
    <w:rsid w:val="004301E5"/>
    <w:rsid w:val="004C3F54"/>
    <w:rsid w:val="00515F0E"/>
    <w:rsid w:val="006C434B"/>
    <w:rsid w:val="0070676D"/>
    <w:rsid w:val="0071764B"/>
    <w:rsid w:val="007D5A66"/>
    <w:rsid w:val="00922921"/>
    <w:rsid w:val="00A6713B"/>
    <w:rsid w:val="00A914BD"/>
    <w:rsid w:val="00AC3C7E"/>
    <w:rsid w:val="00B03167"/>
    <w:rsid w:val="00C24904"/>
    <w:rsid w:val="00CC60B7"/>
    <w:rsid w:val="00D729A0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2022-10-27T08:33:00Z</cp:lastPrinted>
  <dcterms:created xsi:type="dcterms:W3CDTF">2022-10-11T08:09:00Z</dcterms:created>
  <dcterms:modified xsi:type="dcterms:W3CDTF">2022-10-27T08:33:00Z</dcterms:modified>
</cp:coreProperties>
</file>