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17" w:rsidRDefault="008F2C17" w:rsidP="00C510A4">
      <w:pPr>
        <w:rPr>
          <w:sz w:val="28"/>
        </w:rPr>
      </w:pPr>
    </w:p>
    <w:p w:rsidR="001E7530" w:rsidRDefault="001E7530" w:rsidP="00C510A4">
      <w:pPr>
        <w:rPr>
          <w:sz w:val="28"/>
        </w:rPr>
      </w:pPr>
    </w:p>
    <w:p w:rsidR="001E7530" w:rsidRPr="001E7530" w:rsidRDefault="001E7530" w:rsidP="001E7530">
      <w:pPr>
        <w:jc w:val="center"/>
        <w:rPr>
          <w:b/>
          <w:color w:val="000000"/>
          <w:sz w:val="28"/>
          <w:szCs w:val="28"/>
        </w:rPr>
      </w:pPr>
      <w:r w:rsidRPr="001E7530">
        <w:rPr>
          <w:b/>
          <w:color w:val="000000"/>
          <w:sz w:val="28"/>
          <w:szCs w:val="28"/>
        </w:rPr>
        <w:t>О внесении изменения в постановление администрации</w:t>
      </w:r>
    </w:p>
    <w:p w:rsidR="001E7530" w:rsidRPr="001E7530" w:rsidRDefault="001E7530" w:rsidP="001E7530">
      <w:pPr>
        <w:jc w:val="center"/>
        <w:rPr>
          <w:b/>
          <w:color w:val="000000"/>
          <w:sz w:val="28"/>
          <w:szCs w:val="28"/>
        </w:rPr>
      </w:pPr>
      <w:r w:rsidRPr="001E7530">
        <w:rPr>
          <w:b/>
          <w:color w:val="000000"/>
          <w:sz w:val="28"/>
          <w:szCs w:val="28"/>
        </w:rPr>
        <w:t>муниципального образования Туапсинский район</w:t>
      </w:r>
    </w:p>
    <w:p w:rsidR="001E7530" w:rsidRPr="001E7530" w:rsidRDefault="001E7530" w:rsidP="001E7530">
      <w:pPr>
        <w:jc w:val="center"/>
        <w:rPr>
          <w:b/>
          <w:color w:val="000000"/>
          <w:sz w:val="28"/>
          <w:szCs w:val="28"/>
        </w:rPr>
      </w:pPr>
      <w:r w:rsidRPr="001E7530">
        <w:rPr>
          <w:b/>
          <w:color w:val="000000"/>
          <w:sz w:val="28"/>
          <w:szCs w:val="28"/>
        </w:rPr>
        <w:t xml:space="preserve">от 4 сентября 2019 г. № 1443 «Об утверждении </w:t>
      </w:r>
    </w:p>
    <w:p w:rsidR="001E7530" w:rsidRPr="001E7530" w:rsidRDefault="001E7530" w:rsidP="001E7530">
      <w:pPr>
        <w:jc w:val="center"/>
        <w:rPr>
          <w:b/>
          <w:color w:val="000000"/>
          <w:sz w:val="28"/>
          <w:szCs w:val="28"/>
        </w:rPr>
      </w:pPr>
      <w:r w:rsidRPr="001E7530">
        <w:rPr>
          <w:b/>
          <w:color w:val="000000"/>
          <w:sz w:val="28"/>
          <w:szCs w:val="28"/>
        </w:rPr>
        <w:t xml:space="preserve">Положения об оплате труда руководителей </w:t>
      </w:r>
    </w:p>
    <w:p w:rsidR="001E7530" w:rsidRPr="001E7530" w:rsidRDefault="001E7530" w:rsidP="001E7530">
      <w:pPr>
        <w:jc w:val="center"/>
        <w:rPr>
          <w:b/>
          <w:color w:val="000000"/>
          <w:sz w:val="28"/>
          <w:szCs w:val="28"/>
        </w:rPr>
      </w:pPr>
      <w:r w:rsidRPr="001E7530">
        <w:rPr>
          <w:b/>
          <w:color w:val="000000"/>
          <w:sz w:val="28"/>
          <w:szCs w:val="28"/>
        </w:rPr>
        <w:t xml:space="preserve">муниципальных дошкольных образовательных </w:t>
      </w:r>
    </w:p>
    <w:p w:rsidR="001E7530" w:rsidRPr="001E7530" w:rsidRDefault="001E7530" w:rsidP="001E7530">
      <w:pPr>
        <w:jc w:val="center"/>
        <w:rPr>
          <w:b/>
          <w:color w:val="000000"/>
          <w:sz w:val="28"/>
          <w:szCs w:val="28"/>
        </w:rPr>
      </w:pPr>
      <w:r w:rsidRPr="001E7530">
        <w:rPr>
          <w:b/>
          <w:color w:val="000000"/>
          <w:sz w:val="28"/>
          <w:szCs w:val="28"/>
        </w:rPr>
        <w:t xml:space="preserve">организаций муниципального образования </w:t>
      </w:r>
    </w:p>
    <w:p w:rsidR="001E7530" w:rsidRPr="001E7530" w:rsidRDefault="001E7530" w:rsidP="001E7530">
      <w:pPr>
        <w:jc w:val="center"/>
        <w:rPr>
          <w:b/>
          <w:color w:val="000000"/>
          <w:sz w:val="28"/>
          <w:szCs w:val="28"/>
        </w:rPr>
      </w:pPr>
      <w:r w:rsidRPr="001E7530">
        <w:rPr>
          <w:b/>
          <w:color w:val="000000"/>
          <w:sz w:val="28"/>
          <w:szCs w:val="28"/>
        </w:rPr>
        <w:t xml:space="preserve">Туапсинский район, </w:t>
      </w:r>
      <w:proofErr w:type="gramStart"/>
      <w:r w:rsidRPr="001E7530">
        <w:rPr>
          <w:b/>
          <w:color w:val="000000"/>
          <w:sz w:val="28"/>
          <w:szCs w:val="28"/>
        </w:rPr>
        <w:t>подведомственных</w:t>
      </w:r>
      <w:proofErr w:type="gramEnd"/>
      <w:r w:rsidRPr="001E7530">
        <w:rPr>
          <w:b/>
          <w:color w:val="000000"/>
          <w:sz w:val="28"/>
          <w:szCs w:val="28"/>
        </w:rPr>
        <w:t xml:space="preserve"> главному </w:t>
      </w:r>
    </w:p>
    <w:p w:rsidR="001E7530" w:rsidRPr="001E7530" w:rsidRDefault="001E7530" w:rsidP="001E7530">
      <w:pPr>
        <w:jc w:val="center"/>
        <w:rPr>
          <w:b/>
          <w:color w:val="000000"/>
          <w:sz w:val="28"/>
          <w:szCs w:val="28"/>
        </w:rPr>
      </w:pPr>
      <w:r w:rsidRPr="001E7530">
        <w:rPr>
          <w:b/>
          <w:color w:val="000000"/>
          <w:sz w:val="28"/>
          <w:szCs w:val="28"/>
        </w:rPr>
        <w:t xml:space="preserve">распорядителю бюджетных средств – управлению </w:t>
      </w:r>
    </w:p>
    <w:p w:rsidR="001E7530" w:rsidRPr="001E7530" w:rsidRDefault="001E7530" w:rsidP="001E7530">
      <w:pPr>
        <w:jc w:val="center"/>
        <w:rPr>
          <w:b/>
          <w:color w:val="000000"/>
          <w:sz w:val="28"/>
          <w:szCs w:val="28"/>
        </w:rPr>
      </w:pPr>
      <w:r w:rsidRPr="001E7530">
        <w:rPr>
          <w:b/>
          <w:color w:val="000000"/>
          <w:sz w:val="28"/>
          <w:szCs w:val="28"/>
        </w:rPr>
        <w:t xml:space="preserve">образования администрации муниципального </w:t>
      </w:r>
    </w:p>
    <w:p w:rsidR="00BC612E" w:rsidRDefault="001E7530" w:rsidP="001E7530">
      <w:pPr>
        <w:jc w:val="center"/>
        <w:rPr>
          <w:sz w:val="28"/>
        </w:rPr>
      </w:pPr>
      <w:r w:rsidRPr="001E7530">
        <w:rPr>
          <w:b/>
          <w:color w:val="000000"/>
          <w:sz w:val="28"/>
          <w:szCs w:val="28"/>
        </w:rPr>
        <w:t>образования Туапсинский район»</w:t>
      </w:r>
    </w:p>
    <w:p w:rsidR="001D14A3" w:rsidRDefault="001D14A3" w:rsidP="00C510A4">
      <w:pPr>
        <w:rPr>
          <w:sz w:val="28"/>
        </w:rPr>
      </w:pPr>
    </w:p>
    <w:p w:rsidR="001D14A3" w:rsidRDefault="001D14A3" w:rsidP="00C510A4">
      <w:pPr>
        <w:rPr>
          <w:sz w:val="28"/>
        </w:rPr>
      </w:pPr>
    </w:p>
    <w:p w:rsidR="001E7530" w:rsidRPr="001E7530" w:rsidRDefault="001E7530" w:rsidP="001E7530">
      <w:pPr>
        <w:ind w:right="-57" w:firstLine="709"/>
        <w:jc w:val="both"/>
        <w:rPr>
          <w:color w:val="000000"/>
          <w:sz w:val="28"/>
          <w:szCs w:val="28"/>
        </w:rPr>
      </w:pPr>
      <w:proofErr w:type="gramStart"/>
      <w:r w:rsidRPr="001E7530">
        <w:rPr>
          <w:color w:val="000000"/>
          <w:sz w:val="28"/>
          <w:szCs w:val="28"/>
        </w:rPr>
        <w:t>В соответствии с федеральными законами от 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Законом Краснодарского края от 16 июля 2013 г. № 2770-КЗ       «Об образовании в Краснодарском крае», постановлением администрации муниципального образования Туапсинский район от 13 сентября 2013 г. № 3019 «О внесении изменений</w:t>
      </w:r>
      <w:proofErr w:type="gramEnd"/>
      <w:r w:rsidRPr="001E7530">
        <w:rPr>
          <w:color w:val="000000"/>
          <w:sz w:val="28"/>
          <w:szCs w:val="28"/>
        </w:rPr>
        <w:t xml:space="preserve"> в постановление главы муниципального образования  Туапсинский район от 28 ноября 2008 г. № 2602 «О введении отраслевой системы оплаты труда работников муниципальных образовательных учреждений муниципального образования Туапсинский район», в целях совершенствования систем оплаты труда руководителей образовательных организаций, усиления материальной заинтересованности в повышении эффективности труда </w:t>
      </w:r>
      <w:proofErr w:type="gramStart"/>
      <w:r w:rsidRPr="001E7530">
        <w:rPr>
          <w:color w:val="000000"/>
          <w:sz w:val="28"/>
          <w:szCs w:val="28"/>
        </w:rPr>
        <w:t>п</w:t>
      </w:r>
      <w:proofErr w:type="gramEnd"/>
      <w:r w:rsidRPr="001E7530">
        <w:rPr>
          <w:color w:val="000000"/>
          <w:sz w:val="28"/>
          <w:szCs w:val="28"/>
        </w:rPr>
        <w:t xml:space="preserve"> о с т а н о в л я ю:</w:t>
      </w:r>
    </w:p>
    <w:p w:rsidR="001D14A3" w:rsidRDefault="001E7530" w:rsidP="000731A9">
      <w:pPr>
        <w:ind w:firstLine="709"/>
        <w:jc w:val="both"/>
        <w:rPr>
          <w:color w:val="000000"/>
          <w:sz w:val="28"/>
          <w:szCs w:val="28"/>
        </w:rPr>
      </w:pPr>
      <w:r w:rsidRPr="001E7530">
        <w:rPr>
          <w:color w:val="000000"/>
          <w:sz w:val="28"/>
          <w:szCs w:val="28"/>
        </w:rPr>
        <w:t xml:space="preserve">1. Внести в </w:t>
      </w:r>
      <w:r w:rsidR="000731A9">
        <w:rPr>
          <w:color w:val="000000"/>
          <w:sz w:val="28"/>
          <w:szCs w:val="28"/>
        </w:rPr>
        <w:t xml:space="preserve">приложение к </w:t>
      </w:r>
      <w:r w:rsidRPr="001E7530">
        <w:rPr>
          <w:color w:val="000000"/>
          <w:sz w:val="28"/>
          <w:szCs w:val="28"/>
        </w:rPr>
        <w:t>постановлени</w:t>
      </w:r>
      <w:r w:rsidR="000731A9">
        <w:rPr>
          <w:color w:val="000000"/>
          <w:sz w:val="28"/>
          <w:szCs w:val="28"/>
        </w:rPr>
        <w:t>ю</w:t>
      </w:r>
      <w:r w:rsidRPr="001E7530">
        <w:rPr>
          <w:color w:val="000000"/>
          <w:sz w:val="28"/>
          <w:szCs w:val="28"/>
        </w:rPr>
        <w:t xml:space="preserve"> администрации муниципального образования Туапсинский район от</w:t>
      </w:r>
      <w:r w:rsidRPr="001E7530">
        <w:rPr>
          <w:color w:val="000000"/>
        </w:rPr>
        <w:t xml:space="preserve"> </w:t>
      </w:r>
      <w:r w:rsidRPr="001E7530">
        <w:rPr>
          <w:color w:val="000000"/>
          <w:sz w:val="28"/>
          <w:szCs w:val="28"/>
        </w:rPr>
        <w:t xml:space="preserve">4 сентября 2019 г. № 1443 «Об утверждении Положения об оплате труда руководителей муниципальных дошкольных образовательных организаций муниципального образования Туапсинский район, </w:t>
      </w:r>
      <w:r w:rsidR="000731A9">
        <w:rPr>
          <w:color w:val="000000"/>
          <w:sz w:val="28"/>
          <w:szCs w:val="28"/>
        </w:rPr>
        <w:t>п</w:t>
      </w:r>
      <w:r w:rsidRPr="001E7530">
        <w:rPr>
          <w:color w:val="000000"/>
          <w:sz w:val="28"/>
          <w:szCs w:val="28"/>
        </w:rPr>
        <w:t xml:space="preserve">одведомственных главному распорядителю бюджетных средств – управлению образования администрации муниципального образования Туапсинский район» </w:t>
      </w:r>
      <w:r w:rsidR="000731A9">
        <w:rPr>
          <w:color w:val="000000"/>
          <w:sz w:val="28"/>
          <w:szCs w:val="28"/>
        </w:rPr>
        <w:t xml:space="preserve">следующие </w:t>
      </w:r>
      <w:r w:rsidRPr="001E7530">
        <w:rPr>
          <w:color w:val="000000"/>
          <w:sz w:val="28"/>
          <w:szCs w:val="28"/>
        </w:rPr>
        <w:t>изменени</w:t>
      </w:r>
      <w:r w:rsidR="000731A9">
        <w:rPr>
          <w:color w:val="000000"/>
          <w:sz w:val="28"/>
          <w:szCs w:val="28"/>
        </w:rPr>
        <w:t>я:</w:t>
      </w:r>
    </w:p>
    <w:p w:rsidR="000731A9" w:rsidRDefault="000731A9" w:rsidP="000731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1.1. </w:t>
      </w:r>
      <w:r w:rsidR="007E5E57">
        <w:rPr>
          <w:color w:val="000000"/>
          <w:sz w:val="28"/>
          <w:szCs w:val="28"/>
        </w:rPr>
        <w:t>Пункт 2.4. дополнить абзацем следующего содержания:</w:t>
      </w:r>
    </w:p>
    <w:p w:rsidR="007E5E57" w:rsidRDefault="007E5E57" w:rsidP="000731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«Индексация заработной платы руководителя не может превышать индексацию заработной платы для работников образовательных организаций, предусмотренную решением Совета муниципального образования Туапсинский район о бюджете муниципального образования Туапсинский район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0731A9" w:rsidRDefault="000731A9" w:rsidP="000731A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7E5E57">
        <w:rPr>
          <w:color w:val="000000"/>
          <w:sz w:val="28"/>
          <w:szCs w:val="28"/>
        </w:rPr>
        <w:t xml:space="preserve"> Пункт 4.1.5. изложить в следующей редакции:</w:t>
      </w:r>
    </w:p>
    <w:p w:rsidR="007E5E57" w:rsidRPr="007E5E57" w:rsidRDefault="007E5E57" w:rsidP="007E5E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«4.1.5. </w:t>
      </w:r>
      <w:r w:rsidRPr="007E5E57">
        <w:rPr>
          <w:color w:val="000000"/>
          <w:sz w:val="28"/>
          <w:szCs w:val="28"/>
        </w:rPr>
        <w:t>Решение об установлении руководителю МДОУ персонального повышающего коэффициента к окладу (должностному окладу), ставке заработной платы и его размерах принимается начальником управления образования.</w:t>
      </w:r>
    </w:p>
    <w:p w:rsidR="007E5E57" w:rsidRPr="007E5E57" w:rsidRDefault="007E5E57" w:rsidP="007E5E57">
      <w:pPr>
        <w:ind w:firstLine="709"/>
        <w:jc w:val="both"/>
        <w:rPr>
          <w:color w:val="000000"/>
          <w:sz w:val="28"/>
          <w:szCs w:val="28"/>
        </w:rPr>
      </w:pPr>
      <w:r w:rsidRPr="007E5E57">
        <w:rPr>
          <w:color w:val="000000"/>
          <w:sz w:val="28"/>
          <w:szCs w:val="28"/>
        </w:rPr>
        <w:t xml:space="preserve">При определении размера персонального повышающего коэффициента           к окладу (должностному окладу), ставке заработной платы следует учитывать: </w:t>
      </w:r>
    </w:p>
    <w:p w:rsidR="007E5E57" w:rsidRPr="007E5E57" w:rsidRDefault="007E5E57" w:rsidP="007E5E57">
      <w:pPr>
        <w:ind w:firstLine="709"/>
        <w:jc w:val="both"/>
        <w:rPr>
          <w:color w:val="000000"/>
          <w:sz w:val="28"/>
          <w:szCs w:val="28"/>
        </w:rPr>
      </w:pPr>
      <w:r w:rsidRPr="007E5E57">
        <w:rPr>
          <w:color w:val="000000"/>
          <w:sz w:val="28"/>
          <w:szCs w:val="28"/>
        </w:rPr>
        <w:t xml:space="preserve">1) уровень профессиональной подготовленности конкретного руководителя МДОУ, степень самостоятельности и ответственности при выполнении поставленных задач, особенности расположения зданий (филиалов) одного МДОУ и другие факторы, включая выполнение дополнительных обязанностей связанных                с методической работой или наставнической деятельностью. </w:t>
      </w:r>
    </w:p>
    <w:p w:rsidR="007E5E57" w:rsidRPr="007E5E57" w:rsidRDefault="007E5E57" w:rsidP="007E5E57">
      <w:pPr>
        <w:ind w:firstLine="709"/>
        <w:jc w:val="both"/>
        <w:rPr>
          <w:color w:val="000000"/>
          <w:sz w:val="28"/>
          <w:szCs w:val="28"/>
        </w:rPr>
      </w:pPr>
      <w:r w:rsidRPr="007E5E57">
        <w:rPr>
          <w:color w:val="000000"/>
          <w:sz w:val="28"/>
          <w:szCs w:val="28"/>
        </w:rPr>
        <w:t>2) выполнение работ, связанных с организацией в учреждении платных образовательных услуг. Размер и порядок направления средств, полученных от приносящей доход деятельности МДОУ, на оплату труда работников устанавливается локальными актами МДОУ.</w:t>
      </w:r>
    </w:p>
    <w:p w:rsidR="007E5E57" w:rsidRPr="007E5E57" w:rsidRDefault="007E5E57" w:rsidP="007E5E57">
      <w:pPr>
        <w:ind w:firstLine="709"/>
        <w:jc w:val="both"/>
        <w:rPr>
          <w:color w:val="000000"/>
          <w:sz w:val="28"/>
          <w:szCs w:val="28"/>
        </w:rPr>
      </w:pPr>
      <w:r w:rsidRPr="007E5E57">
        <w:rPr>
          <w:color w:val="000000"/>
          <w:sz w:val="28"/>
          <w:szCs w:val="28"/>
        </w:rPr>
        <w:t>Персональный повышающий коэффициент к окладу (должностному окладу), ставке утверждается решением Совета  по вопросам развития образования на территории муниципального образования Туапсинский район и устанавливается на определенный период времени в течение соответствующего календарного года.</w:t>
      </w:r>
    </w:p>
    <w:p w:rsidR="007E5E57" w:rsidRDefault="007E5E57" w:rsidP="007E5E57">
      <w:pPr>
        <w:ind w:firstLine="709"/>
        <w:jc w:val="both"/>
        <w:rPr>
          <w:color w:val="000000"/>
          <w:sz w:val="28"/>
          <w:szCs w:val="28"/>
        </w:rPr>
      </w:pPr>
      <w:r w:rsidRPr="007E5E57">
        <w:rPr>
          <w:color w:val="000000"/>
          <w:sz w:val="28"/>
          <w:szCs w:val="28"/>
        </w:rPr>
        <w:t>Рекомендуемый размер повышающего коэффициента – до 2,0.</w:t>
      </w:r>
      <w:r>
        <w:rPr>
          <w:color w:val="000000"/>
          <w:sz w:val="28"/>
          <w:szCs w:val="28"/>
        </w:rPr>
        <w:t>».</w:t>
      </w:r>
    </w:p>
    <w:p w:rsidR="001E7530" w:rsidRPr="001E7530" w:rsidRDefault="001E7530" w:rsidP="001E7530">
      <w:pPr>
        <w:tabs>
          <w:tab w:val="left" w:pos="0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1E7530">
        <w:rPr>
          <w:color w:val="000000"/>
          <w:sz w:val="28"/>
          <w:szCs w:val="28"/>
        </w:rPr>
        <w:t>3.</w:t>
      </w:r>
      <w:r w:rsidRPr="001E7530">
        <w:rPr>
          <w:color w:val="000000"/>
          <w:sz w:val="28"/>
          <w:szCs w:val="28"/>
        </w:rPr>
        <w:tab/>
        <w:t>Опубликовать настоящее постановление в средстве массовой информации Туапсинского района – газете «Черноморье сегодня»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1E7530" w:rsidRPr="001E7530" w:rsidRDefault="001E7530" w:rsidP="001E7530">
      <w:pPr>
        <w:tabs>
          <w:tab w:val="left" w:pos="0"/>
          <w:tab w:val="left" w:pos="1134"/>
        </w:tabs>
        <w:ind w:firstLine="709"/>
        <w:contextualSpacing/>
        <w:jc w:val="both"/>
        <w:rPr>
          <w:color w:val="000000"/>
          <w:sz w:val="28"/>
        </w:rPr>
      </w:pPr>
      <w:r w:rsidRPr="001E7530">
        <w:rPr>
          <w:color w:val="000000"/>
          <w:sz w:val="28"/>
          <w:szCs w:val="28"/>
        </w:rPr>
        <w:t xml:space="preserve">4. </w:t>
      </w:r>
      <w:proofErr w:type="gramStart"/>
      <w:r w:rsidRPr="001E7530">
        <w:rPr>
          <w:color w:val="000000"/>
          <w:sz w:val="28"/>
          <w:szCs w:val="28"/>
        </w:rPr>
        <w:t>Контроль за</w:t>
      </w:r>
      <w:proofErr w:type="gramEnd"/>
      <w:r w:rsidRPr="001E7530">
        <w:rPr>
          <w:color w:val="000000"/>
          <w:sz w:val="28"/>
          <w:szCs w:val="28"/>
        </w:rPr>
        <w:t xml:space="preserve"> выполнением настоящего постановления возложить             на заместителя главы администрации муниципального образования                     Туапсинский район Ачмизова А.Р.</w:t>
      </w:r>
    </w:p>
    <w:p w:rsidR="001D14A3" w:rsidRDefault="001E7530" w:rsidP="007E5E57">
      <w:pPr>
        <w:ind w:firstLine="709"/>
        <w:jc w:val="both"/>
        <w:rPr>
          <w:sz w:val="28"/>
        </w:rPr>
      </w:pPr>
      <w:r w:rsidRPr="001E7530">
        <w:rPr>
          <w:color w:val="000000"/>
          <w:sz w:val="28"/>
        </w:rPr>
        <w:t>5. Постановление вступает в силу со дня его официального опубликования</w:t>
      </w:r>
    </w:p>
    <w:p w:rsidR="001D14A3" w:rsidRDefault="001D14A3" w:rsidP="001E7530">
      <w:pPr>
        <w:ind w:firstLine="709"/>
        <w:rPr>
          <w:sz w:val="28"/>
        </w:rPr>
      </w:pPr>
      <w:bookmarkStart w:id="0" w:name="_GoBack"/>
      <w:bookmarkEnd w:id="0"/>
    </w:p>
    <w:p w:rsidR="001D14A3" w:rsidRDefault="001D14A3" w:rsidP="001E7530">
      <w:pPr>
        <w:ind w:firstLine="709"/>
        <w:rPr>
          <w:sz w:val="28"/>
        </w:rPr>
      </w:pPr>
    </w:p>
    <w:p w:rsidR="001E7530" w:rsidRPr="001E7530" w:rsidRDefault="001E7530" w:rsidP="001E7530">
      <w:pPr>
        <w:jc w:val="both"/>
        <w:rPr>
          <w:color w:val="000000"/>
          <w:sz w:val="28"/>
          <w:szCs w:val="28"/>
        </w:rPr>
      </w:pPr>
      <w:r w:rsidRPr="001E7530">
        <w:rPr>
          <w:color w:val="000000"/>
          <w:sz w:val="28"/>
          <w:szCs w:val="28"/>
        </w:rPr>
        <w:t xml:space="preserve">Глава </w:t>
      </w:r>
    </w:p>
    <w:p w:rsidR="001E7530" w:rsidRPr="001E7530" w:rsidRDefault="001E7530" w:rsidP="001E7530">
      <w:pPr>
        <w:jc w:val="both"/>
        <w:rPr>
          <w:color w:val="000000"/>
          <w:sz w:val="28"/>
          <w:szCs w:val="28"/>
        </w:rPr>
      </w:pPr>
      <w:r w:rsidRPr="001E7530">
        <w:rPr>
          <w:color w:val="000000"/>
          <w:sz w:val="28"/>
          <w:szCs w:val="28"/>
        </w:rPr>
        <w:t>муниципального образования</w:t>
      </w:r>
    </w:p>
    <w:p w:rsidR="001E7530" w:rsidRPr="001E7530" w:rsidRDefault="001E7530" w:rsidP="001E7530">
      <w:pPr>
        <w:tabs>
          <w:tab w:val="left" w:pos="0"/>
          <w:tab w:val="left" w:pos="8222"/>
        </w:tabs>
        <w:jc w:val="both"/>
        <w:rPr>
          <w:color w:val="000000"/>
          <w:sz w:val="28"/>
          <w:szCs w:val="28"/>
        </w:rPr>
      </w:pPr>
      <w:r w:rsidRPr="001E7530">
        <w:rPr>
          <w:color w:val="000000"/>
          <w:sz w:val="28"/>
          <w:szCs w:val="28"/>
        </w:rPr>
        <w:t xml:space="preserve">Туапсинский район </w:t>
      </w:r>
      <w:r w:rsidRPr="001E7530">
        <w:rPr>
          <w:color w:val="000000"/>
          <w:sz w:val="28"/>
          <w:szCs w:val="28"/>
        </w:rPr>
        <w:tab/>
        <w:t>С.А. Бойко</w:t>
      </w:r>
    </w:p>
    <w:p w:rsidR="00BC612E" w:rsidRDefault="00BC612E" w:rsidP="001E7530">
      <w:pPr>
        <w:ind w:firstLine="709"/>
        <w:rPr>
          <w:sz w:val="28"/>
        </w:rPr>
      </w:pPr>
    </w:p>
    <w:sectPr w:rsidR="00BC612E" w:rsidSect="001E7530">
      <w:headerReference w:type="even" r:id="rId8"/>
      <w:headerReference w:type="default" r:id="rId9"/>
      <w:headerReference w:type="first" r:id="rId10"/>
      <w:pgSz w:w="11906" w:h="16838"/>
      <w:pgMar w:top="1239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68" w:rsidRDefault="002E4168" w:rsidP="008B3911">
      <w:r>
        <w:separator/>
      </w:r>
    </w:p>
  </w:endnote>
  <w:endnote w:type="continuationSeparator" w:id="0">
    <w:p w:rsidR="002E4168" w:rsidRDefault="002E4168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68" w:rsidRDefault="002E4168" w:rsidP="008B3911">
      <w:r>
        <w:separator/>
      </w:r>
    </w:p>
  </w:footnote>
  <w:footnote w:type="continuationSeparator" w:id="0">
    <w:p w:rsidR="002E4168" w:rsidRDefault="002E4168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5E57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B64B94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6950521C" wp14:editId="496AE7B2">
          <wp:extent cx="641350" cy="800100"/>
          <wp:effectExtent l="0" t="0" r="0" b="0"/>
          <wp:docPr id="2" name="Рисунок 2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4F"/>
    <w:rsid w:val="00017327"/>
    <w:rsid w:val="00025692"/>
    <w:rsid w:val="00045533"/>
    <w:rsid w:val="000471FC"/>
    <w:rsid w:val="00050EE2"/>
    <w:rsid w:val="000731A9"/>
    <w:rsid w:val="00093F95"/>
    <w:rsid w:val="000B7E38"/>
    <w:rsid w:val="000F26CF"/>
    <w:rsid w:val="001142A5"/>
    <w:rsid w:val="00122128"/>
    <w:rsid w:val="00143644"/>
    <w:rsid w:val="00183075"/>
    <w:rsid w:val="00183D02"/>
    <w:rsid w:val="001B17E4"/>
    <w:rsid w:val="001B2FB6"/>
    <w:rsid w:val="001D14A3"/>
    <w:rsid w:val="001E1FBB"/>
    <w:rsid w:val="001E2E60"/>
    <w:rsid w:val="001E753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168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23EE1"/>
    <w:rsid w:val="00465586"/>
    <w:rsid w:val="00467E67"/>
    <w:rsid w:val="004A0652"/>
    <w:rsid w:val="004A6185"/>
    <w:rsid w:val="004D5D1F"/>
    <w:rsid w:val="004E3FE0"/>
    <w:rsid w:val="004E613B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5E57"/>
    <w:rsid w:val="007E769F"/>
    <w:rsid w:val="00813C9A"/>
    <w:rsid w:val="008204C8"/>
    <w:rsid w:val="00822974"/>
    <w:rsid w:val="008307C3"/>
    <w:rsid w:val="008610C3"/>
    <w:rsid w:val="0087696E"/>
    <w:rsid w:val="008844BF"/>
    <w:rsid w:val="008958A9"/>
    <w:rsid w:val="008B3911"/>
    <w:rsid w:val="008F2C17"/>
    <w:rsid w:val="009149D5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B069C0"/>
    <w:rsid w:val="00B64B94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B22EA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A4A6-8616-4AFA-B398-6D697094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453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uo75</cp:lastModifiedBy>
  <cp:revision>4</cp:revision>
  <cp:lastPrinted>2020-06-30T14:29:00Z</cp:lastPrinted>
  <dcterms:created xsi:type="dcterms:W3CDTF">2024-05-02T07:58:00Z</dcterms:created>
  <dcterms:modified xsi:type="dcterms:W3CDTF">2024-11-21T12:05:00Z</dcterms:modified>
</cp:coreProperties>
</file>