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0741F4">
        <w:t>отдела кадров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0741F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Золотоверховой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707F11" w:rsidRPr="00707F11" w:rsidRDefault="00642D86" w:rsidP="00707F11">
      <w:pPr>
        <w:widowControl w:val="0"/>
        <w:jc w:val="center"/>
      </w:pPr>
      <w:r w:rsidRPr="009A4D77">
        <w:t xml:space="preserve">по результатам экспертизы проекта постановления администрации </w:t>
      </w:r>
      <w:r w:rsidR="00D654BD">
        <w:t xml:space="preserve">Туапсинского муниципального округа </w:t>
      </w:r>
      <w:r w:rsidR="00707F11" w:rsidRPr="00707F11">
        <w:t>«</w:t>
      </w:r>
      <w:r w:rsidR="00707F11" w:rsidRPr="00707F11">
        <w:rPr>
          <w:rFonts w:eastAsia="Calibri"/>
          <w:szCs w:val="24"/>
        </w:rPr>
        <w:t xml:space="preserve">Об утверждении Положения о комиссии </w:t>
      </w:r>
      <w:r w:rsidR="00707F11" w:rsidRPr="00707F11">
        <w:t xml:space="preserve">по соблюдению требований к служебному поведению </w:t>
      </w:r>
    </w:p>
    <w:p w:rsidR="00707F11" w:rsidRPr="00707F11" w:rsidRDefault="00707F11" w:rsidP="00707F11">
      <w:pPr>
        <w:widowControl w:val="0"/>
        <w:jc w:val="center"/>
      </w:pPr>
      <w:r w:rsidRPr="00707F11">
        <w:t xml:space="preserve">муниципальных служащих и урегулированию конфликта интересов в администрации Туапсинского </w:t>
      </w:r>
      <w:r w:rsidRPr="00707F11">
        <w:t>муниципального округа»</w:t>
      </w:r>
    </w:p>
    <w:p w:rsidR="00707F11" w:rsidRPr="00707F11" w:rsidRDefault="00707F11" w:rsidP="00707F11">
      <w:pPr>
        <w:jc w:val="center"/>
        <w:rPr>
          <w:b/>
        </w:rPr>
      </w:pPr>
    </w:p>
    <w:p w:rsidR="00D654BD" w:rsidRPr="00D654BD" w:rsidRDefault="00D654BD" w:rsidP="00D654BD">
      <w:pPr>
        <w:tabs>
          <w:tab w:val="left" w:pos="851"/>
          <w:tab w:val="left" w:pos="9072"/>
        </w:tabs>
        <w:ind w:right="566"/>
        <w:jc w:val="both"/>
        <w:rPr>
          <w:b/>
          <w:lang w:bidi="ru-RU"/>
        </w:rPr>
      </w:pPr>
    </w:p>
    <w:p w:rsidR="00642D86" w:rsidRPr="009A4D77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707F11" w:rsidRPr="00707F11">
        <w:t>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Туапсинского муниципального округа»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отдела </w:t>
      </w:r>
      <w:r w:rsidR="000741F4">
        <w:t>кадров</w:t>
      </w:r>
      <w:r w:rsidR="00642D86" w:rsidRPr="009A4D77">
        <w:t xml:space="preserve">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707F11" w:rsidP="000741F4">
      <w:pPr>
        <w:ind w:right="140" w:firstLine="567"/>
        <w:jc w:val="both"/>
      </w:pPr>
      <w:r w:rsidRPr="00707F11">
        <w:t>Федеральным законом от 25 декабря 2008 г. № 273-ФЗ «О противодействии коррупции», Указом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муниципального образования Туапсинский муниципа</w:t>
      </w:r>
      <w:r>
        <w:t>льный округ Краснодарского края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0741F4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lastRenderedPageBreak/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20819"/>
    <w:rsid w:val="00442512"/>
    <w:rsid w:val="00476C16"/>
    <w:rsid w:val="005E32DE"/>
    <w:rsid w:val="00642D86"/>
    <w:rsid w:val="00687372"/>
    <w:rsid w:val="006D7E65"/>
    <w:rsid w:val="006E362C"/>
    <w:rsid w:val="00700483"/>
    <w:rsid w:val="00707F11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3853-4388-4600-9247-A2E10EDC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2025-02-02T10:56:00Z</cp:lastPrinted>
  <dcterms:created xsi:type="dcterms:W3CDTF">2025-02-02T10:57:00Z</dcterms:created>
  <dcterms:modified xsi:type="dcterms:W3CDTF">2025-02-02T10:57:00Z</dcterms:modified>
</cp:coreProperties>
</file>