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4" w:rsidRDefault="002D5914" w:rsidP="002D591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правил землепользования и застройки городских и сельских поселений Туапсинского района при администрации МО Туапсинский район</w:t>
      </w:r>
    </w:p>
    <w:p w:rsidR="002D5914" w:rsidRDefault="002D5914" w:rsidP="002D591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914" w:rsidRDefault="002D5914" w:rsidP="002D591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Оповещение о начале общественных обсуждений</w:t>
      </w:r>
    </w:p>
    <w:p w:rsidR="002D5914" w:rsidRDefault="002D5914" w:rsidP="002D5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914" w:rsidRDefault="002D5914" w:rsidP="002D5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C927E7" w:rsidRDefault="00C927E7" w:rsidP="002D5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914" w:rsidRDefault="002D5914" w:rsidP="002D5914">
      <w:pPr>
        <w:pStyle w:val="a4"/>
        <w:tabs>
          <w:tab w:val="left" w:pos="9072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Оповещаем Вас о начале общественных обсуждений </w:t>
      </w:r>
      <w:r>
        <w:rPr>
          <w:color w:val="000000"/>
          <w:sz w:val="28"/>
          <w:szCs w:val="28"/>
        </w:rPr>
        <w:t xml:space="preserve">по рассмотрению </w:t>
      </w:r>
      <w:r w:rsidR="00C927E7" w:rsidRPr="009C2244">
        <w:rPr>
          <w:color w:val="000000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C927E7" w:rsidRPr="009C2244">
        <w:rPr>
          <w:color w:val="000000"/>
          <w:sz w:val="28"/>
          <w:szCs w:val="28"/>
        </w:rPr>
        <w:t>Шаумянского</w:t>
      </w:r>
      <w:proofErr w:type="spellEnd"/>
      <w:r w:rsidR="00C927E7" w:rsidRPr="009C2244">
        <w:rPr>
          <w:color w:val="000000"/>
          <w:sz w:val="28"/>
          <w:szCs w:val="28"/>
        </w:rPr>
        <w:t xml:space="preserve"> сельского поселения Туапсинского района</w:t>
      </w:r>
      <w:r>
        <w:rPr>
          <w:color w:val="000000" w:themeColor="text1"/>
          <w:sz w:val="28"/>
          <w:szCs w:val="28"/>
        </w:rPr>
        <w:t xml:space="preserve"> (далее - Проект), назначенные постановлением администрации МО Туапсинский район от </w:t>
      </w:r>
      <w:r w:rsidR="00C927E7">
        <w:rPr>
          <w:color w:val="000000" w:themeColor="text1"/>
          <w:sz w:val="28"/>
          <w:szCs w:val="28"/>
        </w:rPr>
        <w:t>27 апреля</w:t>
      </w:r>
      <w:r>
        <w:rPr>
          <w:color w:val="000000" w:themeColor="text1"/>
          <w:sz w:val="28"/>
          <w:szCs w:val="28"/>
        </w:rPr>
        <w:t xml:space="preserve"> 2023 г. № </w:t>
      </w:r>
      <w:r w:rsidR="00C927E7">
        <w:rPr>
          <w:color w:val="000000" w:themeColor="text1"/>
          <w:sz w:val="28"/>
          <w:szCs w:val="28"/>
        </w:rPr>
        <w:t>721</w:t>
      </w:r>
      <w:r>
        <w:rPr>
          <w:color w:val="000000" w:themeColor="text1"/>
          <w:sz w:val="28"/>
          <w:szCs w:val="28"/>
        </w:rPr>
        <w:t xml:space="preserve">                               «</w:t>
      </w:r>
      <w:r>
        <w:rPr>
          <w:bCs/>
          <w:color w:val="000000"/>
          <w:sz w:val="28"/>
          <w:szCs w:val="28"/>
        </w:rPr>
        <w:t>О проведении общественных обсуждений по проект</w:t>
      </w:r>
      <w:r w:rsidR="00C927E7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внесения изменений в генеральн</w:t>
      </w:r>
      <w:r w:rsidR="00C927E7">
        <w:rPr>
          <w:bCs/>
          <w:color w:val="000000"/>
          <w:sz w:val="28"/>
          <w:szCs w:val="28"/>
        </w:rPr>
        <w:t>ый</w:t>
      </w:r>
      <w:r>
        <w:rPr>
          <w:bCs/>
          <w:color w:val="000000"/>
          <w:sz w:val="28"/>
          <w:szCs w:val="28"/>
        </w:rPr>
        <w:t xml:space="preserve"> план </w:t>
      </w:r>
      <w:proofErr w:type="spellStart"/>
      <w:r>
        <w:rPr>
          <w:bCs/>
          <w:color w:val="000000"/>
          <w:sz w:val="28"/>
          <w:szCs w:val="28"/>
        </w:rPr>
        <w:t>Шаумянского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</w:t>
      </w:r>
      <w:r w:rsidR="00C927E7">
        <w:rPr>
          <w:bCs/>
          <w:color w:val="000000"/>
          <w:sz w:val="28"/>
          <w:szCs w:val="28"/>
        </w:rPr>
        <w:t>о поселения Туапсинского района</w:t>
      </w:r>
      <w:r>
        <w:rPr>
          <w:color w:val="000000" w:themeColor="text1"/>
          <w:sz w:val="28"/>
          <w:szCs w:val="28"/>
        </w:rPr>
        <w:t xml:space="preserve">». </w:t>
      </w:r>
    </w:p>
    <w:p w:rsidR="002D5914" w:rsidRPr="00C927E7" w:rsidRDefault="002D5914" w:rsidP="002D5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информационными материалами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ознакомиться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образования Туапсинский район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https://tuapseregion.ru/</w:t>
        </w:r>
      </w:hyperlink>
      <w:r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</w:t>
      </w:r>
      <w:r w:rsidRPr="00C927E7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C927E7" w:rsidRPr="00C927E7">
        <w:rPr>
          <w:rFonts w:ascii="Times New Roman" w:hAnsi="Times New Roman" w:cs="Times New Roman"/>
          <w:color w:val="000000"/>
          <w:sz w:val="28"/>
          <w:szCs w:val="28"/>
        </w:rPr>
        <w:t xml:space="preserve"> с 10 мая 2023 г</w:t>
      </w:r>
      <w:r w:rsidRPr="00C927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914" w:rsidRPr="00C927E7" w:rsidRDefault="002D5914" w:rsidP="002D5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подготовки и организации общественных обсуждений утвержден решением Совета </w:t>
      </w:r>
      <w:r w:rsidRPr="00C927E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Туапсинский район от 23 декабря 2022 г. № 630 «Об утверждении Положения о порядке организации и проведения публичных слушаний, общественных обсуждений в муниципальном образовании Туапсинский район».</w:t>
      </w:r>
    </w:p>
    <w:p w:rsidR="00C927E7" w:rsidRPr="00C927E7" w:rsidRDefault="002D5914" w:rsidP="00C927E7">
      <w:pPr>
        <w:spacing w:after="0" w:line="240" w:lineRule="auto"/>
        <w:ind w:right="-28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92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Срок проведения общественных обсуждений с </w:t>
      </w:r>
      <w:r w:rsidR="00C927E7" w:rsidRPr="00C927E7">
        <w:rPr>
          <w:rFonts w:ascii="Times New Roman" w:hAnsi="Times New Roman" w:cs="Times New Roman"/>
          <w:color w:val="000000"/>
          <w:sz w:val="28"/>
          <w:szCs w:val="28"/>
        </w:rPr>
        <w:t xml:space="preserve">29 апреля 2023 г. </w:t>
      </w:r>
      <w:r w:rsidR="00C927E7" w:rsidRPr="00C927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C927E7" w:rsidRPr="00C927E7">
        <w:rPr>
          <w:rFonts w:ascii="Times New Roman" w:hAnsi="Times New Roman" w:cs="Times New Roman"/>
          <w:color w:val="000000"/>
          <w:sz w:val="28"/>
          <w:szCs w:val="28"/>
        </w:rPr>
        <w:t>по 25 мая 2023 г.</w:t>
      </w:r>
      <w:r w:rsidR="00C927E7" w:rsidRPr="00C927E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D5914" w:rsidRPr="00C927E7" w:rsidRDefault="002D5914" w:rsidP="00C927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 экспозицией Проекта можно ознакомиться</w:t>
      </w:r>
      <w:r w:rsidRPr="00C927E7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09:00 часов до 17:00 часов с </w:t>
      </w:r>
      <w:r w:rsidR="00C927E7" w:rsidRPr="00C927E7">
        <w:rPr>
          <w:rFonts w:ascii="Times New Roman" w:hAnsi="Times New Roman" w:cs="Times New Roman"/>
          <w:color w:val="000000"/>
          <w:sz w:val="28"/>
          <w:szCs w:val="28"/>
        </w:rPr>
        <w:t>10 мая</w:t>
      </w:r>
      <w:r w:rsidRPr="00C927E7">
        <w:rPr>
          <w:rFonts w:ascii="Times New Roman" w:hAnsi="Times New Roman" w:cs="Times New Roman"/>
          <w:color w:val="000000"/>
          <w:sz w:val="28"/>
          <w:szCs w:val="28"/>
        </w:rPr>
        <w:t xml:space="preserve"> 2023 г. по </w:t>
      </w:r>
      <w:r w:rsidR="00C927E7" w:rsidRPr="00C927E7">
        <w:rPr>
          <w:rFonts w:ascii="Times New Roman" w:hAnsi="Times New Roman" w:cs="Times New Roman"/>
          <w:color w:val="000000"/>
          <w:sz w:val="28"/>
          <w:szCs w:val="28"/>
        </w:rPr>
        <w:t>18 мая</w:t>
      </w:r>
      <w:r w:rsidRPr="00C927E7">
        <w:rPr>
          <w:rFonts w:ascii="Times New Roman" w:hAnsi="Times New Roman" w:cs="Times New Roman"/>
          <w:color w:val="000000"/>
          <w:sz w:val="28"/>
          <w:szCs w:val="28"/>
        </w:rPr>
        <w:t xml:space="preserve"> 2023 г. по адресу: </w:t>
      </w:r>
    </w:p>
    <w:p w:rsidR="00C927E7" w:rsidRPr="00C927E7" w:rsidRDefault="00C927E7" w:rsidP="00C927E7">
      <w:pPr>
        <w:pStyle w:val="a5"/>
        <w:tabs>
          <w:tab w:val="left" w:pos="993"/>
          <w:tab w:val="left" w:pos="1276"/>
        </w:tabs>
        <w:adjustRightInd w:val="0"/>
        <w:ind w:left="0" w:right="-284" w:firstLine="709"/>
        <w:rPr>
          <w:color w:val="000000"/>
          <w:sz w:val="28"/>
          <w:szCs w:val="28"/>
        </w:rPr>
      </w:pPr>
      <w:r w:rsidRPr="00C927E7">
        <w:rPr>
          <w:color w:val="000000"/>
          <w:sz w:val="28"/>
          <w:szCs w:val="28"/>
        </w:rPr>
        <w:t>Краснодарский край, Туапсинский район, г. Туапсе, ул. Свободы, 3, кабинет 35;</w:t>
      </w:r>
    </w:p>
    <w:p w:rsidR="00C927E7" w:rsidRPr="00C927E7" w:rsidRDefault="00C927E7" w:rsidP="00C927E7">
      <w:pPr>
        <w:tabs>
          <w:tab w:val="left" w:pos="142"/>
          <w:tab w:val="left" w:pos="709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7E7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</w:t>
      </w:r>
      <w:proofErr w:type="gramStart"/>
      <w:r w:rsidRPr="00C927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27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27E7">
        <w:rPr>
          <w:rFonts w:ascii="Times New Roman" w:hAnsi="Times New Roman" w:cs="Times New Roman"/>
          <w:sz w:val="28"/>
          <w:szCs w:val="28"/>
        </w:rPr>
        <w:t>Шаумян</w:t>
      </w:r>
      <w:proofErr w:type="gramEnd"/>
      <w:r w:rsidRPr="00C927E7">
        <w:rPr>
          <w:rFonts w:ascii="Times New Roman" w:hAnsi="Times New Roman" w:cs="Times New Roman"/>
          <w:sz w:val="28"/>
          <w:szCs w:val="28"/>
        </w:rPr>
        <w:t>, ул. Шаумяна, 58</w:t>
      </w:r>
      <w:r w:rsidRPr="00C92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7E7" w:rsidRDefault="00C927E7" w:rsidP="002D5914">
      <w:pPr>
        <w:pStyle w:val="a5"/>
        <w:tabs>
          <w:tab w:val="left" w:pos="142"/>
          <w:tab w:val="left" w:pos="709"/>
          <w:tab w:val="left" w:pos="993"/>
        </w:tabs>
        <w:ind w:left="0" w:right="-284" w:firstLine="709"/>
        <w:contextualSpacing/>
        <w:rPr>
          <w:sz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Pr="009C2244">
        <w:rPr>
          <w:color w:val="000000" w:themeColor="text1"/>
          <w:sz w:val="28"/>
          <w:szCs w:val="28"/>
        </w:rPr>
        <w:t>редложения и замечания, касающиеся Проектов, указанных в пункте 1 настоящего постановления, предоставляются участниками общественных обсуждений с 10</w:t>
      </w:r>
      <w:r>
        <w:rPr>
          <w:color w:val="000000" w:themeColor="text1"/>
          <w:sz w:val="28"/>
          <w:szCs w:val="28"/>
        </w:rPr>
        <w:t xml:space="preserve"> мая 2023 г. </w:t>
      </w:r>
      <w:r w:rsidRPr="009C2244">
        <w:rPr>
          <w:color w:val="000000" w:themeColor="text1"/>
          <w:sz w:val="28"/>
          <w:szCs w:val="28"/>
        </w:rPr>
        <w:t xml:space="preserve">по </w:t>
      </w:r>
      <w:r w:rsidRPr="009C2244">
        <w:rPr>
          <w:color w:val="000000"/>
          <w:sz w:val="28"/>
          <w:szCs w:val="28"/>
        </w:rPr>
        <w:t xml:space="preserve">18 мая 2023 г. </w:t>
      </w:r>
      <w:r w:rsidRPr="009C2244">
        <w:rPr>
          <w:sz w:val="28"/>
          <w:szCs w:val="28"/>
        </w:rPr>
        <w:t xml:space="preserve">посредством направления замечаний и предложений в </w:t>
      </w:r>
      <w:r w:rsidRPr="009C2244">
        <w:rPr>
          <w:sz w:val="28"/>
        </w:rPr>
        <w:t>письменной форме или в форме электронного документа в адрес</w:t>
      </w:r>
      <w:r>
        <w:rPr>
          <w:sz w:val="28"/>
        </w:rPr>
        <w:t xml:space="preserve"> </w:t>
      </w:r>
      <w:r w:rsidRPr="009C2244">
        <w:rPr>
          <w:sz w:val="28"/>
        </w:rPr>
        <w:t>организатора</w:t>
      </w:r>
      <w:r w:rsidRPr="009C2244">
        <w:rPr>
          <w:spacing w:val="-4"/>
          <w:sz w:val="28"/>
        </w:rPr>
        <w:t xml:space="preserve"> </w:t>
      </w:r>
      <w:r w:rsidRPr="009C2244">
        <w:rPr>
          <w:sz w:val="28"/>
        </w:rPr>
        <w:t xml:space="preserve">общественных обсуждений на электронную почту </w:t>
      </w:r>
      <w:hyperlink r:id="rId7" w:history="1">
        <w:r w:rsidRPr="009C2244">
          <w:rPr>
            <w:rStyle w:val="a3"/>
            <w:sz w:val="28"/>
            <w:lang w:val="en-US"/>
          </w:rPr>
          <w:t>arh</w:t>
        </w:r>
        <w:r w:rsidRPr="009C2244">
          <w:rPr>
            <w:rStyle w:val="a3"/>
            <w:sz w:val="28"/>
          </w:rPr>
          <w:t>_</w:t>
        </w:r>
        <w:r w:rsidRPr="009C2244">
          <w:rPr>
            <w:rStyle w:val="a3"/>
            <w:sz w:val="28"/>
            <w:lang w:val="en-US"/>
          </w:rPr>
          <w:t>tuapse</w:t>
        </w:r>
        <w:r w:rsidRPr="009C2244">
          <w:rPr>
            <w:rStyle w:val="a3"/>
            <w:sz w:val="28"/>
          </w:rPr>
          <w:t>32@</w:t>
        </w:r>
        <w:r w:rsidRPr="009C2244">
          <w:rPr>
            <w:rStyle w:val="a3"/>
            <w:sz w:val="28"/>
            <w:lang w:val="en-US"/>
          </w:rPr>
          <w:t>mail</w:t>
        </w:r>
        <w:r w:rsidRPr="009C2244">
          <w:rPr>
            <w:rStyle w:val="a3"/>
            <w:sz w:val="28"/>
          </w:rPr>
          <w:t>.</w:t>
        </w:r>
        <w:proofErr w:type="spellStart"/>
        <w:r w:rsidRPr="009C2244">
          <w:rPr>
            <w:rStyle w:val="a3"/>
            <w:sz w:val="28"/>
            <w:lang w:val="en-US"/>
          </w:rPr>
          <w:t>ru</w:t>
        </w:r>
        <w:proofErr w:type="spellEnd"/>
      </w:hyperlink>
      <w:r w:rsidRPr="009C2244">
        <w:rPr>
          <w:sz w:val="28"/>
        </w:rPr>
        <w:t xml:space="preserve"> либо путем почтового отправления по адресу:</w:t>
      </w:r>
      <w:proofErr w:type="gramEnd"/>
      <w:r w:rsidRPr="009C2244">
        <w:rPr>
          <w:color w:val="000000"/>
          <w:sz w:val="28"/>
          <w:szCs w:val="28"/>
        </w:rPr>
        <w:t xml:space="preserve"> Краснодарский край, Туапсинский район, г. Туапсе, ул. Свободы, 3</w:t>
      </w:r>
      <w:r w:rsidRPr="009C2244">
        <w:rPr>
          <w:sz w:val="28"/>
        </w:rPr>
        <w:t>,                                  а также посредством записи в книге (журнале) учета посетителей экспозиций Проектов, в дни проведения экспозиций.</w:t>
      </w:r>
    </w:p>
    <w:p w:rsidR="00E5611B" w:rsidRPr="002D5914" w:rsidRDefault="002D5914" w:rsidP="002D5914">
      <w:pPr>
        <w:pStyle w:val="a5"/>
        <w:tabs>
          <w:tab w:val="left" w:pos="142"/>
          <w:tab w:val="left" w:pos="709"/>
          <w:tab w:val="left" w:pos="993"/>
        </w:tabs>
        <w:ind w:left="0" w:right="-284" w:firstLine="709"/>
        <w:contextualSpacing/>
        <w:rPr>
          <w:sz w:val="28"/>
          <w:szCs w:val="28"/>
        </w:rPr>
      </w:pPr>
      <w:bookmarkStart w:id="0" w:name="_GoBack"/>
      <w:bookmarkEnd w:id="0"/>
      <w:r w:rsidRPr="002D5914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</w:t>
      </w:r>
      <w:r w:rsidRPr="002D5914">
        <w:rPr>
          <w:spacing w:val="70"/>
          <w:sz w:val="28"/>
          <w:szCs w:val="28"/>
        </w:rPr>
        <w:t xml:space="preserve"> </w:t>
      </w:r>
      <w:r w:rsidRPr="002D5914">
        <w:rPr>
          <w:sz w:val="28"/>
          <w:szCs w:val="28"/>
        </w:rPr>
        <w:t>отчество</w:t>
      </w:r>
      <w:r w:rsidRPr="002D5914">
        <w:rPr>
          <w:spacing w:val="1"/>
          <w:sz w:val="28"/>
          <w:szCs w:val="28"/>
        </w:rPr>
        <w:t xml:space="preserve"> </w:t>
      </w:r>
      <w:r w:rsidRPr="002D5914">
        <w:rPr>
          <w:sz w:val="28"/>
          <w:szCs w:val="28"/>
        </w:rPr>
        <w:t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</w:t>
      </w:r>
      <w:r w:rsidRPr="002D5914">
        <w:rPr>
          <w:spacing w:val="-2"/>
          <w:sz w:val="28"/>
          <w:szCs w:val="28"/>
        </w:rPr>
        <w:t xml:space="preserve"> </w:t>
      </w:r>
      <w:r w:rsidRPr="002D5914">
        <w:rPr>
          <w:sz w:val="28"/>
          <w:szCs w:val="28"/>
        </w:rPr>
        <w:t>подтверждающих</w:t>
      </w:r>
      <w:r w:rsidRPr="002D5914">
        <w:rPr>
          <w:spacing w:val="1"/>
          <w:sz w:val="28"/>
          <w:szCs w:val="28"/>
        </w:rPr>
        <w:t xml:space="preserve"> </w:t>
      </w:r>
      <w:r w:rsidRPr="002D5914">
        <w:rPr>
          <w:sz w:val="28"/>
          <w:szCs w:val="28"/>
        </w:rPr>
        <w:t>такие сведения.</w:t>
      </w:r>
    </w:p>
    <w:sectPr w:rsidR="00E5611B" w:rsidRPr="002D5914" w:rsidSect="002D5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63"/>
    <w:multiLevelType w:val="hybridMultilevel"/>
    <w:tmpl w:val="64208C7E"/>
    <w:lvl w:ilvl="0" w:tplc="D1F2AB5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49AE213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BA6"/>
    <w:multiLevelType w:val="hybridMultilevel"/>
    <w:tmpl w:val="C74C291E"/>
    <w:lvl w:ilvl="0" w:tplc="DD74304A">
      <w:start w:val="1"/>
      <w:numFmt w:val="decimal"/>
      <w:lvlText w:val="%1)"/>
      <w:lvlJc w:val="left"/>
      <w:pPr>
        <w:ind w:left="34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89922">
      <w:numFmt w:val="bullet"/>
      <w:lvlText w:val="•"/>
      <w:lvlJc w:val="left"/>
      <w:pPr>
        <w:ind w:left="1336" w:hanging="329"/>
      </w:pPr>
      <w:rPr>
        <w:lang w:val="ru-RU" w:eastAsia="en-US" w:bidi="ar-SA"/>
      </w:rPr>
    </w:lvl>
    <w:lvl w:ilvl="2" w:tplc="4EA0A1E8">
      <w:numFmt w:val="bullet"/>
      <w:lvlText w:val="•"/>
      <w:lvlJc w:val="left"/>
      <w:pPr>
        <w:ind w:left="2333" w:hanging="329"/>
      </w:pPr>
      <w:rPr>
        <w:lang w:val="ru-RU" w:eastAsia="en-US" w:bidi="ar-SA"/>
      </w:rPr>
    </w:lvl>
    <w:lvl w:ilvl="3" w:tplc="ED3EF0B2">
      <w:numFmt w:val="bullet"/>
      <w:lvlText w:val="•"/>
      <w:lvlJc w:val="left"/>
      <w:pPr>
        <w:ind w:left="3329" w:hanging="329"/>
      </w:pPr>
      <w:rPr>
        <w:lang w:val="ru-RU" w:eastAsia="en-US" w:bidi="ar-SA"/>
      </w:rPr>
    </w:lvl>
    <w:lvl w:ilvl="4" w:tplc="9BFCB6A4">
      <w:numFmt w:val="bullet"/>
      <w:lvlText w:val="•"/>
      <w:lvlJc w:val="left"/>
      <w:pPr>
        <w:ind w:left="4326" w:hanging="329"/>
      </w:pPr>
      <w:rPr>
        <w:lang w:val="ru-RU" w:eastAsia="en-US" w:bidi="ar-SA"/>
      </w:rPr>
    </w:lvl>
    <w:lvl w:ilvl="5" w:tplc="21C26D56">
      <w:numFmt w:val="bullet"/>
      <w:lvlText w:val="•"/>
      <w:lvlJc w:val="left"/>
      <w:pPr>
        <w:ind w:left="5323" w:hanging="329"/>
      </w:pPr>
      <w:rPr>
        <w:lang w:val="ru-RU" w:eastAsia="en-US" w:bidi="ar-SA"/>
      </w:rPr>
    </w:lvl>
    <w:lvl w:ilvl="6" w:tplc="EF44CBBA">
      <w:numFmt w:val="bullet"/>
      <w:lvlText w:val="•"/>
      <w:lvlJc w:val="left"/>
      <w:pPr>
        <w:ind w:left="6319" w:hanging="329"/>
      </w:pPr>
      <w:rPr>
        <w:lang w:val="ru-RU" w:eastAsia="en-US" w:bidi="ar-SA"/>
      </w:rPr>
    </w:lvl>
    <w:lvl w:ilvl="7" w:tplc="193C9042">
      <w:numFmt w:val="bullet"/>
      <w:lvlText w:val="•"/>
      <w:lvlJc w:val="left"/>
      <w:pPr>
        <w:ind w:left="7316" w:hanging="329"/>
      </w:pPr>
      <w:rPr>
        <w:lang w:val="ru-RU" w:eastAsia="en-US" w:bidi="ar-SA"/>
      </w:rPr>
    </w:lvl>
    <w:lvl w:ilvl="8" w:tplc="C4080E04">
      <w:numFmt w:val="bullet"/>
      <w:lvlText w:val="•"/>
      <w:lvlJc w:val="left"/>
      <w:pPr>
        <w:ind w:left="8313" w:hanging="32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90"/>
    <w:rsid w:val="00072C90"/>
    <w:rsid w:val="002D5914"/>
    <w:rsid w:val="00C927E7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914"/>
    <w:rPr>
      <w:color w:val="0000FF"/>
      <w:u w:val="single"/>
    </w:rPr>
  </w:style>
  <w:style w:type="paragraph" w:styleId="a4">
    <w:name w:val="Normal (Web)"/>
    <w:basedOn w:val="a"/>
    <w:semiHidden/>
    <w:unhideWhenUsed/>
    <w:rsid w:val="002D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D5914"/>
    <w:pPr>
      <w:widowControl w:val="0"/>
      <w:autoSpaceDE w:val="0"/>
      <w:autoSpaceDN w:val="0"/>
      <w:spacing w:after="0" w:line="240" w:lineRule="auto"/>
      <w:ind w:left="342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914"/>
    <w:rPr>
      <w:color w:val="0000FF"/>
      <w:u w:val="single"/>
    </w:rPr>
  </w:style>
  <w:style w:type="paragraph" w:styleId="a4">
    <w:name w:val="Normal (Web)"/>
    <w:basedOn w:val="a"/>
    <w:semiHidden/>
    <w:unhideWhenUsed/>
    <w:rsid w:val="002D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D5914"/>
    <w:pPr>
      <w:widowControl w:val="0"/>
      <w:autoSpaceDE w:val="0"/>
      <w:autoSpaceDN w:val="0"/>
      <w:spacing w:after="0" w:line="240" w:lineRule="auto"/>
      <w:ind w:left="34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_tuapse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apse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2023-04-20T07:03:00Z</dcterms:created>
  <dcterms:modified xsi:type="dcterms:W3CDTF">2023-04-27T08:14:00Z</dcterms:modified>
</cp:coreProperties>
</file>