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445DA" w14:textId="0DB5DDDB" w:rsidR="00005C72" w:rsidRPr="00005C72" w:rsidRDefault="00005C72" w:rsidP="00005C72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005C72">
        <w:rPr>
          <w:rFonts w:ascii="PT Astra Serif" w:eastAsia="PT Astra Serif" w:hAnsi="PT Astra Serif" w:cs="PT Astra Serif"/>
          <w:b/>
          <w:color w:val="000000"/>
          <w:sz w:val="34"/>
          <w:szCs w:val="24"/>
          <w:lang w:eastAsia="zh-CN"/>
        </w:rPr>
        <w:t xml:space="preserve">ТЕРРИТОРИАЛЬНАЯ ИЗБИРАТЕЛЬНАЯ КОМИССИЯ </w:t>
      </w:r>
      <w:r w:rsidR="004832DC" w:rsidRPr="00005C72">
        <w:rPr>
          <w:rFonts w:ascii="PT Astra Serif" w:eastAsia="PT Astra Serif" w:hAnsi="PT Astra Serif" w:cs="PT Astra Serif"/>
          <w:b/>
          <w:color w:val="000000"/>
          <w:sz w:val="34"/>
          <w:szCs w:val="28"/>
          <w:lang w:eastAsia="ru-RU"/>
        </w:rPr>
        <w:t xml:space="preserve">ТУАПСИНСКАЯ РАЙОННАЯ                   </w:t>
      </w:r>
      <w:r w:rsidR="004832DC" w:rsidRPr="00005C72">
        <w:rPr>
          <w:rFonts w:ascii="PT Astra Serif" w:eastAsia="PT Astra Serif" w:hAnsi="PT Astra Serif" w:cs="PT Astra Serif"/>
          <w:b/>
          <w:color w:val="000000"/>
          <w:sz w:val="34"/>
          <w:szCs w:val="24"/>
          <w:lang w:eastAsia="zh-CN"/>
        </w:rPr>
        <w:t xml:space="preserve"> </w:t>
      </w:r>
    </w:p>
    <w:p w14:paraId="13888794" w14:textId="77777777" w:rsidR="00005C72" w:rsidRPr="00005C72" w:rsidRDefault="00005C72" w:rsidP="00005C72">
      <w:pPr>
        <w:spacing w:after="0" w:line="240" w:lineRule="auto"/>
        <w:rPr>
          <w:rFonts w:ascii="PT Astra Serif" w:eastAsia="Times New Roman" w:hAnsi="PT Astra Serif" w:cs="PT Astra Serif"/>
          <w:color w:val="000000"/>
          <w:sz w:val="28"/>
          <w:szCs w:val="24"/>
          <w:lang w:eastAsia="zh-CN"/>
        </w:rPr>
      </w:pPr>
    </w:p>
    <w:p w14:paraId="77C5E1E6" w14:textId="77777777" w:rsidR="00005C72" w:rsidRPr="00005C72" w:rsidRDefault="00005C72" w:rsidP="00005C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005C72">
        <w:rPr>
          <w:rFonts w:ascii="PT Astra Serif" w:eastAsia="PT Astra Serif" w:hAnsi="PT Astra Serif" w:cs="PT Astra Serif"/>
          <w:b/>
          <w:color w:val="000000"/>
          <w:spacing w:val="60"/>
          <w:sz w:val="32"/>
          <w:szCs w:val="24"/>
          <w:lang w:eastAsia="zh-CN"/>
        </w:rPr>
        <w:t>РЕШЕНИЕ</w:t>
      </w:r>
    </w:p>
    <w:p w14:paraId="7D782A0A" w14:textId="77777777" w:rsidR="00005C72" w:rsidRPr="00005C72" w:rsidRDefault="00005C72" w:rsidP="00005C72">
      <w:pPr>
        <w:spacing w:after="0" w:line="240" w:lineRule="auto"/>
        <w:rPr>
          <w:rFonts w:ascii="PT Astra Serif" w:eastAsia="Times New Roman" w:hAnsi="PT Astra Serif" w:cs="PT Astra Serif"/>
          <w:color w:val="000000"/>
          <w:sz w:val="28"/>
          <w:szCs w:val="20"/>
          <w:lang w:eastAsia="zh-CN"/>
        </w:rPr>
      </w:pPr>
    </w:p>
    <w:tbl>
      <w:tblPr>
        <w:tblW w:w="0" w:type="auto"/>
        <w:tblInd w:w="-79" w:type="dxa"/>
        <w:tblLayout w:type="fixed"/>
        <w:tblLook w:val="04A0" w:firstRow="1" w:lastRow="0" w:firstColumn="1" w:lastColumn="0" w:noHBand="0" w:noVBand="1"/>
      </w:tblPr>
      <w:tblGrid>
        <w:gridCol w:w="3436"/>
        <w:gridCol w:w="3107"/>
        <w:gridCol w:w="3368"/>
      </w:tblGrid>
      <w:tr w:rsidR="00005C72" w:rsidRPr="00005C72" w14:paraId="505F8B34" w14:textId="77777777" w:rsidTr="00866648">
        <w:tc>
          <w:tcPr>
            <w:tcW w:w="3436" w:type="dxa"/>
            <w:hideMark/>
          </w:tcPr>
          <w:p w14:paraId="05F1BAA5" w14:textId="324498D4" w:rsidR="00005C72" w:rsidRPr="00005C72" w:rsidRDefault="00577639" w:rsidP="00005C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zh-CN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 xml:space="preserve">25 </w:t>
            </w:r>
            <w:r w:rsidR="00005C72" w:rsidRPr="00005C72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июня 2026 г.</w:t>
            </w:r>
          </w:p>
        </w:tc>
        <w:tc>
          <w:tcPr>
            <w:tcW w:w="3107" w:type="dxa"/>
          </w:tcPr>
          <w:p w14:paraId="25920CE8" w14:textId="77777777" w:rsidR="00005C72" w:rsidRPr="00005C72" w:rsidRDefault="00005C72" w:rsidP="00005C72">
            <w:pPr>
              <w:widowControl w:val="0"/>
              <w:snapToGrid w:val="0"/>
              <w:spacing w:after="0" w:line="240" w:lineRule="auto"/>
              <w:rPr>
                <w:rFonts w:ascii="PT Astra Serif" w:eastAsia="Times New Roman" w:hAnsi="PT Astra Serif" w:cs="PT Astra Serif"/>
                <w:color w:val="000000"/>
                <w:sz w:val="28"/>
                <w:szCs w:val="24"/>
                <w:lang w:eastAsia="zh-CN"/>
              </w:rPr>
            </w:pPr>
          </w:p>
        </w:tc>
        <w:tc>
          <w:tcPr>
            <w:tcW w:w="3368" w:type="dxa"/>
            <w:hideMark/>
          </w:tcPr>
          <w:p w14:paraId="6F05E643" w14:textId="1DF5E0B7" w:rsidR="00005C72" w:rsidRPr="00005C72" w:rsidRDefault="00005C72" w:rsidP="00005C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zh-CN"/>
              </w:rPr>
            </w:pPr>
            <w:r w:rsidRPr="00005C72"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4"/>
                <w:u w:val="single"/>
                <w:lang w:eastAsia="zh-CN"/>
              </w:rPr>
              <w:t>№</w:t>
            </w:r>
            <w:r w:rsidRPr="00005C72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 xml:space="preserve"> 4/</w:t>
            </w:r>
            <w:r w:rsidR="00577639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23</w:t>
            </w:r>
          </w:p>
        </w:tc>
      </w:tr>
    </w:tbl>
    <w:p w14:paraId="7C6C3542" w14:textId="77777777" w:rsidR="00005C72" w:rsidRPr="00005C72" w:rsidRDefault="00005C72" w:rsidP="00005C72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005C72">
        <w:rPr>
          <w:rFonts w:ascii="PT Astra Serif" w:eastAsia="PT Astra Serif" w:hAnsi="PT Astra Serif" w:cs="PT Astra Serif"/>
          <w:color w:val="000000"/>
          <w:sz w:val="28"/>
          <w:szCs w:val="24"/>
          <w:lang w:eastAsia="zh-CN"/>
        </w:rPr>
        <w:t>г. </w:t>
      </w:r>
      <w:r w:rsidRPr="00005C72">
        <w:rPr>
          <w:rFonts w:ascii="PT Astra Serif" w:eastAsia="PT Astra Serif" w:hAnsi="PT Astra Serif" w:cs="PT Astra Serif"/>
          <w:color w:val="000000"/>
          <w:sz w:val="28"/>
          <w:szCs w:val="28"/>
          <w:lang w:eastAsia="ru-RU"/>
        </w:rPr>
        <w:t>Туапсе</w:t>
      </w:r>
    </w:p>
    <w:p w14:paraId="3537B6B2" w14:textId="77777777" w:rsidR="006B3E7F" w:rsidRPr="006B3E7F" w:rsidRDefault="006B3E7F" w:rsidP="006B3E7F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1769AC5" w14:textId="3692DA63" w:rsidR="006903A2" w:rsidRPr="006903A2" w:rsidRDefault="00BD2176" w:rsidP="006903A2">
      <w:pPr>
        <w:pStyle w:val="af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03A2">
        <w:rPr>
          <w:rFonts w:ascii="Times New Roman" w:hAnsi="Times New Roman" w:cs="Times New Roman"/>
          <w:b/>
          <w:bCs/>
          <w:sz w:val="28"/>
          <w:szCs w:val="28"/>
        </w:rPr>
        <w:t>О применении средств видеонаблюдения и видеофиксации</w:t>
      </w:r>
    </w:p>
    <w:p w14:paraId="6CB433BF" w14:textId="3AD0D6CA" w:rsidR="006903A2" w:rsidRPr="006903A2" w:rsidRDefault="00BD2176" w:rsidP="006903A2">
      <w:pPr>
        <w:pStyle w:val="af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03A2">
        <w:rPr>
          <w:rFonts w:ascii="Times New Roman" w:hAnsi="Times New Roman" w:cs="Times New Roman"/>
          <w:b/>
          <w:bCs/>
          <w:sz w:val="28"/>
          <w:szCs w:val="28"/>
        </w:rPr>
        <w:t>в помещениях территориальной избирательной комиссии</w:t>
      </w:r>
    </w:p>
    <w:p w14:paraId="16E841A4" w14:textId="78CCE084" w:rsidR="006903A2" w:rsidRPr="006903A2" w:rsidRDefault="00BD2176" w:rsidP="006903A2">
      <w:pPr>
        <w:pStyle w:val="af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03A2">
        <w:rPr>
          <w:rFonts w:ascii="Times New Roman" w:hAnsi="Times New Roman" w:cs="Times New Roman"/>
          <w:b/>
          <w:bCs/>
          <w:sz w:val="28"/>
          <w:szCs w:val="28"/>
        </w:rPr>
        <w:t xml:space="preserve">Туапсинская </w:t>
      </w:r>
      <w:r w:rsidR="00005C72" w:rsidRPr="006903A2">
        <w:rPr>
          <w:rFonts w:ascii="Times New Roman" w:hAnsi="Times New Roman" w:cs="Times New Roman"/>
          <w:b/>
          <w:bCs/>
          <w:sz w:val="28"/>
          <w:szCs w:val="28"/>
        </w:rPr>
        <w:t>районная</w:t>
      </w:r>
      <w:r w:rsidRPr="006903A2">
        <w:rPr>
          <w:rFonts w:ascii="Times New Roman" w:hAnsi="Times New Roman" w:cs="Times New Roman"/>
          <w:b/>
          <w:bCs/>
          <w:sz w:val="28"/>
          <w:szCs w:val="28"/>
        </w:rPr>
        <w:t xml:space="preserve"> и участковых избирательных комиссий</w:t>
      </w:r>
    </w:p>
    <w:p w14:paraId="73A6DCD1" w14:textId="66CE1FB0" w:rsidR="006903A2" w:rsidRPr="006903A2" w:rsidRDefault="00BD2176" w:rsidP="006903A2">
      <w:pPr>
        <w:pStyle w:val="af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03A2">
        <w:rPr>
          <w:rFonts w:ascii="Times New Roman" w:hAnsi="Times New Roman" w:cs="Times New Roman"/>
          <w:b/>
          <w:bCs/>
          <w:sz w:val="28"/>
          <w:szCs w:val="28"/>
        </w:rPr>
        <w:t xml:space="preserve">в период подготовки и проведения выборов </w:t>
      </w:r>
      <w:r w:rsidR="006F7F2F" w:rsidRPr="006903A2">
        <w:rPr>
          <w:rFonts w:ascii="Times New Roman" w:hAnsi="Times New Roman" w:cs="Times New Roman"/>
          <w:b/>
          <w:bCs/>
          <w:sz w:val="28"/>
          <w:szCs w:val="28"/>
        </w:rPr>
        <w:t>депутатов</w:t>
      </w:r>
    </w:p>
    <w:p w14:paraId="2D3152EB" w14:textId="0CA286F8" w:rsidR="006903A2" w:rsidRPr="006903A2" w:rsidRDefault="006F7F2F" w:rsidP="006903A2">
      <w:pPr>
        <w:pStyle w:val="af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03A2">
        <w:rPr>
          <w:rFonts w:ascii="Times New Roman" w:hAnsi="Times New Roman" w:cs="Times New Roman"/>
          <w:b/>
          <w:bCs/>
          <w:sz w:val="28"/>
          <w:szCs w:val="28"/>
        </w:rPr>
        <w:t>Государственной Думы Федерального Собрания</w:t>
      </w:r>
    </w:p>
    <w:p w14:paraId="1D9E55C2" w14:textId="63722639" w:rsidR="006F7F2F" w:rsidRPr="006903A2" w:rsidRDefault="006F7F2F" w:rsidP="006903A2">
      <w:pPr>
        <w:pStyle w:val="af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03A2">
        <w:rPr>
          <w:rFonts w:ascii="Times New Roman" w:hAnsi="Times New Roman" w:cs="Times New Roman"/>
          <w:b/>
          <w:bCs/>
          <w:sz w:val="28"/>
          <w:szCs w:val="28"/>
        </w:rPr>
        <w:t>Российской Федерации девятого созыва</w:t>
      </w:r>
    </w:p>
    <w:p w14:paraId="5D9BB239" w14:textId="5B98A73C" w:rsidR="00890B36" w:rsidRDefault="006F7F2F" w:rsidP="006B3E7F">
      <w:pPr>
        <w:pStyle w:val="a8"/>
        <w:ind w:right="-2"/>
        <w:jc w:val="center"/>
        <w:rPr>
          <w:b/>
          <w:sz w:val="28"/>
          <w:szCs w:val="28"/>
        </w:rPr>
      </w:pPr>
      <w:r w:rsidRPr="002F1BF9">
        <w:rPr>
          <w:b/>
          <w:sz w:val="28"/>
          <w:szCs w:val="28"/>
        </w:rPr>
        <w:t>20 сентября 2026 года</w:t>
      </w:r>
    </w:p>
    <w:p w14:paraId="2E3241C9" w14:textId="77777777" w:rsidR="006B3E7F" w:rsidRPr="006B3E7F" w:rsidRDefault="006B3E7F" w:rsidP="006B3E7F">
      <w:pPr>
        <w:pStyle w:val="a8"/>
        <w:ind w:right="-2"/>
        <w:rPr>
          <w:bCs/>
          <w:sz w:val="28"/>
          <w:szCs w:val="28"/>
        </w:rPr>
      </w:pPr>
    </w:p>
    <w:p w14:paraId="39111A16" w14:textId="1C6CCF06" w:rsidR="00890B36" w:rsidRDefault="006F7F2F" w:rsidP="006903A2">
      <w:pPr>
        <w:pStyle w:val="a8"/>
        <w:spacing w:after="0" w:line="360" w:lineRule="auto"/>
        <w:ind w:firstLine="709"/>
        <w:jc w:val="both"/>
        <w:rPr>
          <w:sz w:val="28"/>
          <w:szCs w:val="28"/>
        </w:rPr>
      </w:pPr>
      <w:r w:rsidRPr="006F7F2F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</w:t>
      </w:r>
      <w:r w:rsidRPr="006F7F2F">
        <w:rPr>
          <w:sz w:val="28"/>
          <w:szCs w:val="28"/>
        </w:rPr>
        <w:t xml:space="preserve"> Федеральны</w:t>
      </w:r>
      <w:r>
        <w:rPr>
          <w:sz w:val="28"/>
          <w:szCs w:val="28"/>
        </w:rPr>
        <w:t>м</w:t>
      </w:r>
      <w:r w:rsidRPr="006F7F2F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6F7F2F">
        <w:rPr>
          <w:sz w:val="28"/>
          <w:szCs w:val="28"/>
        </w:rPr>
        <w:t xml:space="preserve"> от 22 февраля 2014 г. № 20-ФЗ «О выборах депутатов Государственной Думы Федерального Собрания Российской Федерации»</w:t>
      </w:r>
      <w:r w:rsidR="00BD2176">
        <w:rPr>
          <w:sz w:val="28"/>
          <w:szCs w:val="28"/>
        </w:rPr>
        <w:t xml:space="preserve">, территориальная избирательная комиссия Туапсинская </w:t>
      </w:r>
      <w:r w:rsidR="00005C72">
        <w:rPr>
          <w:sz w:val="28"/>
          <w:szCs w:val="28"/>
        </w:rPr>
        <w:t>районная</w:t>
      </w:r>
      <w:r w:rsidR="00BD2176">
        <w:rPr>
          <w:sz w:val="28"/>
          <w:szCs w:val="28"/>
        </w:rPr>
        <w:t xml:space="preserve">   Р Е Ш И Л А:</w:t>
      </w:r>
    </w:p>
    <w:p w14:paraId="60228E9D" w14:textId="622BF285" w:rsidR="00890B36" w:rsidRPr="003C1854" w:rsidRDefault="00BD2176" w:rsidP="003C1854">
      <w:pPr>
        <w:pStyle w:val="a8"/>
        <w:spacing w:after="0" w:line="360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1. Применять средства видеонаблюдения в помещениях участковых избирательных комиссий избирательных участков </w:t>
      </w:r>
      <w:r w:rsidRPr="003C1854">
        <w:rPr>
          <w:sz w:val="28"/>
          <w:szCs w:val="28"/>
        </w:rPr>
        <w:t>УИК № 5</w:t>
      </w:r>
      <w:r w:rsidR="003C1854" w:rsidRPr="003C1854">
        <w:rPr>
          <w:sz w:val="28"/>
          <w:szCs w:val="28"/>
        </w:rPr>
        <w:t>3</w:t>
      </w:r>
      <w:r w:rsidRPr="003C1854">
        <w:rPr>
          <w:sz w:val="28"/>
          <w:szCs w:val="28"/>
        </w:rPr>
        <w:t>0</w:t>
      </w:r>
      <w:r w:rsidR="003C1854" w:rsidRPr="003C1854">
        <w:rPr>
          <w:sz w:val="28"/>
          <w:szCs w:val="28"/>
        </w:rPr>
        <w:t>2</w:t>
      </w:r>
      <w:r w:rsidRPr="003C1854">
        <w:rPr>
          <w:sz w:val="28"/>
          <w:szCs w:val="28"/>
        </w:rPr>
        <w:t>,                   УИК № 5</w:t>
      </w:r>
      <w:r w:rsidR="003C1854" w:rsidRPr="003C1854">
        <w:rPr>
          <w:sz w:val="28"/>
          <w:szCs w:val="28"/>
        </w:rPr>
        <w:t>305</w:t>
      </w:r>
      <w:r w:rsidRPr="003C1854">
        <w:rPr>
          <w:sz w:val="28"/>
          <w:szCs w:val="28"/>
        </w:rPr>
        <w:t>, УИК № 5</w:t>
      </w:r>
      <w:r w:rsidR="003C1854" w:rsidRPr="003C1854">
        <w:rPr>
          <w:sz w:val="28"/>
          <w:szCs w:val="28"/>
        </w:rPr>
        <w:t>307</w:t>
      </w:r>
      <w:r w:rsidRPr="003C1854">
        <w:rPr>
          <w:sz w:val="28"/>
          <w:szCs w:val="28"/>
        </w:rPr>
        <w:t>, УИК № 5</w:t>
      </w:r>
      <w:r w:rsidR="003C1854" w:rsidRPr="003C1854">
        <w:rPr>
          <w:sz w:val="28"/>
          <w:szCs w:val="28"/>
        </w:rPr>
        <w:t>310</w:t>
      </w:r>
      <w:r w:rsidRPr="003C1854">
        <w:rPr>
          <w:sz w:val="28"/>
          <w:szCs w:val="28"/>
        </w:rPr>
        <w:t>, УИК № 5</w:t>
      </w:r>
      <w:r w:rsidR="003C1854" w:rsidRPr="003C1854">
        <w:rPr>
          <w:sz w:val="28"/>
          <w:szCs w:val="28"/>
        </w:rPr>
        <w:t>312</w:t>
      </w:r>
      <w:r w:rsidRPr="003C1854">
        <w:rPr>
          <w:sz w:val="28"/>
          <w:szCs w:val="28"/>
        </w:rPr>
        <w:t>, УИК № 5</w:t>
      </w:r>
      <w:r w:rsidR="003C1854" w:rsidRPr="003C1854">
        <w:rPr>
          <w:sz w:val="28"/>
          <w:szCs w:val="28"/>
        </w:rPr>
        <w:t>314</w:t>
      </w:r>
      <w:r w:rsidRPr="003C1854">
        <w:rPr>
          <w:sz w:val="28"/>
          <w:szCs w:val="28"/>
        </w:rPr>
        <w:t>,            УИК</w:t>
      </w:r>
      <w:r w:rsidR="003C1854" w:rsidRPr="003C1854">
        <w:rPr>
          <w:sz w:val="28"/>
          <w:szCs w:val="28"/>
        </w:rPr>
        <w:t xml:space="preserve"> </w:t>
      </w:r>
      <w:r w:rsidRPr="003C1854">
        <w:rPr>
          <w:sz w:val="28"/>
          <w:szCs w:val="28"/>
        </w:rPr>
        <w:t xml:space="preserve"> № 5</w:t>
      </w:r>
      <w:r w:rsidR="003C1854" w:rsidRPr="003C1854">
        <w:rPr>
          <w:sz w:val="28"/>
          <w:szCs w:val="28"/>
        </w:rPr>
        <w:t>315</w:t>
      </w:r>
      <w:r w:rsidRPr="003C1854">
        <w:rPr>
          <w:sz w:val="28"/>
          <w:szCs w:val="28"/>
        </w:rPr>
        <w:t>,</w:t>
      </w:r>
      <w:r w:rsidR="003C1854" w:rsidRPr="003C1854">
        <w:rPr>
          <w:sz w:val="28"/>
          <w:szCs w:val="28"/>
        </w:rPr>
        <w:t xml:space="preserve"> </w:t>
      </w:r>
      <w:r w:rsidRPr="003C1854">
        <w:rPr>
          <w:sz w:val="28"/>
          <w:szCs w:val="28"/>
        </w:rPr>
        <w:t xml:space="preserve"> УИК № 5</w:t>
      </w:r>
      <w:r w:rsidR="003C1854" w:rsidRPr="003C1854">
        <w:rPr>
          <w:sz w:val="28"/>
          <w:szCs w:val="28"/>
        </w:rPr>
        <w:t>317</w:t>
      </w:r>
      <w:r w:rsidRPr="003C1854">
        <w:rPr>
          <w:sz w:val="28"/>
          <w:szCs w:val="28"/>
        </w:rPr>
        <w:t xml:space="preserve">, </w:t>
      </w:r>
      <w:r w:rsidR="003C1854" w:rsidRPr="003C1854">
        <w:rPr>
          <w:sz w:val="28"/>
          <w:szCs w:val="28"/>
        </w:rPr>
        <w:t xml:space="preserve"> </w:t>
      </w:r>
      <w:r w:rsidRPr="003C1854">
        <w:rPr>
          <w:sz w:val="28"/>
          <w:szCs w:val="28"/>
        </w:rPr>
        <w:t>УИК № 5</w:t>
      </w:r>
      <w:r w:rsidR="003C1854" w:rsidRPr="003C1854">
        <w:rPr>
          <w:sz w:val="28"/>
          <w:szCs w:val="28"/>
        </w:rPr>
        <w:t>318</w:t>
      </w:r>
      <w:r w:rsidRPr="003C1854">
        <w:rPr>
          <w:sz w:val="28"/>
          <w:szCs w:val="28"/>
        </w:rPr>
        <w:t>,</w:t>
      </w:r>
      <w:r w:rsidR="003C1854" w:rsidRPr="003C1854">
        <w:rPr>
          <w:sz w:val="28"/>
          <w:szCs w:val="28"/>
        </w:rPr>
        <w:t xml:space="preserve"> </w:t>
      </w:r>
      <w:r w:rsidRPr="003C1854">
        <w:rPr>
          <w:sz w:val="28"/>
          <w:szCs w:val="28"/>
        </w:rPr>
        <w:t xml:space="preserve"> УИК № 5</w:t>
      </w:r>
      <w:r w:rsidR="003C1854" w:rsidRPr="003C1854">
        <w:rPr>
          <w:sz w:val="28"/>
          <w:szCs w:val="28"/>
        </w:rPr>
        <w:t>321</w:t>
      </w:r>
      <w:r w:rsidRPr="003C1854">
        <w:rPr>
          <w:sz w:val="28"/>
          <w:szCs w:val="28"/>
        </w:rPr>
        <w:t>,</w:t>
      </w:r>
      <w:r w:rsidR="003C1854" w:rsidRPr="003C1854">
        <w:rPr>
          <w:sz w:val="28"/>
          <w:szCs w:val="28"/>
        </w:rPr>
        <w:t xml:space="preserve"> </w:t>
      </w:r>
      <w:r w:rsidRPr="003C1854">
        <w:rPr>
          <w:sz w:val="28"/>
          <w:szCs w:val="28"/>
        </w:rPr>
        <w:t xml:space="preserve"> УИК № 5</w:t>
      </w:r>
      <w:r w:rsidR="003C1854" w:rsidRPr="003C1854">
        <w:rPr>
          <w:sz w:val="28"/>
          <w:szCs w:val="28"/>
        </w:rPr>
        <w:t>32</w:t>
      </w:r>
      <w:r w:rsidRPr="003C1854">
        <w:rPr>
          <w:sz w:val="28"/>
          <w:szCs w:val="28"/>
        </w:rPr>
        <w:t xml:space="preserve">2, УИК </w:t>
      </w:r>
      <w:r w:rsidR="003C1854" w:rsidRPr="003C1854">
        <w:rPr>
          <w:sz w:val="28"/>
          <w:szCs w:val="28"/>
        </w:rPr>
        <w:t xml:space="preserve"> </w:t>
      </w:r>
      <w:r w:rsidRPr="003C1854">
        <w:rPr>
          <w:sz w:val="28"/>
          <w:szCs w:val="28"/>
        </w:rPr>
        <w:t>№ 5</w:t>
      </w:r>
      <w:r w:rsidR="003C1854" w:rsidRPr="003C1854">
        <w:rPr>
          <w:sz w:val="28"/>
          <w:szCs w:val="28"/>
        </w:rPr>
        <w:t>323</w:t>
      </w:r>
      <w:r w:rsidRPr="003C1854">
        <w:rPr>
          <w:sz w:val="28"/>
          <w:szCs w:val="28"/>
        </w:rPr>
        <w:t xml:space="preserve">, </w:t>
      </w:r>
      <w:r w:rsidR="003C1854" w:rsidRPr="003C1854">
        <w:rPr>
          <w:sz w:val="28"/>
          <w:szCs w:val="28"/>
        </w:rPr>
        <w:t xml:space="preserve"> </w:t>
      </w:r>
      <w:r w:rsidRPr="003C1854">
        <w:rPr>
          <w:sz w:val="28"/>
          <w:szCs w:val="28"/>
        </w:rPr>
        <w:t>УИК</w:t>
      </w:r>
      <w:r w:rsidR="003C1854" w:rsidRPr="003C1854">
        <w:rPr>
          <w:sz w:val="28"/>
          <w:szCs w:val="28"/>
        </w:rPr>
        <w:t xml:space="preserve"> </w:t>
      </w:r>
      <w:r w:rsidRPr="003C1854">
        <w:rPr>
          <w:sz w:val="28"/>
          <w:szCs w:val="28"/>
        </w:rPr>
        <w:t xml:space="preserve"> № 5</w:t>
      </w:r>
      <w:r w:rsidR="003C1854" w:rsidRPr="003C1854">
        <w:rPr>
          <w:sz w:val="28"/>
          <w:szCs w:val="28"/>
        </w:rPr>
        <w:t>325</w:t>
      </w:r>
      <w:r w:rsidRPr="003C1854">
        <w:rPr>
          <w:sz w:val="28"/>
          <w:szCs w:val="28"/>
        </w:rPr>
        <w:t>,</w:t>
      </w:r>
      <w:r w:rsidR="003C1854" w:rsidRPr="003C1854">
        <w:rPr>
          <w:sz w:val="28"/>
          <w:szCs w:val="28"/>
        </w:rPr>
        <w:t xml:space="preserve"> </w:t>
      </w:r>
      <w:r w:rsidRPr="003C1854">
        <w:rPr>
          <w:sz w:val="28"/>
          <w:szCs w:val="28"/>
        </w:rPr>
        <w:t xml:space="preserve"> УИК № 5</w:t>
      </w:r>
      <w:r w:rsidR="003C1854" w:rsidRPr="003C1854">
        <w:rPr>
          <w:sz w:val="28"/>
          <w:szCs w:val="28"/>
        </w:rPr>
        <w:t>326</w:t>
      </w:r>
      <w:r w:rsidRPr="003C1854">
        <w:rPr>
          <w:sz w:val="28"/>
          <w:szCs w:val="28"/>
        </w:rPr>
        <w:t xml:space="preserve">, </w:t>
      </w:r>
      <w:r w:rsidR="003C1854" w:rsidRPr="003C1854">
        <w:rPr>
          <w:sz w:val="28"/>
          <w:szCs w:val="28"/>
        </w:rPr>
        <w:t xml:space="preserve"> </w:t>
      </w:r>
      <w:r w:rsidRPr="003C1854">
        <w:rPr>
          <w:sz w:val="28"/>
          <w:szCs w:val="28"/>
        </w:rPr>
        <w:t>УИК № 5</w:t>
      </w:r>
      <w:r w:rsidR="003C1854" w:rsidRPr="003C1854">
        <w:rPr>
          <w:sz w:val="28"/>
          <w:szCs w:val="28"/>
        </w:rPr>
        <w:t>327</w:t>
      </w:r>
      <w:r w:rsidRPr="003C1854">
        <w:rPr>
          <w:sz w:val="28"/>
          <w:szCs w:val="28"/>
        </w:rPr>
        <w:t>, УИК № 5</w:t>
      </w:r>
      <w:r w:rsidR="003C1854" w:rsidRPr="003C1854">
        <w:rPr>
          <w:sz w:val="28"/>
          <w:szCs w:val="28"/>
        </w:rPr>
        <w:t>335</w:t>
      </w:r>
      <w:r w:rsidRPr="003C1854">
        <w:rPr>
          <w:sz w:val="28"/>
          <w:szCs w:val="28"/>
        </w:rPr>
        <w:t>, УИК № 5</w:t>
      </w:r>
      <w:r w:rsidR="003C1854" w:rsidRPr="003C1854">
        <w:rPr>
          <w:sz w:val="28"/>
          <w:szCs w:val="28"/>
        </w:rPr>
        <w:t>337</w:t>
      </w:r>
      <w:r w:rsidRPr="003C1854">
        <w:rPr>
          <w:sz w:val="28"/>
          <w:szCs w:val="28"/>
        </w:rPr>
        <w:t>, УИК № 5</w:t>
      </w:r>
      <w:r w:rsidR="003C1854" w:rsidRPr="003C1854">
        <w:rPr>
          <w:sz w:val="28"/>
          <w:szCs w:val="28"/>
        </w:rPr>
        <w:t>340</w:t>
      </w:r>
      <w:r w:rsidRPr="003C1854">
        <w:rPr>
          <w:sz w:val="28"/>
          <w:szCs w:val="28"/>
        </w:rPr>
        <w:t>, УИК № 5</w:t>
      </w:r>
      <w:r w:rsidR="003C1854" w:rsidRPr="003C1854">
        <w:rPr>
          <w:sz w:val="28"/>
          <w:szCs w:val="28"/>
        </w:rPr>
        <w:t>347</w:t>
      </w:r>
      <w:r w:rsidRPr="003C1854">
        <w:rPr>
          <w:sz w:val="28"/>
          <w:szCs w:val="28"/>
        </w:rPr>
        <w:t xml:space="preserve"> в пери</w:t>
      </w:r>
      <w:r>
        <w:rPr>
          <w:sz w:val="28"/>
          <w:szCs w:val="28"/>
        </w:rPr>
        <w:t xml:space="preserve">од подготовки и проведения выборов </w:t>
      </w:r>
      <w:r w:rsidR="006F7F2F" w:rsidRPr="006F7F2F">
        <w:rPr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r w:rsidR="006F7F2F">
        <w:rPr>
          <w:sz w:val="28"/>
          <w:szCs w:val="28"/>
        </w:rPr>
        <w:t xml:space="preserve"> </w:t>
      </w:r>
      <w:r w:rsidR="006F7F2F" w:rsidRPr="002F1BF9">
        <w:rPr>
          <w:sz w:val="28"/>
          <w:szCs w:val="28"/>
        </w:rPr>
        <w:t>20 сентября 2026 года</w:t>
      </w:r>
      <w:r w:rsidRPr="002F1BF9">
        <w:rPr>
          <w:sz w:val="28"/>
          <w:szCs w:val="28"/>
        </w:rPr>
        <w:t>.</w:t>
      </w:r>
    </w:p>
    <w:p w14:paraId="28C607F6" w14:textId="3E2EC06E" w:rsidR="00890B36" w:rsidRDefault="00BD2176" w:rsidP="006F7F2F">
      <w:pPr>
        <w:pStyle w:val="a8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Применять средства видеофиксации в помещении участковых избирательных комиссий избирательных участков </w:t>
      </w:r>
      <w:r w:rsidRPr="006B3E7F">
        <w:rPr>
          <w:sz w:val="28"/>
          <w:szCs w:val="28"/>
        </w:rPr>
        <w:t>УИК № 5</w:t>
      </w:r>
      <w:r w:rsidR="00A22F6C" w:rsidRPr="006B3E7F">
        <w:rPr>
          <w:sz w:val="28"/>
          <w:szCs w:val="28"/>
        </w:rPr>
        <w:t>3</w:t>
      </w:r>
      <w:r w:rsidRPr="006B3E7F">
        <w:rPr>
          <w:sz w:val="28"/>
          <w:szCs w:val="28"/>
        </w:rPr>
        <w:t>0</w:t>
      </w:r>
      <w:r w:rsidR="00A22F6C" w:rsidRPr="006B3E7F">
        <w:rPr>
          <w:sz w:val="28"/>
          <w:szCs w:val="28"/>
        </w:rPr>
        <w:t>1</w:t>
      </w:r>
      <w:r w:rsidRPr="006B3E7F">
        <w:rPr>
          <w:sz w:val="28"/>
          <w:szCs w:val="28"/>
        </w:rPr>
        <w:t>,                   УИК</w:t>
      </w:r>
      <w:r w:rsidR="00A22F6C" w:rsidRPr="006B3E7F">
        <w:rPr>
          <w:sz w:val="28"/>
          <w:szCs w:val="28"/>
        </w:rPr>
        <w:t xml:space="preserve"> </w:t>
      </w:r>
      <w:r w:rsidRPr="006B3E7F">
        <w:rPr>
          <w:sz w:val="28"/>
          <w:szCs w:val="28"/>
        </w:rPr>
        <w:t xml:space="preserve"> № 5</w:t>
      </w:r>
      <w:r w:rsidR="00A22F6C" w:rsidRPr="006B3E7F">
        <w:rPr>
          <w:sz w:val="28"/>
          <w:szCs w:val="28"/>
        </w:rPr>
        <w:t>30</w:t>
      </w:r>
      <w:r w:rsidRPr="006B3E7F">
        <w:rPr>
          <w:sz w:val="28"/>
          <w:szCs w:val="28"/>
        </w:rPr>
        <w:t>3,</w:t>
      </w:r>
      <w:r w:rsidR="00A22F6C" w:rsidRPr="006B3E7F">
        <w:rPr>
          <w:sz w:val="28"/>
          <w:szCs w:val="28"/>
        </w:rPr>
        <w:t xml:space="preserve"> </w:t>
      </w:r>
      <w:r w:rsidRPr="006B3E7F">
        <w:rPr>
          <w:sz w:val="28"/>
          <w:szCs w:val="28"/>
        </w:rPr>
        <w:t xml:space="preserve"> УИК</w:t>
      </w:r>
      <w:r w:rsidR="00A22F6C" w:rsidRPr="006B3E7F">
        <w:rPr>
          <w:sz w:val="28"/>
          <w:szCs w:val="28"/>
        </w:rPr>
        <w:t xml:space="preserve"> </w:t>
      </w:r>
      <w:r w:rsidRPr="006B3E7F">
        <w:rPr>
          <w:sz w:val="28"/>
          <w:szCs w:val="28"/>
        </w:rPr>
        <w:t xml:space="preserve"> № 5</w:t>
      </w:r>
      <w:r w:rsidR="00A22F6C" w:rsidRPr="006B3E7F">
        <w:rPr>
          <w:sz w:val="28"/>
          <w:szCs w:val="28"/>
        </w:rPr>
        <w:t>304</w:t>
      </w:r>
      <w:r w:rsidRPr="006B3E7F">
        <w:rPr>
          <w:sz w:val="28"/>
          <w:szCs w:val="28"/>
        </w:rPr>
        <w:t>,</w:t>
      </w:r>
      <w:r w:rsidR="00A22F6C" w:rsidRPr="006B3E7F">
        <w:rPr>
          <w:sz w:val="28"/>
          <w:szCs w:val="28"/>
        </w:rPr>
        <w:t xml:space="preserve"> </w:t>
      </w:r>
      <w:r w:rsidRPr="006B3E7F">
        <w:rPr>
          <w:sz w:val="28"/>
          <w:szCs w:val="28"/>
        </w:rPr>
        <w:t xml:space="preserve"> УИК № 5</w:t>
      </w:r>
      <w:r w:rsidR="00A22F6C" w:rsidRPr="006B3E7F">
        <w:rPr>
          <w:sz w:val="28"/>
          <w:szCs w:val="28"/>
        </w:rPr>
        <w:t>306</w:t>
      </w:r>
      <w:r w:rsidRPr="006B3E7F">
        <w:rPr>
          <w:sz w:val="28"/>
          <w:szCs w:val="28"/>
        </w:rPr>
        <w:t>,</w:t>
      </w:r>
      <w:r w:rsidR="00A22F6C" w:rsidRPr="006B3E7F">
        <w:rPr>
          <w:sz w:val="28"/>
          <w:szCs w:val="28"/>
        </w:rPr>
        <w:t xml:space="preserve"> </w:t>
      </w:r>
      <w:r w:rsidRPr="006B3E7F">
        <w:rPr>
          <w:sz w:val="28"/>
          <w:szCs w:val="28"/>
        </w:rPr>
        <w:t xml:space="preserve"> </w:t>
      </w:r>
      <w:bookmarkStart w:id="0" w:name="_Hlk232852816"/>
      <w:r w:rsidRPr="006B3E7F">
        <w:rPr>
          <w:sz w:val="28"/>
          <w:szCs w:val="28"/>
        </w:rPr>
        <w:t>УИК № 5</w:t>
      </w:r>
      <w:r w:rsidR="00A22F6C" w:rsidRPr="006B3E7F">
        <w:rPr>
          <w:sz w:val="28"/>
          <w:szCs w:val="28"/>
        </w:rPr>
        <w:t>308</w:t>
      </w:r>
      <w:bookmarkEnd w:id="0"/>
      <w:r w:rsidRPr="006B3E7F">
        <w:rPr>
          <w:sz w:val="28"/>
          <w:szCs w:val="28"/>
        </w:rPr>
        <w:t xml:space="preserve">, УИК № </w:t>
      </w:r>
      <w:r w:rsidR="00A22F6C" w:rsidRPr="006B3E7F">
        <w:rPr>
          <w:sz w:val="28"/>
          <w:szCs w:val="28"/>
        </w:rPr>
        <w:t>5309</w:t>
      </w:r>
      <w:r w:rsidRPr="006B3E7F">
        <w:rPr>
          <w:sz w:val="28"/>
          <w:szCs w:val="28"/>
        </w:rPr>
        <w:t xml:space="preserve">, УИК </w:t>
      </w:r>
      <w:r w:rsidR="00A22F6C" w:rsidRPr="006B3E7F">
        <w:rPr>
          <w:sz w:val="28"/>
          <w:szCs w:val="28"/>
        </w:rPr>
        <w:t xml:space="preserve"> </w:t>
      </w:r>
      <w:r w:rsidRPr="006B3E7F">
        <w:rPr>
          <w:sz w:val="28"/>
          <w:szCs w:val="28"/>
        </w:rPr>
        <w:t>№ 5</w:t>
      </w:r>
      <w:r w:rsidR="00A22F6C" w:rsidRPr="006B3E7F">
        <w:rPr>
          <w:sz w:val="28"/>
          <w:szCs w:val="28"/>
        </w:rPr>
        <w:t>311,  УИК  № 5313,  УИК № 5316,  УИК № 5319, УИК № 5320, УИК  № 5324,  УИК  № 5328,  УИК № 5329,  УИК № 5330, УИК № 5331, УИК № 5332, УИК  № 5333,  УИК № 5334,  УИК № 5336,  УИК № 5338,</w:t>
      </w:r>
      <w:r w:rsidR="00A22F6C">
        <w:rPr>
          <w:sz w:val="28"/>
          <w:szCs w:val="28"/>
        </w:rPr>
        <w:t xml:space="preserve">  </w:t>
      </w:r>
      <w:r w:rsidR="00A22F6C" w:rsidRPr="006B3E7F">
        <w:rPr>
          <w:sz w:val="28"/>
          <w:szCs w:val="28"/>
        </w:rPr>
        <w:t xml:space="preserve">УИК  № 5339,  УИК  № 5341,  УИК № 5342,  УИК № 5343, УИК № 5344, </w:t>
      </w:r>
      <w:r w:rsidR="00A22F6C" w:rsidRPr="006B3E7F">
        <w:rPr>
          <w:sz w:val="28"/>
          <w:szCs w:val="28"/>
        </w:rPr>
        <w:lastRenderedPageBreak/>
        <w:t xml:space="preserve">УИК  № 5345,  УИК  № 5346,  УИК № 5348,  УИК № 5349, УИК № 5350, УИК </w:t>
      </w:r>
      <w:r w:rsidR="006B3E7F" w:rsidRPr="006B3E7F">
        <w:rPr>
          <w:sz w:val="28"/>
          <w:szCs w:val="28"/>
        </w:rPr>
        <w:t xml:space="preserve"> </w:t>
      </w:r>
      <w:r w:rsidR="00A22F6C" w:rsidRPr="006B3E7F">
        <w:rPr>
          <w:sz w:val="28"/>
          <w:szCs w:val="28"/>
        </w:rPr>
        <w:t xml:space="preserve">№ 5351, </w:t>
      </w:r>
      <w:r w:rsidR="006B3E7F" w:rsidRPr="006B3E7F">
        <w:rPr>
          <w:sz w:val="28"/>
          <w:szCs w:val="28"/>
        </w:rPr>
        <w:t xml:space="preserve"> </w:t>
      </w:r>
      <w:r w:rsidR="00A22F6C" w:rsidRPr="006B3E7F">
        <w:rPr>
          <w:sz w:val="28"/>
          <w:szCs w:val="28"/>
        </w:rPr>
        <w:t>УИК</w:t>
      </w:r>
      <w:r w:rsidR="006B3E7F" w:rsidRPr="006B3E7F">
        <w:rPr>
          <w:sz w:val="28"/>
          <w:szCs w:val="28"/>
        </w:rPr>
        <w:t xml:space="preserve"> </w:t>
      </w:r>
      <w:r w:rsidR="00A22F6C" w:rsidRPr="006B3E7F">
        <w:rPr>
          <w:sz w:val="28"/>
          <w:szCs w:val="28"/>
        </w:rPr>
        <w:t xml:space="preserve"> № 5352,  УИК № 5353, </w:t>
      </w:r>
      <w:r w:rsidR="006B3E7F" w:rsidRPr="006B3E7F">
        <w:rPr>
          <w:sz w:val="28"/>
          <w:szCs w:val="28"/>
        </w:rPr>
        <w:t xml:space="preserve"> </w:t>
      </w:r>
      <w:r w:rsidR="00A22F6C" w:rsidRPr="006B3E7F">
        <w:rPr>
          <w:sz w:val="28"/>
          <w:szCs w:val="28"/>
        </w:rPr>
        <w:t xml:space="preserve">УИК № 5354, УИК № 5355, УИК № 5356, УИК № 5357 </w:t>
      </w:r>
      <w:r w:rsidRPr="006B3E7F">
        <w:rPr>
          <w:sz w:val="28"/>
          <w:szCs w:val="28"/>
        </w:rPr>
        <w:t xml:space="preserve"> в период подготовки</w:t>
      </w:r>
      <w:r>
        <w:rPr>
          <w:sz w:val="28"/>
          <w:szCs w:val="28"/>
        </w:rPr>
        <w:t xml:space="preserve"> и проведения выборов </w:t>
      </w:r>
      <w:r w:rsidR="006F7F2F" w:rsidRPr="006F7F2F">
        <w:rPr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r w:rsidR="006F7F2F">
        <w:rPr>
          <w:sz w:val="28"/>
          <w:szCs w:val="28"/>
        </w:rPr>
        <w:t xml:space="preserve"> </w:t>
      </w:r>
      <w:r w:rsidR="006F7F2F" w:rsidRPr="006F7F2F">
        <w:rPr>
          <w:sz w:val="28"/>
          <w:szCs w:val="28"/>
        </w:rPr>
        <w:t>20 сентября 2026 года</w:t>
      </w:r>
      <w:r>
        <w:rPr>
          <w:sz w:val="28"/>
          <w:szCs w:val="28"/>
        </w:rPr>
        <w:t>.</w:t>
      </w:r>
    </w:p>
    <w:p w14:paraId="502C238F" w14:textId="4835CCBA" w:rsidR="00890B36" w:rsidRDefault="00BD2176">
      <w:pPr>
        <w:pStyle w:val="a8"/>
        <w:spacing w:after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Возложить контроль за бесперебойной работой средств видеонаблюдения и видеофиксации и дальнейшего хранения записей на системного администратора КСА территориальной избирательной комиссии Туапсинская </w:t>
      </w:r>
      <w:r w:rsidR="00005C72">
        <w:rPr>
          <w:sz w:val="28"/>
          <w:szCs w:val="28"/>
        </w:rPr>
        <w:t>районная И.А. Калиберду</w:t>
      </w:r>
      <w:r>
        <w:rPr>
          <w:sz w:val="28"/>
          <w:szCs w:val="28"/>
        </w:rPr>
        <w:t>.</w:t>
      </w:r>
    </w:p>
    <w:p w14:paraId="485D11D2" w14:textId="111E1EA0" w:rsidR="00890B36" w:rsidRDefault="00BD2176" w:rsidP="00005C72">
      <w:pPr>
        <w:pStyle w:val="a8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Назначить операторами территориальной избирательной комиссии Туапсинская </w:t>
      </w:r>
      <w:r w:rsidR="00005C72">
        <w:rPr>
          <w:sz w:val="28"/>
          <w:szCs w:val="28"/>
        </w:rPr>
        <w:t>районная</w:t>
      </w:r>
      <w:r>
        <w:rPr>
          <w:sz w:val="28"/>
          <w:szCs w:val="28"/>
        </w:rPr>
        <w:t xml:space="preserve"> по видеонаблюдению и видеофиксации членов комиссии с правом решающего голоса:</w:t>
      </w:r>
    </w:p>
    <w:p w14:paraId="35817C35" w14:textId="2AF56A3A" w:rsidR="00890B36" w:rsidRPr="00005C72" w:rsidRDefault="00005C72">
      <w:pPr>
        <w:pStyle w:val="a8"/>
        <w:tabs>
          <w:tab w:val="left" w:pos="1185"/>
        </w:tabs>
        <w:spacing w:after="0" w:line="360" w:lineRule="auto"/>
        <w:jc w:val="both"/>
        <w:rPr>
          <w:highlight w:val="yellow"/>
        </w:rPr>
      </w:pPr>
      <w:r>
        <w:rPr>
          <w:sz w:val="28"/>
          <w:szCs w:val="28"/>
        </w:rPr>
        <w:tab/>
      </w:r>
      <w:r w:rsidR="006B3E7F">
        <w:rPr>
          <w:sz w:val="28"/>
          <w:szCs w:val="28"/>
        </w:rPr>
        <w:t>Азарного Олега Евгеньевича</w:t>
      </w:r>
      <w:r w:rsidR="006B3E7F" w:rsidRPr="006B3E7F">
        <w:rPr>
          <w:sz w:val="28"/>
          <w:szCs w:val="28"/>
        </w:rPr>
        <w:t>;</w:t>
      </w:r>
    </w:p>
    <w:p w14:paraId="4386CBB4" w14:textId="22F2C985" w:rsidR="00890B36" w:rsidRDefault="00005C72">
      <w:pPr>
        <w:pStyle w:val="a8"/>
        <w:tabs>
          <w:tab w:val="left" w:pos="1185"/>
        </w:tabs>
        <w:spacing w:after="0" w:line="360" w:lineRule="auto"/>
        <w:jc w:val="both"/>
      </w:pPr>
      <w:r w:rsidRPr="006B3E7F">
        <w:rPr>
          <w:sz w:val="28"/>
          <w:szCs w:val="28"/>
        </w:rPr>
        <w:tab/>
      </w:r>
      <w:r w:rsidR="006B3E7F" w:rsidRPr="006B3E7F">
        <w:rPr>
          <w:sz w:val="28"/>
          <w:szCs w:val="28"/>
        </w:rPr>
        <w:t>Зарубкина Александра Владимировича</w:t>
      </w:r>
      <w:r w:rsidR="006B3E7F">
        <w:rPr>
          <w:sz w:val="28"/>
          <w:szCs w:val="28"/>
        </w:rPr>
        <w:t>.</w:t>
      </w:r>
    </w:p>
    <w:p w14:paraId="2541990D" w14:textId="2E0E5EEB" w:rsidR="00890B36" w:rsidRDefault="00005C72" w:rsidP="00005C72">
      <w:pPr>
        <w:pStyle w:val="a8"/>
        <w:tabs>
          <w:tab w:val="left" w:pos="709"/>
        </w:tabs>
        <w:spacing w:after="0" w:line="360" w:lineRule="auto"/>
        <w:jc w:val="both"/>
      </w:pPr>
      <w:r>
        <w:rPr>
          <w:sz w:val="28"/>
          <w:szCs w:val="28"/>
        </w:rPr>
        <w:tab/>
      </w:r>
      <w:r w:rsidR="00BD2176">
        <w:rPr>
          <w:sz w:val="28"/>
          <w:szCs w:val="28"/>
        </w:rPr>
        <w:t xml:space="preserve">5. Поручить операторам территориальной избирательной комиссии Туапсинская </w:t>
      </w:r>
      <w:r>
        <w:rPr>
          <w:sz w:val="28"/>
          <w:szCs w:val="28"/>
        </w:rPr>
        <w:t>районная</w:t>
      </w:r>
      <w:r w:rsidR="00BD2176">
        <w:rPr>
          <w:sz w:val="28"/>
          <w:szCs w:val="28"/>
        </w:rPr>
        <w:t xml:space="preserve"> проводить с </w:t>
      </w:r>
      <w:r w:rsidR="006F7F2F">
        <w:rPr>
          <w:sz w:val="28"/>
          <w:szCs w:val="28"/>
        </w:rPr>
        <w:t>17</w:t>
      </w:r>
      <w:r w:rsidR="00BD2176">
        <w:rPr>
          <w:sz w:val="28"/>
          <w:szCs w:val="28"/>
        </w:rPr>
        <w:t xml:space="preserve"> по </w:t>
      </w:r>
      <w:r w:rsidR="006F7F2F">
        <w:rPr>
          <w:sz w:val="28"/>
          <w:szCs w:val="28"/>
        </w:rPr>
        <w:t>20</w:t>
      </w:r>
      <w:r w:rsidR="00BD2176">
        <w:rPr>
          <w:sz w:val="28"/>
          <w:szCs w:val="28"/>
        </w:rPr>
        <w:t xml:space="preserve"> </w:t>
      </w:r>
      <w:r w:rsidR="006F7F2F">
        <w:rPr>
          <w:sz w:val="28"/>
          <w:szCs w:val="28"/>
        </w:rPr>
        <w:t>сентября</w:t>
      </w:r>
      <w:r w:rsidR="00BD2176">
        <w:rPr>
          <w:sz w:val="28"/>
          <w:szCs w:val="28"/>
        </w:rPr>
        <w:t xml:space="preserve"> 202</w:t>
      </w:r>
      <w:r w:rsidR="006F7F2F">
        <w:rPr>
          <w:sz w:val="28"/>
          <w:szCs w:val="28"/>
        </w:rPr>
        <w:t>6</w:t>
      </w:r>
      <w:r w:rsidR="00BD2176">
        <w:rPr>
          <w:sz w:val="28"/>
          <w:szCs w:val="28"/>
        </w:rPr>
        <w:t xml:space="preserve"> года мониторинг систем видеонаблюдения и видеофиксации в помещениях участковых</w:t>
      </w:r>
      <w:r>
        <w:rPr>
          <w:sz w:val="28"/>
          <w:szCs w:val="28"/>
        </w:rPr>
        <w:t xml:space="preserve"> избирательных комиссий</w:t>
      </w:r>
      <w:r w:rsidR="00BD2176">
        <w:rPr>
          <w:sz w:val="28"/>
          <w:szCs w:val="28"/>
        </w:rPr>
        <w:t xml:space="preserve"> и территориальной избирательной комиссии Туапсинская </w:t>
      </w:r>
      <w:r>
        <w:rPr>
          <w:sz w:val="28"/>
          <w:szCs w:val="28"/>
        </w:rPr>
        <w:t>районная</w:t>
      </w:r>
      <w:r w:rsidR="00BD2176">
        <w:rPr>
          <w:sz w:val="28"/>
          <w:szCs w:val="28"/>
        </w:rPr>
        <w:t>.</w:t>
      </w:r>
    </w:p>
    <w:p w14:paraId="44A47800" w14:textId="7C420EA5" w:rsidR="00005C72" w:rsidRDefault="00005C72">
      <w:pPr>
        <w:pStyle w:val="a8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861650">
        <w:rPr>
          <w:sz w:val="28"/>
          <w:szCs w:val="28"/>
          <w:lang w:val="x-none"/>
        </w:rPr>
        <w:t xml:space="preserve">Разместить настоящее решение </w:t>
      </w:r>
      <w:r w:rsidR="009B66DE">
        <w:rPr>
          <w:sz w:val="28"/>
          <w:szCs w:val="28"/>
        </w:rPr>
        <w:t>на странице территориальной избирательной комиссии Туапсинская районная в информационно - телекоммуникационной сети «Интернет»</w:t>
      </w:r>
      <w:r w:rsidRPr="00861650">
        <w:rPr>
          <w:sz w:val="28"/>
          <w:szCs w:val="28"/>
        </w:rPr>
        <w:t>.</w:t>
      </w:r>
    </w:p>
    <w:p w14:paraId="7352903F" w14:textId="342A4AFB" w:rsidR="00890B36" w:rsidRDefault="00BD2176">
      <w:pPr>
        <w:pStyle w:val="a8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Возложить контроль за выполнением пункта </w:t>
      </w:r>
      <w:r w:rsidR="006F7F2F">
        <w:rPr>
          <w:sz w:val="28"/>
          <w:szCs w:val="28"/>
        </w:rPr>
        <w:t>6 настоящего</w:t>
      </w:r>
      <w:r>
        <w:rPr>
          <w:sz w:val="28"/>
          <w:szCs w:val="28"/>
        </w:rPr>
        <w:t xml:space="preserve"> решения на секретаря территориальной избирательной комиссии Туапсинская </w:t>
      </w:r>
      <w:r w:rsidR="006B3E7F">
        <w:rPr>
          <w:sz w:val="28"/>
          <w:szCs w:val="28"/>
        </w:rPr>
        <w:t>районная</w:t>
      </w:r>
      <w:r>
        <w:rPr>
          <w:sz w:val="28"/>
          <w:szCs w:val="28"/>
        </w:rPr>
        <w:t xml:space="preserve"> </w:t>
      </w:r>
      <w:r w:rsidR="00005C72">
        <w:rPr>
          <w:sz w:val="28"/>
          <w:szCs w:val="28"/>
        </w:rPr>
        <w:t>Сокирко Т.Н</w:t>
      </w:r>
      <w:r>
        <w:rPr>
          <w:sz w:val="28"/>
          <w:szCs w:val="28"/>
        </w:rPr>
        <w:t>.</w:t>
      </w:r>
    </w:p>
    <w:p w14:paraId="34BEFC85" w14:textId="77777777" w:rsidR="00890B36" w:rsidRDefault="00890B3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3C1854" w:rsidRPr="003C1854" w14:paraId="784D52C1" w14:textId="77777777" w:rsidTr="00866648">
        <w:tc>
          <w:tcPr>
            <w:tcW w:w="5069" w:type="dxa"/>
          </w:tcPr>
          <w:p w14:paraId="41499434" w14:textId="77777777" w:rsidR="003C1854" w:rsidRPr="003C1854" w:rsidRDefault="003C1854" w:rsidP="003C1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C185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Председатель</w:t>
            </w:r>
          </w:p>
          <w:p w14:paraId="3EC7662F" w14:textId="77777777" w:rsidR="003C1854" w:rsidRPr="003C1854" w:rsidRDefault="003C1854" w:rsidP="003C1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C185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</w:tc>
        <w:tc>
          <w:tcPr>
            <w:tcW w:w="1984" w:type="dxa"/>
          </w:tcPr>
          <w:p w14:paraId="02A7E402" w14:textId="77777777" w:rsidR="003C1854" w:rsidRPr="003C1854" w:rsidRDefault="003C1854" w:rsidP="003C18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7DE2C669" w14:textId="77777777" w:rsidR="003C1854" w:rsidRPr="003C1854" w:rsidRDefault="003C1854" w:rsidP="003C1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7FE2B85B" w14:textId="77777777" w:rsidR="003C1854" w:rsidRPr="003C1854" w:rsidRDefault="003C1854" w:rsidP="003C1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7C788E6" w14:textId="77777777" w:rsidR="003C1854" w:rsidRPr="003C1854" w:rsidRDefault="003C1854" w:rsidP="003C1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1" w:type="dxa"/>
          </w:tcPr>
          <w:p w14:paraId="7CDBB38C" w14:textId="77777777" w:rsidR="003C1854" w:rsidRPr="003C1854" w:rsidRDefault="003C1854" w:rsidP="003C18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1383F374" w14:textId="77777777" w:rsidR="003C1854" w:rsidRPr="003C1854" w:rsidRDefault="003C1854" w:rsidP="003C1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481F6AB4" w14:textId="77777777" w:rsidR="003C1854" w:rsidRPr="003C1854" w:rsidRDefault="003C1854" w:rsidP="003C1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  <w:r w:rsidRPr="003C185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В.П. Корнилова</w:t>
            </w:r>
          </w:p>
        </w:tc>
      </w:tr>
      <w:tr w:rsidR="003C1854" w:rsidRPr="003C1854" w14:paraId="6F08ADC7" w14:textId="77777777" w:rsidTr="00866648">
        <w:tc>
          <w:tcPr>
            <w:tcW w:w="5069" w:type="dxa"/>
          </w:tcPr>
          <w:p w14:paraId="496CAE5F" w14:textId="77777777" w:rsidR="003C1854" w:rsidRPr="003C1854" w:rsidRDefault="003C1854" w:rsidP="003C1854">
            <w:pPr>
              <w:keepNext/>
              <w:tabs>
                <w:tab w:val="num" w:pos="0"/>
              </w:tabs>
              <w:spacing w:after="0" w:line="240" w:lineRule="auto"/>
              <w:ind w:left="1008" w:hanging="1008"/>
              <w:outlineLvl w:val="4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3C185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Секретарь</w:t>
            </w:r>
          </w:p>
          <w:p w14:paraId="696A60E1" w14:textId="77777777" w:rsidR="003C1854" w:rsidRPr="003C1854" w:rsidRDefault="003C1854" w:rsidP="003C1854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3C185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</w:tc>
        <w:tc>
          <w:tcPr>
            <w:tcW w:w="1984" w:type="dxa"/>
          </w:tcPr>
          <w:p w14:paraId="311386EF" w14:textId="77777777" w:rsidR="003C1854" w:rsidRPr="003C1854" w:rsidRDefault="003C1854" w:rsidP="003C18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552C4794" w14:textId="77777777" w:rsidR="003C1854" w:rsidRPr="003C1854" w:rsidRDefault="003C1854" w:rsidP="003C1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1EC2E0EB" w14:textId="77777777" w:rsidR="003C1854" w:rsidRPr="003C1854" w:rsidRDefault="003C1854" w:rsidP="003C1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53B5D48" w14:textId="77777777" w:rsidR="003C1854" w:rsidRPr="003C1854" w:rsidRDefault="003C1854" w:rsidP="003C1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1" w:type="dxa"/>
          </w:tcPr>
          <w:p w14:paraId="417658B1" w14:textId="77777777" w:rsidR="003C1854" w:rsidRPr="003C1854" w:rsidRDefault="003C1854" w:rsidP="003C18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</w:p>
          <w:p w14:paraId="7435475A" w14:textId="77777777" w:rsidR="003C1854" w:rsidRPr="003C1854" w:rsidRDefault="003C1854" w:rsidP="003C1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</w:p>
          <w:p w14:paraId="3AFF4BB8" w14:textId="77777777" w:rsidR="003C1854" w:rsidRPr="003C1854" w:rsidRDefault="003C1854" w:rsidP="003C18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28"/>
                <w:lang w:eastAsia="zh-CN"/>
              </w:rPr>
            </w:pPr>
            <w:r w:rsidRPr="003C185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Т.Н. Сокирко</w:t>
            </w:r>
          </w:p>
        </w:tc>
      </w:tr>
    </w:tbl>
    <w:p w14:paraId="6F08ECC0" w14:textId="77777777" w:rsidR="00890B36" w:rsidRPr="00005C72" w:rsidRDefault="00890B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90B36" w:rsidRPr="00005C72" w:rsidSect="006B3E7F">
      <w:pgSz w:w="11906" w:h="16838"/>
      <w:pgMar w:top="1134" w:right="850" w:bottom="426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0B36"/>
    <w:rsid w:val="00005C72"/>
    <w:rsid w:val="000C1E0A"/>
    <w:rsid w:val="002D7DE4"/>
    <w:rsid w:val="002F1BF9"/>
    <w:rsid w:val="003164DA"/>
    <w:rsid w:val="003579B1"/>
    <w:rsid w:val="003C1854"/>
    <w:rsid w:val="004832DC"/>
    <w:rsid w:val="00577639"/>
    <w:rsid w:val="006903A2"/>
    <w:rsid w:val="006B3E7F"/>
    <w:rsid w:val="006F7F2F"/>
    <w:rsid w:val="00842395"/>
    <w:rsid w:val="00890B36"/>
    <w:rsid w:val="009B66DE"/>
    <w:rsid w:val="009E460E"/>
    <w:rsid w:val="00A22F6C"/>
    <w:rsid w:val="00BD2176"/>
    <w:rsid w:val="00FA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C2800"/>
  <w15:docId w15:val="{3DF44E5A-1E84-46C7-8993-B02259A0F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A79"/>
    <w:pPr>
      <w:spacing w:after="200" w:line="276" w:lineRule="auto"/>
    </w:pPr>
    <w:rPr>
      <w:sz w:val="22"/>
    </w:rPr>
  </w:style>
  <w:style w:type="paragraph" w:styleId="4">
    <w:name w:val="heading 4"/>
    <w:basedOn w:val="a"/>
    <w:next w:val="a"/>
    <w:link w:val="40"/>
    <w:unhideWhenUsed/>
    <w:qFormat/>
    <w:rsid w:val="00F30A79"/>
    <w:pPr>
      <w:keepNext/>
      <w:keepLines/>
      <w:spacing w:before="200" w:after="0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F30A79"/>
    <w:rPr>
      <w:i/>
      <w:iCs/>
      <w:color w:val="808080" w:themeColor="text1" w:themeTint="7F"/>
    </w:rPr>
  </w:style>
  <w:style w:type="character" w:customStyle="1" w:styleId="a4">
    <w:name w:val="Основной текст Знак"/>
    <w:basedOn w:val="a0"/>
    <w:uiPriority w:val="99"/>
    <w:qFormat/>
    <w:rsid w:val="00F30A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a0"/>
    <w:uiPriority w:val="99"/>
    <w:semiHidden/>
    <w:qFormat/>
    <w:rsid w:val="00F30A79"/>
  </w:style>
  <w:style w:type="character" w:customStyle="1" w:styleId="a5">
    <w:name w:val="Основной текст с отступом Знак"/>
    <w:basedOn w:val="a0"/>
    <w:uiPriority w:val="99"/>
    <w:semiHidden/>
    <w:qFormat/>
    <w:rsid w:val="00F30A79"/>
  </w:style>
  <w:style w:type="character" w:customStyle="1" w:styleId="20">
    <w:name w:val="Основной текст 2 Знак"/>
    <w:basedOn w:val="a0"/>
    <w:uiPriority w:val="99"/>
    <w:semiHidden/>
    <w:qFormat/>
    <w:rsid w:val="00F30A79"/>
  </w:style>
  <w:style w:type="character" w:customStyle="1" w:styleId="40">
    <w:name w:val="Заголовок 4 Знак"/>
    <w:basedOn w:val="a0"/>
    <w:link w:val="4"/>
    <w:qFormat/>
    <w:rsid w:val="00F30A79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customStyle="1" w:styleId="a6">
    <w:name w:val="Верхний колонтитул Знак"/>
    <w:basedOn w:val="a0"/>
    <w:qFormat/>
    <w:rsid w:val="00F30A79"/>
    <w:rPr>
      <w:rFonts w:ascii="Times New Roman" w:hAnsi="Times New Roman" w:cs="Times New Roman"/>
      <w:sz w:val="28"/>
    </w:rPr>
  </w:style>
  <w:style w:type="character" w:customStyle="1" w:styleId="a7">
    <w:name w:val="Нижний колонтитул Знак"/>
    <w:basedOn w:val="a0"/>
    <w:uiPriority w:val="99"/>
    <w:qFormat/>
    <w:rsid w:val="00F30A79"/>
    <w:rPr>
      <w:rFonts w:ascii="Times New Roman" w:hAnsi="Times New Roman" w:cs="Times New Roman"/>
      <w:sz w:val="28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8">
    <w:name w:val="Body Text"/>
    <w:basedOn w:val="a"/>
    <w:uiPriority w:val="99"/>
    <w:unhideWhenUsed/>
    <w:rsid w:val="00F30A7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"/>
    <w:basedOn w:val="a8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ohit Devanagari"/>
    </w:rPr>
  </w:style>
  <w:style w:type="paragraph" w:styleId="21">
    <w:name w:val="Body Text Indent 2"/>
    <w:basedOn w:val="a"/>
    <w:uiPriority w:val="99"/>
    <w:semiHidden/>
    <w:unhideWhenUsed/>
    <w:qFormat/>
    <w:rsid w:val="00F30A79"/>
    <w:pPr>
      <w:spacing w:after="120" w:line="480" w:lineRule="auto"/>
      <w:ind w:left="283"/>
    </w:pPr>
  </w:style>
  <w:style w:type="paragraph" w:styleId="ac">
    <w:name w:val="Body Text Indent"/>
    <w:basedOn w:val="a"/>
    <w:uiPriority w:val="99"/>
    <w:semiHidden/>
    <w:unhideWhenUsed/>
    <w:rsid w:val="00F30A79"/>
    <w:pPr>
      <w:spacing w:after="120"/>
      <w:ind w:left="283"/>
    </w:pPr>
  </w:style>
  <w:style w:type="paragraph" w:styleId="ad">
    <w:name w:val="List Paragraph"/>
    <w:basedOn w:val="a"/>
    <w:uiPriority w:val="34"/>
    <w:qFormat/>
    <w:rsid w:val="00F30A79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8"/>
    </w:rPr>
  </w:style>
  <w:style w:type="paragraph" w:customStyle="1" w:styleId="14-1">
    <w:name w:val="Текст 14-1"/>
    <w:basedOn w:val="a"/>
    <w:qFormat/>
    <w:rsid w:val="00F30A79"/>
    <w:pPr>
      <w:spacing w:after="0" w:line="360" w:lineRule="auto"/>
      <w:ind w:firstLine="709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22">
    <w:name w:val="Body Text 2"/>
    <w:basedOn w:val="a"/>
    <w:uiPriority w:val="99"/>
    <w:semiHidden/>
    <w:unhideWhenUsed/>
    <w:qFormat/>
    <w:rsid w:val="00F30A79"/>
    <w:pPr>
      <w:spacing w:after="120" w:line="480" w:lineRule="auto"/>
    </w:p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nhideWhenUsed/>
    <w:rsid w:val="00F30A79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af0">
    <w:name w:val="footer"/>
    <w:basedOn w:val="a"/>
    <w:uiPriority w:val="99"/>
    <w:unhideWhenUsed/>
    <w:rsid w:val="00F30A79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customStyle="1" w:styleId="ConsPlusNormal">
    <w:name w:val="ConsPlusNormal"/>
    <w:qFormat/>
    <w:rsid w:val="00F30A79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4">
    <w:name w:val="Загл.14"/>
    <w:basedOn w:val="a"/>
    <w:uiPriority w:val="99"/>
    <w:qFormat/>
    <w:rsid w:val="00F30A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316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164DA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6903A2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ТИК</cp:lastModifiedBy>
  <cp:revision>38</cp:revision>
  <cp:lastPrinted>2026-06-24T13:38:00Z</cp:lastPrinted>
  <dcterms:created xsi:type="dcterms:W3CDTF">2021-06-16T10:47:00Z</dcterms:created>
  <dcterms:modified xsi:type="dcterms:W3CDTF">2026-06-25T12:57:00Z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