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A03" w:rsidRDefault="00246A03" w:rsidP="00246A03">
      <w:pPr>
        <w:widowControl/>
        <w:jc w:val="right"/>
        <w:rPr>
          <w:rFonts w:ascii="Times New Roman" w:eastAsia="Times New Roman" w:hAnsi="Times New Roman" w:cs="Times New Roman"/>
          <w:b/>
          <w:bCs/>
          <w:sz w:val="28"/>
          <w:szCs w:val="24"/>
          <w:lang w:val="ru-RU" w:eastAsia="ru-RU"/>
        </w:rPr>
      </w:pPr>
      <w:r>
        <w:rPr>
          <w:rFonts w:ascii="Times New Roman" w:eastAsia="Times New Roman" w:hAnsi="Times New Roman" w:cs="Times New Roman"/>
          <w:b/>
          <w:bCs/>
          <w:sz w:val="28"/>
          <w:szCs w:val="24"/>
          <w:lang w:val="ru-RU" w:eastAsia="ru-RU"/>
        </w:rPr>
        <w:t>ПРОЕКТ</w:t>
      </w:r>
    </w:p>
    <w:p w:rsidR="004A64D7" w:rsidRPr="00DF2ABA" w:rsidRDefault="004A64D7" w:rsidP="001020AD">
      <w:pPr>
        <w:widowControl/>
        <w:jc w:val="center"/>
        <w:rPr>
          <w:rFonts w:ascii="Times New Roman" w:eastAsia="Times New Roman" w:hAnsi="Times New Roman" w:cs="Times New Roman"/>
          <w:b/>
          <w:bCs/>
          <w:sz w:val="28"/>
          <w:szCs w:val="24"/>
          <w:lang w:val="ru-RU" w:eastAsia="ru-RU"/>
        </w:rPr>
      </w:pPr>
      <w:r w:rsidRPr="00DF2ABA">
        <w:rPr>
          <w:rFonts w:ascii="Times New Roman" w:eastAsia="Times New Roman" w:hAnsi="Times New Roman" w:cs="Times New Roman"/>
          <w:b/>
          <w:bCs/>
          <w:noProof/>
          <w:sz w:val="28"/>
          <w:szCs w:val="24"/>
          <w:lang w:val="ru-RU" w:eastAsia="ru-RU"/>
        </w:rPr>
        <w:drawing>
          <wp:inline distT="0" distB="0" distL="0" distR="0" wp14:anchorId="44A0AE5B" wp14:editId="634DA555">
            <wp:extent cx="642620" cy="798830"/>
            <wp:effectExtent l="0" t="0" r="5080" b="1270"/>
            <wp:docPr id="450" name="Рисунок 450"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2620" cy="798830"/>
                    </a:xfrm>
                    <a:prstGeom prst="rect">
                      <a:avLst/>
                    </a:prstGeom>
                    <a:noFill/>
                    <a:ln>
                      <a:noFill/>
                    </a:ln>
                  </pic:spPr>
                </pic:pic>
              </a:graphicData>
            </a:graphic>
          </wp:inline>
        </w:drawing>
      </w:r>
    </w:p>
    <w:p w:rsidR="004A64D7" w:rsidRPr="00DF2ABA" w:rsidRDefault="004A64D7" w:rsidP="001020AD">
      <w:pPr>
        <w:widowControl/>
        <w:jc w:val="center"/>
        <w:rPr>
          <w:rFonts w:ascii="Times New Roman" w:eastAsia="Times New Roman" w:hAnsi="Times New Roman" w:cs="Times New Roman"/>
          <w:b/>
          <w:bCs/>
          <w:sz w:val="24"/>
          <w:szCs w:val="24"/>
          <w:lang w:val="ru-RU" w:eastAsia="ru-RU"/>
        </w:rPr>
      </w:pPr>
    </w:p>
    <w:p w:rsidR="004A64D7" w:rsidRPr="00DF2ABA" w:rsidRDefault="004A64D7" w:rsidP="001020AD">
      <w:pPr>
        <w:jc w:val="center"/>
        <w:rPr>
          <w:rFonts w:ascii="Times New Roman" w:hAnsi="Times New Roman" w:cs="Times New Roman"/>
          <w:b/>
          <w:sz w:val="28"/>
          <w:szCs w:val="28"/>
          <w:lang w:val="ru-RU" w:eastAsia="ru-RU"/>
        </w:rPr>
      </w:pPr>
      <w:r w:rsidRPr="00DF2ABA">
        <w:rPr>
          <w:rFonts w:ascii="Times New Roman" w:hAnsi="Times New Roman" w:cs="Times New Roman"/>
          <w:b/>
          <w:sz w:val="28"/>
          <w:szCs w:val="28"/>
          <w:lang w:val="ru-RU" w:eastAsia="ru-RU"/>
        </w:rPr>
        <w:t>АДМИНИСТРАЦИЯ МУНИЦИПАЛЬНОГО ОБРАЗОВАНИЯ</w:t>
      </w:r>
    </w:p>
    <w:p w:rsidR="004A64D7" w:rsidRPr="00DF2ABA" w:rsidRDefault="004A64D7" w:rsidP="001020AD">
      <w:pPr>
        <w:jc w:val="center"/>
        <w:rPr>
          <w:rFonts w:ascii="Times New Roman" w:hAnsi="Times New Roman" w:cs="Times New Roman"/>
          <w:b/>
          <w:sz w:val="28"/>
          <w:szCs w:val="28"/>
          <w:lang w:val="ru-RU" w:eastAsia="ru-RU"/>
        </w:rPr>
      </w:pPr>
      <w:r w:rsidRPr="00DF2ABA">
        <w:rPr>
          <w:rFonts w:ascii="Times New Roman" w:hAnsi="Times New Roman" w:cs="Times New Roman"/>
          <w:b/>
          <w:sz w:val="28"/>
          <w:szCs w:val="28"/>
          <w:lang w:val="ru-RU" w:eastAsia="ru-RU"/>
        </w:rPr>
        <w:t>ТУАПСИНСКИЙ РАЙОН</w:t>
      </w:r>
    </w:p>
    <w:p w:rsidR="004A64D7" w:rsidRPr="00DF2ABA" w:rsidRDefault="004A64D7" w:rsidP="001020AD">
      <w:pPr>
        <w:widowControl/>
        <w:jc w:val="center"/>
        <w:rPr>
          <w:rFonts w:ascii="Times New Roman" w:eastAsia="Times New Roman" w:hAnsi="Times New Roman" w:cs="Times New Roman"/>
          <w:b/>
          <w:bCs/>
          <w:sz w:val="20"/>
          <w:szCs w:val="20"/>
          <w:lang w:val="ru-RU" w:eastAsia="ru-RU"/>
        </w:rPr>
      </w:pPr>
    </w:p>
    <w:p w:rsidR="004A64D7" w:rsidRPr="00DF2ABA" w:rsidRDefault="004A64D7" w:rsidP="001020AD">
      <w:pPr>
        <w:widowControl/>
        <w:jc w:val="center"/>
        <w:rPr>
          <w:rFonts w:ascii="Times New Roman" w:eastAsia="Times New Roman" w:hAnsi="Times New Roman" w:cs="Times New Roman"/>
          <w:b/>
          <w:bCs/>
          <w:sz w:val="32"/>
          <w:szCs w:val="32"/>
          <w:lang w:val="ru-RU" w:eastAsia="ru-RU"/>
        </w:rPr>
      </w:pPr>
      <w:r w:rsidRPr="00DF2ABA">
        <w:rPr>
          <w:rFonts w:ascii="Times New Roman" w:eastAsia="Times New Roman" w:hAnsi="Times New Roman" w:cs="Times New Roman"/>
          <w:b/>
          <w:bCs/>
          <w:sz w:val="32"/>
          <w:szCs w:val="32"/>
          <w:lang w:val="ru-RU" w:eastAsia="ru-RU"/>
        </w:rPr>
        <w:t>ПОСТАНОВЛЕНИЕ</w:t>
      </w:r>
    </w:p>
    <w:p w:rsidR="004A64D7" w:rsidRPr="00DF2ABA" w:rsidRDefault="004A64D7" w:rsidP="001020AD">
      <w:pPr>
        <w:rPr>
          <w:rFonts w:ascii="Times New Roman" w:hAnsi="Times New Roman" w:cs="Times New Roman"/>
          <w:sz w:val="16"/>
          <w:szCs w:val="20"/>
          <w:lang w:val="ru-RU" w:eastAsia="ru-RU"/>
        </w:rPr>
      </w:pPr>
    </w:p>
    <w:p w:rsidR="004A64D7" w:rsidRPr="00DF2ABA" w:rsidRDefault="004A64D7" w:rsidP="001020AD">
      <w:pPr>
        <w:jc w:val="center"/>
        <w:rPr>
          <w:rFonts w:ascii="Times New Roman" w:hAnsi="Times New Roman" w:cs="Times New Roman"/>
          <w:sz w:val="28"/>
          <w:szCs w:val="28"/>
          <w:lang w:val="ru-RU" w:eastAsia="ru-RU"/>
        </w:rPr>
      </w:pPr>
      <w:r w:rsidRPr="00DF2ABA">
        <w:rPr>
          <w:rFonts w:ascii="Times New Roman" w:hAnsi="Times New Roman" w:cs="Times New Roman"/>
          <w:sz w:val="28"/>
          <w:szCs w:val="28"/>
          <w:lang w:val="ru-RU" w:eastAsia="ru-RU"/>
        </w:rPr>
        <w:t>от ________________                                                                  № _______________</w:t>
      </w:r>
    </w:p>
    <w:p w:rsidR="004A64D7" w:rsidRPr="00DF2ABA" w:rsidRDefault="004A64D7" w:rsidP="001020AD">
      <w:pPr>
        <w:jc w:val="center"/>
        <w:rPr>
          <w:rFonts w:ascii="Times New Roman" w:hAnsi="Times New Roman" w:cs="Times New Roman"/>
          <w:sz w:val="16"/>
          <w:szCs w:val="20"/>
          <w:lang w:val="ru-RU" w:eastAsia="ru-RU"/>
        </w:rPr>
      </w:pPr>
    </w:p>
    <w:p w:rsidR="004A64D7" w:rsidRPr="00DF2ABA" w:rsidRDefault="004A64D7" w:rsidP="001020AD">
      <w:pPr>
        <w:jc w:val="center"/>
        <w:rPr>
          <w:rFonts w:ascii="Times New Roman" w:hAnsi="Times New Roman" w:cs="Times New Roman"/>
          <w:sz w:val="24"/>
          <w:szCs w:val="24"/>
          <w:lang w:val="ru-RU" w:eastAsia="ru-RU"/>
        </w:rPr>
      </w:pPr>
      <w:r w:rsidRPr="00DF2ABA">
        <w:rPr>
          <w:rFonts w:ascii="Times New Roman" w:hAnsi="Times New Roman" w:cs="Times New Roman"/>
          <w:sz w:val="24"/>
          <w:szCs w:val="24"/>
          <w:lang w:val="ru-RU" w:eastAsia="ru-RU"/>
        </w:rPr>
        <w:t>г. Туапсе</w:t>
      </w:r>
    </w:p>
    <w:p w:rsidR="004A64D7" w:rsidRPr="00DF2ABA" w:rsidRDefault="004A64D7" w:rsidP="001020AD">
      <w:pPr>
        <w:jc w:val="center"/>
        <w:rPr>
          <w:rFonts w:ascii="Times New Roman" w:hAnsi="Times New Roman" w:cs="Times New Roman"/>
          <w:sz w:val="28"/>
          <w:szCs w:val="28"/>
          <w:lang w:val="ru-RU" w:eastAsia="ru-RU"/>
        </w:rPr>
      </w:pPr>
    </w:p>
    <w:p w:rsidR="00747F0C" w:rsidRDefault="00747F0C" w:rsidP="001020AD">
      <w:pPr>
        <w:pStyle w:val="ConsPlusTitle"/>
        <w:jc w:val="center"/>
        <w:rPr>
          <w:rFonts w:ascii="Times New Roman" w:eastAsia="Times New Roman" w:hAnsi="Times New Roman" w:cs="Times New Roman"/>
          <w:sz w:val="28"/>
          <w:szCs w:val="28"/>
        </w:rPr>
      </w:pPr>
      <w:r>
        <w:rPr>
          <w:rFonts w:ascii="Times New Roman" w:hAnsi="Times New Roman" w:cs="Times New Roman"/>
          <w:sz w:val="28"/>
          <w:szCs w:val="28"/>
        </w:rPr>
        <w:t xml:space="preserve">О внесении изменений в </w:t>
      </w:r>
      <w:r w:rsidRPr="00C77BDB">
        <w:rPr>
          <w:rFonts w:ascii="Times New Roman" w:eastAsia="Times New Roman" w:hAnsi="Times New Roman" w:cs="Times New Roman"/>
          <w:sz w:val="28"/>
          <w:szCs w:val="28"/>
        </w:rPr>
        <w:t xml:space="preserve">постановление администрации </w:t>
      </w:r>
    </w:p>
    <w:p w:rsidR="00747F0C" w:rsidRDefault="00747F0C" w:rsidP="001020AD">
      <w:pPr>
        <w:pStyle w:val="ConsPlusTitle"/>
        <w:jc w:val="center"/>
        <w:rPr>
          <w:rFonts w:ascii="Times New Roman" w:eastAsia="Times New Roman" w:hAnsi="Times New Roman" w:cs="Times New Roman"/>
          <w:sz w:val="28"/>
          <w:szCs w:val="28"/>
        </w:rPr>
      </w:pPr>
      <w:r w:rsidRPr="00C77BDB">
        <w:rPr>
          <w:rFonts w:ascii="Times New Roman" w:eastAsia="Times New Roman" w:hAnsi="Times New Roman" w:cs="Times New Roman"/>
          <w:sz w:val="28"/>
          <w:szCs w:val="28"/>
        </w:rPr>
        <w:t xml:space="preserve">муниципального образования Туапсинский район </w:t>
      </w:r>
    </w:p>
    <w:p w:rsidR="00416379" w:rsidRDefault="00747F0C" w:rsidP="001020AD">
      <w:pPr>
        <w:pStyle w:val="ConsPlusTitle"/>
        <w:jc w:val="center"/>
        <w:rPr>
          <w:rFonts w:ascii="Times New Roman" w:eastAsia="Times New Roman" w:hAnsi="Times New Roman" w:cs="Times New Roman"/>
          <w:sz w:val="28"/>
          <w:szCs w:val="28"/>
        </w:rPr>
      </w:pPr>
      <w:r w:rsidRPr="00C77BDB">
        <w:rPr>
          <w:rFonts w:ascii="Times New Roman" w:eastAsia="Times New Roman" w:hAnsi="Times New Roman" w:cs="Times New Roman"/>
          <w:sz w:val="28"/>
          <w:szCs w:val="28"/>
        </w:rPr>
        <w:t xml:space="preserve">от </w:t>
      </w:r>
      <w:r w:rsidR="00416379">
        <w:rPr>
          <w:rFonts w:ascii="Times New Roman" w:eastAsia="Times New Roman" w:hAnsi="Times New Roman" w:cs="Times New Roman"/>
          <w:sz w:val="28"/>
          <w:szCs w:val="28"/>
        </w:rPr>
        <w:t xml:space="preserve">03 ноября </w:t>
      </w:r>
      <w:r w:rsidRPr="00C77BDB">
        <w:rPr>
          <w:rFonts w:ascii="Times New Roman" w:eastAsia="Times New Roman" w:hAnsi="Times New Roman" w:cs="Times New Roman"/>
          <w:sz w:val="28"/>
          <w:szCs w:val="28"/>
        </w:rPr>
        <w:t>2022</w:t>
      </w:r>
      <w:r>
        <w:rPr>
          <w:rFonts w:ascii="Times New Roman" w:eastAsia="Times New Roman" w:hAnsi="Times New Roman" w:cs="Times New Roman"/>
          <w:sz w:val="28"/>
          <w:szCs w:val="28"/>
        </w:rPr>
        <w:t xml:space="preserve"> г. </w:t>
      </w:r>
      <w:r w:rsidR="00416379">
        <w:rPr>
          <w:rFonts w:ascii="Times New Roman" w:eastAsia="Times New Roman" w:hAnsi="Times New Roman" w:cs="Times New Roman"/>
          <w:sz w:val="28"/>
          <w:szCs w:val="28"/>
        </w:rPr>
        <w:t>№ 1948</w:t>
      </w:r>
      <w:r w:rsidR="00416379" w:rsidRPr="00416379">
        <w:t xml:space="preserve"> </w:t>
      </w:r>
      <w:r w:rsidR="00F447E8">
        <w:rPr>
          <w:rFonts w:ascii="Times New Roman" w:hAnsi="Times New Roman" w:cs="Times New Roman"/>
          <w:sz w:val="28"/>
          <w:szCs w:val="28"/>
        </w:rPr>
        <w:t>«</w:t>
      </w:r>
      <w:r w:rsidR="00416379" w:rsidRPr="00416379">
        <w:rPr>
          <w:rFonts w:ascii="Times New Roman" w:eastAsia="Times New Roman" w:hAnsi="Times New Roman" w:cs="Times New Roman"/>
          <w:sz w:val="28"/>
          <w:szCs w:val="28"/>
        </w:rPr>
        <w:t xml:space="preserve">О размещении нестационарных </w:t>
      </w:r>
    </w:p>
    <w:p w:rsidR="00416379" w:rsidRDefault="00416379" w:rsidP="001020AD">
      <w:pPr>
        <w:pStyle w:val="ConsPlusTitle"/>
        <w:jc w:val="center"/>
        <w:rPr>
          <w:rFonts w:ascii="Times New Roman" w:eastAsia="Times New Roman" w:hAnsi="Times New Roman" w:cs="Times New Roman"/>
          <w:sz w:val="28"/>
          <w:szCs w:val="28"/>
        </w:rPr>
      </w:pPr>
      <w:r w:rsidRPr="00416379">
        <w:rPr>
          <w:rFonts w:ascii="Times New Roman" w:eastAsia="Times New Roman" w:hAnsi="Times New Roman" w:cs="Times New Roman"/>
          <w:sz w:val="28"/>
          <w:szCs w:val="28"/>
        </w:rPr>
        <w:t>торговых объектов,</w:t>
      </w:r>
      <w:r>
        <w:rPr>
          <w:rFonts w:ascii="Times New Roman" w:eastAsia="Times New Roman" w:hAnsi="Times New Roman" w:cs="Times New Roman"/>
          <w:sz w:val="28"/>
          <w:szCs w:val="28"/>
        </w:rPr>
        <w:t xml:space="preserve"> </w:t>
      </w:r>
      <w:r w:rsidRPr="00416379">
        <w:rPr>
          <w:rFonts w:ascii="Times New Roman" w:eastAsia="Times New Roman" w:hAnsi="Times New Roman" w:cs="Times New Roman"/>
          <w:sz w:val="28"/>
          <w:szCs w:val="28"/>
        </w:rPr>
        <w:t xml:space="preserve">нестационарных объектов по оказанию </w:t>
      </w:r>
    </w:p>
    <w:p w:rsidR="00416379" w:rsidRDefault="00416379" w:rsidP="001020AD">
      <w:pPr>
        <w:pStyle w:val="ConsPlusTitle"/>
        <w:jc w:val="center"/>
        <w:rPr>
          <w:rFonts w:ascii="Times New Roman" w:eastAsia="Times New Roman" w:hAnsi="Times New Roman" w:cs="Times New Roman"/>
          <w:sz w:val="28"/>
          <w:szCs w:val="28"/>
        </w:rPr>
      </w:pPr>
      <w:r w:rsidRPr="00416379">
        <w:rPr>
          <w:rFonts w:ascii="Times New Roman" w:eastAsia="Times New Roman" w:hAnsi="Times New Roman" w:cs="Times New Roman"/>
          <w:sz w:val="28"/>
          <w:szCs w:val="28"/>
        </w:rPr>
        <w:t xml:space="preserve">услуг на территории муниципального образования </w:t>
      </w:r>
    </w:p>
    <w:p w:rsidR="00416379" w:rsidRDefault="00416379" w:rsidP="001020AD">
      <w:pPr>
        <w:pStyle w:val="ConsPlusTitle"/>
        <w:jc w:val="center"/>
        <w:rPr>
          <w:rFonts w:ascii="Times New Roman" w:eastAsia="Times New Roman" w:hAnsi="Times New Roman" w:cs="Times New Roman"/>
          <w:sz w:val="28"/>
          <w:szCs w:val="28"/>
        </w:rPr>
      </w:pPr>
      <w:r w:rsidRPr="00416379">
        <w:rPr>
          <w:rFonts w:ascii="Times New Roman" w:eastAsia="Times New Roman" w:hAnsi="Times New Roman" w:cs="Times New Roman"/>
          <w:sz w:val="28"/>
          <w:szCs w:val="28"/>
        </w:rPr>
        <w:t>Туапсинский район</w:t>
      </w:r>
      <w:r>
        <w:rPr>
          <w:rFonts w:ascii="Times New Roman" w:eastAsia="Times New Roman" w:hAnsi="Times New Roman" w:cs="Times New Roman"/>
          <w:sz w:val="28"/>
          <w:szCs w:val="28"/>
        </w:rPr>
        <w:t xml:space="preserve"> </w:t>
      </w:r>
      <w:r w:rsidR="00747F0C" w:rsidRPr="00C77BDB">
        <w:rPr>
          <w:rFonts w:ascii="Times New Roman" w:eastAsia="Times New Roman" w:hAnsi="Times New Roman" w:cs="Times New Roman"/>
          <w:sz w:val="28"/>
          <w:szCs w:val="28"/>
        </w:rPr>
        <w:t xml:space="preserve"> </w:t>
      </w:r>
    </w:p>
    <w:p w:rsidR="00416379" w:rsidRDefault="00416379" w:rsidP="001020AD">
      <w:pPr>
        <w:pStyle w:val="ConsPlusTitle"/>
        <w:jc w:val="center"/>
        <w:rPr>
          <w:rFonts w:ascii="Times New Roman" w:eastAsia="Times New Roman" w:hAnsi="Times New Roman" w:cs="Times New Roman"/>
          <w:sz w:val="28"/>
          <w:szCs w:val="28"/>
        </w:rPr>
      </w:pPr>
    </w:p>
    <w:p w:rsidR="00B41AF6" w:rsidRPr="00B41AF6" w:rsidRDefault="006D52C9" w:rsidP="001020AD">
      <w:pPr>
        <w:widowControl/>
        <w:tabs>
          <w:tab w:val="left" w:pos="1276"/>
        </w:tabs>
        <w:autoSpaceDE w:val="0"/>
        <w:autoSpaceDN w:val="0"/>
        <w:adjustRightInd w:val="0"/>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В соответствии </w:t>
      </w:r>
      <w:r w:rsidR="00592BEA">
        <w:rPr>
          <w:rFonts w:ascii="Times New Roman" w:eastAsia="Times New Roman" w:hAnsi="Times New Roman" w:cs="Times New Roman"/>
          <w:sz w:val="28"/>
          <w:szCs w:val="28"/>
          <w:lang w:val="ru-RU" w:eastAsia="ru-RU"/>
        </w:rPr>
        <w:t>с</w:t>
      </w:r>
      <w:r w:rsidR="002C148A">
        <w:rPr>
          <w:rFonts w:ascii="Times New Roman" w:eastAsia="Times New Roman" w:hAnsi="Times New Roman" w:cs="Times New Roman"/>
          <w:sz w:val="28"/>
          <w:szCs w:val="28"/>
          <w:lang w:val="ru-RU" w:eastAsia="ru-RU"/>
        </w:rPr>
        <w:t xml:space="preserve"> </w:t>
      </w:r>
      <w:hyperlink r:id="rId10" w:history="1">
        <w:r w:rsidR="00401AF3" w:rsidRPr="00B41AF6">
          <w:rPr>
            <w:rFonts w:ascii="Times New Roman" w:eastAsia="Times New Roman" w:hAnsi="Times New Roman" w:cs="Times New Roman"/>
            <w:sz w:val="28"/>
            <w:szCs w:val="28"/>
            <w:lang w:val="ru-RU" w:eastAsia="ru-RU"/>
          </w:rPr>
          <w:t>Федеральным законом от 06 октября 2003</w:t>
        </w:r>
        <w:r w:rsidR="00DF7797">
          <w:rPr>
            <w:rFonts w:ascii="Times New Roman" w:eastAsia="Times New Roman" w:hAnsi="Times New Roman" w:cs="Times New Roman"/>
            <w:sz w:val="28"/>
            <w:szCs w:val="28"/>
            <w:lang w:val="ru-RU" w:eastAsia="ru-RU"/>
          </w:rPr>
          <w:t xml:space="preserve"> г.</w:t>
        </w:r>
        <w:r w:rsidR="00401AF3" w:rsidRPr="00B41AF6">
          <w:rPr>
            <w:rFonts w:ascii="Times New Roman" w:eastAsia="Times New Roman" w:hAnsi="Times New Roman" w:cs="Times New Roman"/>
            <w:sz w:val="28"/>
            <w:szCs w:val="28"/>
            <w:lang w:val="ru-RU" w:eastAsia="ru-RU"/>
          </w:rPr>
          <w:t xml:space="preserve"> № 131-ФЗ «Об общих принципах орга</w:t>
        </w:r>
        <w:r w:rsidR="00E12F06">
          <w:rPr>
            <w:rFonts w:ascii="Times New Roman" w:eastAsia="Times New Roman" w:hAnsi="Times New Roman" w:cs="Times New Roman"/>
            <w:sz w:val="28"/>
            <w:szCs w:val="28"/>
            <w:lang w:val="ru-RU" w:eastAsia="ru-RU"/>
          </w:rPr>
          <w:t xml:space="preserve">низации местного самоуправления </w:t>
        </w:r>
        <w:r w:rsidR="00401AF3" w:rsidRPr="00B41AF6">
          <w:rPr>
            <w:rFonts w:ascii="Times New Roman" w:eastAsia="Times New Roman" w:hAnsi="Times New Roman" w:cs="Times New Roman"/>
            <w:sz w:val="28"/>
            <w:szCs w:val="28"/>
            <w:lang w:val="ru-RU" w:eastAsia="ru-RU"/>
          </w:rPr>
          <w:t>в Российской Федерации</w:t>
        </w:r>
      </w:hyperlink>
      <w:r w:rsidR="00401AF3" w:rsidRPr="00B41AF6">
        <w:rPr>
          <w:rFonts w:ascii="Times New Roman" w:eastAsia="Times New Roman" w:hAnsi="Times New Roman" w:cs="Times New Roman"/>
          <w:sz w:val="28"/>
          <w:szCs w:val="28"/>
          <w:lang w:val="ru-RU" w:eastAsia="ru-RU"/>
        </w:rPr>
        <w:t>»,</w:t>
      </w:r>
      <w:r w:rsidR="00747F0C">
        <w:rPr>
          <w:rFonts w:ascii="Times New Roman" w:eastAsia="Times New Roman" w:hAnsi="Times New Roman" w:cs="Times New Roman"/>
          <w:sz w:val="28"/>
          <w:szCs w:val="28"/>
          <w:lang w:val="ru-RU" w:eastAsia="ru-RU"/>
        </w:rPr>
        <w:t xml:space="preserve"> </w:t>
      </w:r>
      <w:r w:rsidR="00B41AF6" w:rsidRPr="00B41AF6">
        <w:rPr>
          <w:rFonts w:ascii="Times New Roman" w:eastAsia="Calibri" w:hAnsi="Times New Roman" w:cs="Times New Roman"/>
          <w:sz w:val="28"/>
          <w:szCs w:val="28"/>
          <w:lang w:val="ru-RU"/>
        </w:rPr>
        <w:t>У</w:t>
      </w:r>
      <w:r w:rsidR="00B41AF6" w:rsidRPr="00B41AF6">
        <w:rPr>
          <w:rFonts w:ascii="Times New Roman" w:eastAsia="Times New Roman" w:hAnsi="Times New Roman" w:cs="Times New Roman"/>
          <w:sz w:val="28"/>
          <w:szCs w:val="28"/>
          <w:lang w:val="ru-RU" w:eastAsia="ru-RU"/>
        </w:rPr>
        <w:t xml:space="preserve">ставом муниципального образования </w:t>
      </w:r>
      <w:r>
        <w:rPr>
          <w:rFonts w:ascii="Times New Roman" w:eastAsia="Times New Roman" w:hAnsi="Times New Roman" w:cs="Times New Roman"/>
          <w:sz w:val="28"/>
          <w:szCs w:val="28"/>
          <w:lang w:val="ru-RU" w:eastAsia="ru-RU"/>
        </w:rPr>
        <w:t>Туапсинский</w:t>
      </w:r>
      <w:r w:rsidR="00B41AF6" w:rsidRPr="00B41AF6">
        <w:rPr>
          <w:rFonts w:ascii="Times New Roman" w:eastAsia="Times New Roman" w:hAnsi="Times New Roman" w:cs="Times New Roman"/>
          <w:sz w:val="28"/>
          <w:szCs w:val="28"/>
          <w:lang w:val="ru-RU" w:eastAsia="ru-RU"/>
        </w:rPr>
        <w:t xml:space="preserve"> </w:t>
      </w:r>
      <w:r w:rsidR="001020AD">
        <w:rPr>
          <w:rFonts w:ascii="Times New Roman" w:eastAsia="Times New Roman" w:hAnsi="Times New Roman" w:cs="Times New Roman"/>
          <w:sz w:val="28"/>
          <w:szCs w:val="28"/>
          <w:lang w:val="ru-RU" w:eastAsia="ru-RU"/>
        </w:rPr>
        <w:t xml:space="preserve">                        </w:t>
      </w:r>
      <w:r w:rsidR="00B41AF6" w:rsidRPr="00B41AF6">
        <w:rPr>
          <w:rFonts w:ascii="Times New Roman" w:eastAsia="Times New Roman" w:hAnsi="Times New Roman" w:cs="Times New Roman"/>
          <w:sz w:val="28"/>
          <w:szCs w:val="28"/>
          <w:lang w:val="ru-RU" w:eastAsia="ru-RU"/>
        </w:rPr>
        <w:t>район</w:t>
      </w:r>
      <w:r w:rsidR="001020AD">
        <w:rPr>
          <w:rFonts w:ascii="Times New Roman" w:eastAsia="Times New Roman" w:hAnsi="Times New Roman" w:cs="Times New Roman"/>
          <w:sz w:val="28"/>
          <w:szCs w:val="28"/>
          <w:lang w:val="ru-RU" w:eastAsia="ru-RU"/>
        </w:rPr>
        <w:t xml:space="preserve"> </w:t>
      </w:r>
      <w:proofErr w:type="gramStart"/>
      <w:r w:rsidR="00B41AF6" w:rsidRPr="00B41AF6">
        <w:rPr>
          <w:rFonts w:ascii="Times New Roman" w:eastAsia="Times New Roman" w:hAnsi="Times New Roman" w:cs="Times New Roman"/>
          <w:sz w:val="28"/>
          <w:szCs w:val="28"/>
          <w:lang w:val="ru-RU" w:eastAsia="ru-RU"/>
        </w:rPr>
        <w:t>п</w:t>
      </w:r>
      <w:proofErr w:type="gramEnd"/>
      <w:r w:rsidR="00B41AF6" w:rsidRPr="00B41AF6">
        <w:rPr>
          <w:rFonts w:ascii="Times New Roman" w:eastAsia="Times New Roman" w:hAnsi="Times New Roman" w:cs="Times New Roman"/>
          <w:sz w:val="28"/>
          <w:szCs w:val="28"/>
          <w:lang w:val="ru-RU" w:eastAsia="ru-RU"/>
        </w:rPr>
        <w:t xml:space="preserve"> о с т а н о в л я ю:</w:t>
      </w:r>
    </w:p>
    <w:p w:rsidR="00416379" w:rsidRDefault="00333C94" w:rsidP="001020AD">
      <w:pPr>
        <w:widowControl/>
        <w:tabs>
          <w:tab w:val="left" w:pos="1134"/>
          <w:tab w:val="left" w:pos="1276"/>
        </w:tabs>
        <w:autoSpaceDE w:val="0"/>
        <w:autoSpaceDN w:val="0"/>
        <w:adjustRightInd w:val="0"/>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1.</w:t>
      </w:r>
      <w:r>
        <w:rPr>
          <w:rFonts w:ascii="Times New Roman" w:eastAsia="Times New Roman" w:hAnsi="Times New Roman" w:cs="Times New Roman"/>
          <w:sz w:val="28"/>
          <w:szCs w:val="28"/>
          <w:lang w:val="ru-RU" w:eastAsia="ru-RU"/>
        </w:rPr>
        <w:tab/>
      </w:r>
      <w:r w:rsidR="00747F0C">
        <w:rPr>
          <w:rFonts w:ascii="Times New Roman" w:eastAsia="Times New Roman" w:hAnsi="Times New Roman" w:cs="Times New Roman"/>
          <w:sz w:val="28"/>
          <w:szCs w:val="28"/>
          <w:lang w:val="ru-RU" w:eastAsia="ru-RU"/>
        </w:rPr>
        <w:t xml:space="preserve">Внести в </w:t>
      </w:r>
      <w:r w:rsidR="00747F0C" w:rsidRPr="00C77BDB">
        <w:rPr>
          <w:rFonts w:ascii="Times New Roman" w:eastAsia="Times New Roman" w:hAnsi="Times New Roman" w:cs="Times New Roman"/>
          <w:sz w:val="28"/>
          <w:szCs w:val="28"/>
          <w:lang w:val="ru-RU" w:eastAsia="ru-RU"/>
        </w:rPr>
        <w:t xml:space="preserve">постановление администрации муниципального образования Туапсинский район </w:t>
      </w:r>
      <w:r w:rsidR="00416379" w:rsidRPr="00416379">
        <w:rPr>
          <w:rFonts w:ascii="Times New Roman" w:eastAsia="Times New Roman" w:hAnsi="Times New Roman" w:cs="Times New Roman"/>
          <w:sz w:val="28"/>
          <w:szCs w:val="28"/>
          <w:lang w:val="ru-RU" w:eastAsia="ru-RU"/>
        </w:rPr>
        <w:t>от 03 ноября 2022 г. № 1948 «О размещении нестационарных торговых объектов, нестационарных объектов по оказанию</w:t>
      </w:r>
      <w:r w:rsidR="00416379">
        <w:rPr>
          <w:rFonts w:ascii="Times New Roman" w:eastAsia="Times New Roman" w:hAnsi="Times New Roman" w:cs="Times New Roman"/>
          <w:sz w:val="28"/>
          <w:szCs w:val="28"/>
          <w:lang w:val="ru-RU" w:eastAsia="ru-RU"/>
        </w:rPr>
        <w:t xml:space="preserve"> </w:t>
      </w:r>
      <w:r w:rsidR="00416379" w:rsidRPr="00416379">
        <w:rPr>
          <w:rFonts w:ascii="Times New Roman" w:eastAsia="Times New Roman" w:hAnsi="Times New Roman" w:cs="Times New Roman"/>
          <w:sz w:val="28"/>
          <w:szCs w:val="28"/>
          <w:lang w:val="ru-RU" w:eastAsia="ru-RU"/>
        </w:rPr>
        <w:t>услуг на территории муниципального образования</w:t>
      </w:r>
      <w:r w:rsidR="00416379">
        <w:rPr>
          <w:rFonts w:ascii="Times New Roman" w:eastAsia="Times New Roman" w:hAnsi="Times New Roman" w:cs="Times New Roman"/>
          <w:sz w:val="28"/>
          <w:szCs w:val="28"/>
          <w:lang w:val="ru-RU" w:eastAsia="ru-RU"/>
        </w:rPr>
        <w:t xml:space="preserve"> </w:t>
      </w:r>
      <w:r w:rsidR="00416379" w:rsidRPr="00416379">
        <w:rPr>
          <w:rFonts w:ascii="Times New Roman" w:eastAsia="Times New Roman" w:hAnsi="Times New Roman" w:cs="Times New Roman"/>
          <w:sz w:val="28"/>
          <w:szCs w:val="28"/>
          <w:lang w:val="ru-RU" w:eastAsia="ru-RU"/>
        </w:rPr>
        <w:t>Туапсинский район</w:t>
      </w:r>
      <w:r w:rsidR="00416379">
        <w:rPr>
          <w:rFonts w:ascii="Times New Roman" w:eastAsia="Times New Roman" w:hAnsi="Times New Roman" w:cs="Times New Roman"/>
          <w:sz w:val="28"/>
          <w:szCs w:val="28"/>
          <w:lang w:val="ru-RU" w:eastAsia="ru-RU"/>
        </w:rPr>
        <w:t xml:space="preserve">» </w:t>
      </w:r>
      <w:r w:rsidR="00747F0C">
        <w:rPr>
          <w:rFonts w:ascii="Times New Roman" w:eastAsia="Times New Roman" w:hAnsi="Times New Roman" w:cs="Times New Roman"/>
          <w:sz w:val="28"/>
          <w:szCs w:val="28"/>
          <w:lang w:val="ru-RU" w:eastAsia="ru-RU"/>
        </w:rPr>
        <w:t xml:space="preserve"> </w:t>
      </w:r>
      <w:r w:rsidR="008B4235">
        <w:rPr>
          <w:rFonts w:ascii="Times New Roman" w:eastAsia="Times New Roman" w:hAnsi="Times New Roman" w:cs="Times New Roman"/>
          <w:sz w:val="28"/>
          <w:szCs w:val="28"/>
          <w:lang w:val="ru-RU" w:eastAsia="ru-RU"/>
        </w:rPr>
        <w:t xml:space="preserve">следующие </w:t>
      </w:r>
      <w:r w:rsidR="00747F0C">
        <w:rPr>
          <w:rFonts w:ascii="Times New Roman" w:eastAsia="Times New Roman" w:hAnsi="Times New Roman" w:cs="Times New Roman"/>
          <w:sz w:val="28"/>
          <w:szCs w:val="28"/>
          <w:lang w:val="ru-RU" w:eastAsia="ru-RU"/>
        </w:rPr>
        <w:t>изменени</w:t>
      </w:r>
      <w:r w:rsidR="00416379">
        <w:rPr>
          <w:rFonts w:ascii="Times New Roman" w:eastAsia="Times New Roman" w:hAnsi="Times New Roman" w:cs="Times New Roman"/>
          <w:sz w:val="28"/>
          <w:szCs w:val="28"/>
          <w:lang w:val="ru-RU" w:eastAsia="ru-RU"/>
        </w:rPr>
        <w:t>я:</w:t>
      </w:r>
    </w:p>
    <w:p w:rsidR="00324AD3" w:rsidRDefault="005C3BE6" w:rsidP="001020AD">
      <w:pPr>
        <w:widowControl/>
        <w:tabs>
          <w:tab w:val="left" w:pos="1134"/>
          <w:tab w:val="left" w:pos="1276"/>
        </w:tabs>
        <w:autoSpaceDE w:val="0"/>
        <w:autoSpaceDN w:val="0"/>
        <w:adjustRightInd w:val="0"/>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1) </w:t>
      </w:r>
      <w:r w:rsidR="00324AD3">
        <w:rPr>
          <w:rFonts w:ascii="Times New Roman" w:eastAsia="Times New Roman" w:hAnsi="Times New Roman" w:cs="Times New Roman"/>
          <w:sz w:val="28"/>
          <w:szCs w:val="28"/>
          <w:lang w:val="ru-RU" w:eastAsia="ru-RU"/>
        </w:rPr>
        <w:t>в пункте 2 раздела 1 приложения 1:</w:t>
      </w:r>
    </w:p>
    <w:p w:rsidR="005C3BE6" w:rsidRDefault="00324AD3" w:rsidP="001020AD">
      <w:pPr>
        <w:widowControl/>
        <w:tabs>
          <w:tab w:val="left" w:pos="1134"/>
          <w:tab w:val="left" w:pos="1276"/>
        </w:tabs>
        <w:autoSpaceDE w:val="0"/>
        <w:autoSpaceDN w:val="0"/>
        <w:adjustRightInd w:val="0"/>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абзац первый изложить в новой редакции:</w:t>
      </w:r>
    </w:p>
    <w:p w:rsidR="00855F76" w:rsidRPr="00855F76" w:rsidRDefault="005C3BE6" w:rsidP="001020AD">
      <w:pPr>
        <w:widowControl/>
        <w:tabs>
          <w:tab w:val="left" w:pos="1134"/>
          <w:tab w:val="left" w:pos="1276"/>
        </w:tabs>
        <w:autoSpaceDE w:val="0"/>
        <w:autoSpaceDN w:val="0"/>
        <w:adjustRightInd w:val="0"/>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w:t>
      </w:r>
      <w:r w:rsidR="00855F76" w:rsidRPr="00855F76">
        <w:rPr>
          <w:rFonts w:ascii="Times New Roman" w:eastAsia="Times New Roman" w:hAnsi="Times New Roman" w:cs="Times New Roman"/>
          <w:sz w:val="28"/>
          <w:szCs w:val="28"/>
          <w:lang w:val="ru-RU" w:eastAsia="ru-RU"/>
        </w:rPr>
        <w:t xml:space="preserve">Положение распространяется на отношения, связанные с размещением </w:t>
      </w:r>
      <w:proofErr w:type="gramStart"/>
      <w:r w:rsidR="00855F76" w:rsidRPr="00855F76">
        <w:rPr>
          <w:rFonts w:ascii="Times New Roman" w:eastAsia="Times New Roman" w:hAnsi="Times New Roman" w:cs="Times New Roman"/>
          <w:sz w:val="28"/>
          <w:szCs w:val="28"/>
          <w:lang w:val="ru-RU" w:eastAsia="ru-RU"/>
        </w:rPr>
        <w:t xml:space="preserve">нестационарных торговых объектов, нестационарных объектов по оказанию услуг, расположенных на земельных участках, в зданиях, строениях, сооружениях, находящихся в муниципальной собственности городских, сельских поселений Туапсинского района и </w:t>
      </w:r>
      <w:r w:rsidR="001020AD">
        <w:rPr>
          <w:rFonts w:ascii="Times New Roman" w:eastAsia="Times New Roman" w:hAnsi="Times New Roman" w:cs="Times New Roman"/>
          <w:sz w:val="28"/>
          <w:szCs w:val="28"/>
          <w:lang w:val="ru-RU" w:eastAsia="ru-RU"/>
        </w:rPr>
        <w:t>муниципального образования Туапсинский</w:t>
      </w:r>
      <w:r w:rsidR="00855F76" w:rsidRPr="00855F76">
        <w:rPr>
          <w:rFonts w:ascii="Times New Roman" w:eastAsia="Times New Roman" w:hAnsi="Times New Roman" w:cs="Times New Roman"/>
          <w:sz w:val="28"/>
          <w:szCs w:val="28"/>
          <w:lang w:val="ru-RU" w:eastAsia="ru-RU"/>
        </w:rPr>
        <w:t xml:space="preserve"> район, в случае передачи </w:t>
      </w:r>
      <w:r w:rsidR="00165265">
        <w:rPr>
          <w:rFonts w:ascii="Times New Roman" w:eastAsia="Times New Roman" w:hAnsi="Times New Roman" w:cs="Times New Roman"/>
          <w:sz w:val="28"/>
          <w:szCs w:val="28"/>
          <w:lang w:val="ru-RU" w:eastAsia="ru-RU"/>
        </w:rPr>
        <w:t>органами местного самоуправления</w:t>
      </w:r>
      <w:r w:rsidR="00855F76" w:rsidRPr="00855F76">
        <w:rPr>
          <w:rFonts w:ascii="Times New Roman" w:eastAsia="Times New Roman" w:hAnsi="Times New Roman" w:cs="Times New Roman"/>
          <w:sz w:val="28"/>
          <w:szCs w:val="28"/>
          <w:lang w:val="ru-RU" w:eastAsia="ru-RU"/>
        </w:rPr>
        <w:t xml:space="preserve"> городских и сельских поселений Туапсинского района  полномочий</w:t>
      </w:r>
      <w:r w:rsidR="00165265">
        <w:rPr>
          <w:rFonts w:ascii="Times New Roman" w:eastAsia="Times New Roman" w:hAnsi="Times New Roman" w:cs="Times New Roman"/>
          <w:sz w:val="28"/>
          <w:szCs w:val="28"/>
          <w:lang w:val="ru-RU" w:eastAsia="ru-RU"/>
        </w:rPr>
        <w:t xml:space="preserve"> </w:t>
      </w:r>
      <w:r w:rsidR="00855F76" w:rsidRPr="00855F76">
        <w:rPr>
          <w:rFonts w:ascii="Times New Roman" w:eastAsia="Times New Roman" w:hAnsi="Times New Roman" w:cs="Times New Roman"/>
          <w:sz w:val="28"/>
          <w:szCs w:val="28"/>
          <w:lang w:val="ru-RU" w:eastAsia="ru-RU"/>
        </w:rPr>
        <w:t xml:space="preserve">по созданию условий для обеспечения жителей </w:t>
      </w:r>
      <w:r w:rsidR="00165265">
        <w:rPr>
          <w:rFonts w:ascii="Times New Roman" w:eastAsia="Times New Roman" w:hAnsi="Times New Roman" w:cs="Times New Roman"/>
          <w:sz w:val="28"/>
          <w:szCs w:val="28"/>
          <w:lang w:val="ru-RU" w:eastAsia="ru-RU"/>
        </w:rPr>
        <w:t xml:space="preserve">городских и сельских </w:t>
      </w:r>
      <w:r w:rsidR="00855F76" w:rsidRPr="00855F76">
        <w:rPr>
          <w:rFonts w:ascii="Times New Roman" w:eastAsia="Times New Roman" w:hAnsi="Times New Roman" w:cs="Times New Roman"/>
          <w:sz w:val="28"/>
          <w:szCs w:val="28"/>
          <w:lang w:val="ru-RU" w:eastAsia="ru-RU"/>
        </w:rPr>
        <w:t xml:space="preserve">поселений Туапсинского района </w:t>
      </w:r>
      <w:r w:rsidR="00165265">
        <w:rPr>
          <w:rFonts w:ascii="Times New Roman" w:eastAsia="Times New Roman" w:hAnsi="Times New Roman" w:cs="Times New Roman"/>
          <w:sz w:val="28"/>
          <w:szCs w:val="28"/>
          <w:lang w:val="ru-RU" w:eastAsia="ru-RU"/>
        </w:rPr>
        <w:t xml:space="preserve">услугами </w:t>
      </w:r>
      <w:r w:rsidR="00165265" w:rsidRPr="00165265">
        <w:rPr>
          <w:rFonts w:ascii="Times New Roman" w:eastAsia="Times New Roman" w:hAnsi="Times New Roman" w:cs="Times New Roman"/>
          <w:sz w:val="28"/>
          <w:szCs w:val="28"/>
          <w:lang w:val="ru-RU" w:eastAsia="ru-RU"/>
        </w:rPr>
        <w:t xml:space="preserve"> общественного питания, торговли и</w:t>
      </w:r>
      <w:proofErr w:type="gramEnd"/>
      <w:r w:rsidR="00165265" w:rsidRPr="00165265">
        <w:rPr>
          <w:rFonts w:ascii="Times New Roman" w:eastAsia="Times New Roman" w:hAnsi="Times New Roman" w:cs="Times New Roman"/>
          <w:sz w:val="28"/>
          <w:szCs w:val="28"/>
          <w:lang w:val="ru-RU" w:eastAsia="ru-RU"/>
        </w:rPr>
        <w:t xml:space="preserve"> бытового обслуживания</w:t>
      </w:r>
      <w:r w:rsidR="00165265">
        <w:rPr>
          <w:rFonts w:ascii="Times New Roman" w:eastAsia="Times New Roman" w:hAnsi="Times New Roman" w:cs="Times New Roman"/>
          <w:sz w:val="28"/>
          <w:szCs w:val="28"/>
          <w:lang w:val="ru-RU" w:eastAsia="ru-RU"/>
        </w:rPr>
        <w:t xml:space="preserve">, </w:t>
      </w:r>
      <w:r w:rsidR="000973BA">
        <w:rPr>
          <w:rFonts w:ascii="Times New Roman" w:eastAsia="Times New Roman" w:hAnsi="Times New Roman" w:cs="Times New Roman"/>
          <w:sz w:val="28"/>
          <w:szCs w:val="28"/>
          <w:lang w:val="ru-RU" w:eastAsia="ru-RU"/>
        </w:rPr>
        <w:t>муниципальному образованию Туапсинский район</w:t>
      </w:r>
      <w:r w:rsidR="00855F76" w:rsidRPr="00855F76">
        <w:rPr>
          <w:rFonts w:ascii="Times New Roman" w:eastAsia="Times New Roman" w:hAnsi="Times New Roman" w:cs="Times New Roman"/>
          <w:sz w:val="28"/>
          <w:szCs w:val="28"/>
          <w:lang w:val="ru-RU" w:eastAsia="ru-RU"/>
        </w:rPr>
        <w:t>.</w:t>
      </w:r>
    </w:p>
    <w:p w:rsidR="00855F76" w:rsidRDefault="00855F76" w:rsidP="001020AD">
      <w:pPr>
        <w:widowControl/>
        <w:tabs>
          <w:tab w:val="left" w:pos="1134"/>
          <w:tab w:val="left" w:pos="1276"/>
        </w:tabs>
        <w:autoSpaceDE w:val="0"/>
        <w:autoSpaceDN w:val="0"/>
        <w:adjustRightInd w:val="0"/>
        <w:ind w:firstLine="709"/>
        <w:jc w:val="both"/>
        <w:rPr>
          <w:rFonts w:ascii="Times New Roman" w:eastAsia="Times New Roman" w:hAnsi="Times New Roman" w:cs="Times New Roman"/>
          <w:sz w:val="28"/>
          <w:szCs w:val="28"/>
          <w:lang w:val="ru-RU" w:eastAsia="ru-RU"/>
        </w:rPr>
      </w:pPr>
      <w:r w:rsidRPr="00855F76">
        <w:rPr>
          <w:rFonts w:ascii="Times New Roman" w:eastAsia="Times New Roman" w:hAnsi="Times New Roman" w:cs="Times New Roman"/>
          <w:sz w:val="28"/>
          <w:szCs w:val="28"/>
          <w:lang w:val="ru-RU" w:eastAsia="ru-RU"/>
        </w:rPr>
        <w:t>Передача указанных полномочий осуществляется на основании соглашений в установленном законодательством порядке</w:t>
      </w:r>
      <w:proofErr w:type="gramStart"/>
      <w:r w:rsidRPr="00855F76">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w:t>
      </w:r>
      <w:proofErr w:type="gramEnd"/>
    </w:p>
    <w:p w:rsidR="00324AD3" w:rsidRDefault="00324AD3" w:rsidP="001020AD">
      <w:pPr>
        <w:widowControl/>
        <w:tabs>
          <w:tab w:val="left" w:pos="1134"/>
          <w:tab w:val="left" w:pos="1276"/>
        </w:tabs>
        <w:autoSpaceDE w:val="0"/>
        <w:autoSpaceDN w:val="0"/>
        <w:adjustRightInd w:val="0"/>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дополнить абзацем следующего содержания:</w:t>
      </w:r>
    </w:p>
    <w:p w:rsidR="00855F76" w:rsidRDefault="005C3BE6" w:rsidP="001020AD">
      <w:pPr>
        <w:pStyle w:val="afb"/>
        <w:tabs>
          <w:tab w:val="left" w:pos="1276"/>
        </w:tabs>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 xml:space="preserve"> </w:t>
      </w:r>
      <w:proofErr w:type="gramStart"/>
      <w:r w:rsidR="00855F76">
        <w:rPr>
          <w:rFonts w:ascii="Times New Roman" w:eastAsia="Times New Roman" w:hAnsi="Times New Roman" w:cs="Times New Roman"/>
          <w:sz w:val="28"/>
          <w:szCs w:val="28"/>
          <w:lang w:val="ru-RU" w:eastAsia="ru-RU"/>
        </w:rPr>
        <w:t>«</w:t>
      </w:r>
      <w:r w:rsidR="00855F76" w:rsidRPr="00855F76">
        <w:rPr>
          <w:rFonts w:ascii="Times New Roman" w:eastAsia="Times New Roman" w:hAnsi="Times New Roman" w:cs="Times New Roman"/>
          <w:sz w:val="28"/>
          <w:szCs w:val="28"/>
          <w:lang w:val="ru-RU" w:eastAsia="ru-RU"/>
        </w:rPr>
        <w:t>Действие настоящего Положения не распространяется на размещение нестационарных объектов для оказания услуг общественного питания (сезонные (летние) кафе предприятий общественного питания), бытовых услуг, нестационарных объектов для организации обслуживания зон отдыха насе</w:t>
      </w:r>
      <w:r w:rsidR="000973BA">
        <w:rPr>
          <w:rFonts w:ascii="Times New Roman" w:eastAsia="Times New Roman" w:hAnsi="Times New Roman" w:cs="Times New Roman"/>
          <w:sz w:val="28"/>
          <w:szCs w:val="28"/>
          <w:lang w:val="ru-RU" w:eastAsia="ru-RU"/>
        </w:rPr>
        <w:t>ления, предусмотренных</w:t>
      </w:r>
      <w:r w:rsidR="00324AD3">
        <w:rPr>
          <w:rFonts w:ascii="Times New Roman" w:eastAsia="Times New Roman" w:hAnsi="Times New Roman" w:cs="Times New Roman"/>
          <w:sz w:val="28"/>
          <w:szCs w:val="28"/>
          <w:lang w:val="ru-RU" w:eastAsia="ru-RU"/>
        </w:rPr>
        <w:t xml:space="preserve"> пунктом 19 п</w:t>
      </w:r>
      <w:r w:rsidR="00855F76" w:rsidRPr="00855F76">
        <w:rPr>
          <w:rFonts w:ascii="Times New Roman" w:eastAsia="Times New Roman" w:hAnsi="Times New Roman" w:cs="Times New Roman"/>
          <w:sz w:val="28"/>
          <w:szCs w:val="28"/>
          <w:lang w:val="ru-RU" w:eastAsia="ru-RU"/>
        </w:rPr>
        <w:t>остановления Правительства РФ от 03 декабря 2014 г. № 1300 «Об утверждении перечня видов объектов, размещение которых может осуществляться на землях или земельных участках, находящихся в государственной или</w:t>
      </w:r>
      <w:proofErr w:type="gramEnd"/>
      <w:r w:rsidR="00855F76" w:rsidRPr="00855F76">
        <w:rPr>
          <w:rFonts w:ascii="Times New Roman" w:eastAsia="Times New Roman" w:hAnsi="Times New Roman" w:cs="Times New Roman"/>
          <w:sz w:val="28"/>
          <w:szCs w:val="28"/>
          <w:lang w:val="ru-RU" w:eastAsia="ru-RU"/>
        </w:rPr>
        <w:t xml:space="preserve"> муниципальной собственности, без предоставления земельных участков и установления сервитутов»</w:t>
      </w:r>
      <w:proofErr w:type="gramStart"/>
      <w:r w:rsidR="00855F76" w:rsidRPr="00855F76">
        <w:rPr>
          <w:rFonts w:ascii="Times New Roman" w:eastAsia="Times New Roman" w:hAnsi="Times New Roman" w:cs="Times New Roman"/>
          <w:sz w:val="28"/>
          <w:szCs w:val="28"/>
          <w:lang w:val="ru-RU" w:eastAsia="ru-RU"/>
        </w:rPr>
        <w:t>.</w:t>
      </w:r>
      <w:r w:rsidR="00855F76">
        <w:rPr>
          <w:rFonts w:ascii="Times New Roman" w:eastAsia="Times New Roman" w:hAnsi="Times New Roman" w:cs="Times New Roman"/>
          <w:sz w:val="28"/>
          <w:szCs w:val="28"/>
          <w:lang w:val="ru-RU" w:eastAsia="ru-RU"/>
        </w:rPr>
        <w:t>»</w:t>
      </w:r>
      <w:proofErr w:type="gramEnd"/>
      <w:r w:rsidR="00855F76">
        <w:rPr>
          <w:rFonts w:ascii="Times New Roman" w:eastAsia="Times New Roman" w:hAnsi="Times New Roman" w:cs="Times New Roman"/>
          <w:sz w:val="28"/>
          <w:szCs w:val="28"/>
          <w:lang w:val="ru-RU" w:eastAsia="ru-RU"/>
        </w:rPr>
        <w:t>;</w:t>
      </w:r>
    </w:p>
    <w:p w:rsidR="00855F76" w:rsidRDefault="00324AD3" w:rsidP="001020AD">
      <w:pPr>
        <w:pStyle w:val="afb"/>
        <w:tabs>
          <w:tab w:val="left" w:pos="1276"/>
        </w:tabs>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2</w:t>
      </w:r>
      <w:r w:rsidR="00855F76">
        <w:rPr>
          <w:rFonts w:ascii="Times New Roman" w:eastAsia="Times New Roman" w:hAnsi="Times New Roman" w:cs="Times New Roman"/>
          <w:sz w:val="28"/>
          <w:szCs w:val="28"/>
          <w:lang w:val="ru-RU" w:eastAsia="ru-RU"/>
        </w:rPr>
        <w:t>) приложение 2</w:t>
      </w:r>
      <w:r>
        <w:rPr>
          <w:rFonts w:ascii="Times New Roman" w:eastAsia="Times New Roman" w:hAnsi="Times New Roman" w:cs="Times New Roman"/>
          <w:sz w:val="28"/>
          <w:szCs w:val="28"/>
          <w:lang w:val="ru-RU" w:eastAsia="ru-RU"/>
        </w:rPr>
        <w:t xml:space="preserve"> изложить</w:t>
      </w:r>
      <w:r w:rsidR="00855F76" w:rsidRPr="00855F76">
        <w:rPr>
          <w:rFonts w:ascii="Times New Roman" w:eastAsia="Times New Roman" w:hAnsi="Times New Roman" w:cs="Times New Roman"/>
          <w:sz w:val="28"/>
          <w:szCs w:val="28"/>
          <w:lang w:val="ru-RU" w:eastAsia="ru-RU"/>
        </w:rPr>
        <w:t xml:space="preserve"> в ново</w:t>
      </w:r>
      <w:r w:rsidR="00855F76">
        <w:rPr>
          <w:rFonts w:ascii="Times New Roman" w:eastAsia="Times New Roman" w:hAnsi="Times New Roman" w:cs="Times New Roman"/>
          <w:sz w:val="28"/>
          <w:szCs w:val="28"/>
          <w:lang w:val="ru-RU" w:eastAsia="ru-RU"/>
        </w:rPr>
        <w:t>й редакции, согласно приложению</w:t>
      </w:r>
      <w:r w:rsidR="00855F76" w:rsidRPr="00855F76">
        <w:rPr>
          <w:rFonts w:ascii="Times New Roman" w:eastAsia="Times New Roman" w:hAnsi="Times New Roman" w:cs="Times New Roman"/>
          <w:sz w:val="28"/>
          <w:szCs w:val="28"/>
          <w:lang w:val="ru-RU" w:eastAsia="ru-RU"/>
        </w:rPr>
        <w:t xml:space="preserve"> </w:t>
      </w:r>
      <w:r w:rsidR="001020AD">
        <w:rPr>
          <w:rFonts w:ascii="Times New Roman" w:eastAsia="Times New Roman" w:hAnsi="Times New Roman" w:cs="Times New Roman"/>
          <w:sz w:val="28"/>
          <w:szCs w:val="28"/>
          <w:lang w:val="ru-RU" w:eastAsia="ru-RU"/>
        </w:rPr>
        <w:t xml:space="preserve">             </w:t>
      </w:r>
      <w:r w:rsidR="00855F76">
        <w:rPr>
          <w:rFonts w:ascii="Times New Roman" w:eastAsia="Times New Roman" w:hAnsi="Times New Roman" w:cs="Times New Roman"/>
          <w:sz w:val="28"/>
          <w:szCs w:val="28"/>
          <w:lang w:val="ru-RU" w:eastAsia="ru-RU"/>
        </w:rPr>
        <w:t>к настоящему постановлению</w:t>
      </w:r>
      <w:r w:rsidR="00252676">
        <w:rPr>
          <w:rFonts w:ascii="Times New Roman" w:eastAsia="Times New Roman" w:hAnsi="Times New Roman" w:cs="Times New Roman"/>
          <w:sz w:val="28"/>
          <w:szCs w:val="28"/>
          <w:lang w:val="ru-RU" w:eastAsia="ru-RU"/>
        </w:rPr>
        <w:t>;</w:t>
      </w:r>
    </w:p>
    <w:p w:rsidR="00252676" w:rsidRDefault="00324AD3" w:rsidP="001020AD">
      <w:pPr>
        <w:pStyle w:val="afb"/>
        <w:tabs>
          <w:tab w:val="left" w:pos="1276"/>
        </w:tabs>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3</w:t>
      </w:r>
      <w:r w:rsidR="00252676">
        <w:rPr>
          <w:rFonts w:ascii="Times New Roman" w:eastAsia="Times New Roman" w:hAnsi="Times New Roman" w:cs="Times New Roman"/>
          <w:sz w:val="28"/>
          <w:szCs w:val="28"/>
          <w:lang w:val="ru-RU" w:eastAsia="ru-RU"/>
        </w:rPr>
        <w:t xml:space="preserve">) пункт 1 раздела </w:t>
      </w:r>
      <w:r>
        <w:rPr>
          <w:rFonts w:ascii="Times New Roman" w:eastAsia="Times New Roman" w:hAnsi="Times New Roman" w:cs="Times New Roman"/>
          <w:sz w:val="28"/>
          <w:szCs w:val="28"/>
          <w:lang w:val="ru-RU" w:eastAsia="ru-RU"/>
        </w:rPr>
        <w:t>1</w:t>
      </w:r>
      <w:r w:rsidR="00252676" w:rsidRPr="00294F0A">
        <w:rPr>
          <w:rFonts w:ascii="Times New Roman" w:eastAsia="Times New Roman" w:hAnsi="Times New Roman" w:cs="Times New Roman"/>
          <w:sz w:val="28"/>
          <w:szCs w:val="28"/>
          <w:lang w:val="ru-RU" w:eastAsia="ru-RU"/>
        </w:rPr>
        <w:t xml:space="preserve"> </w:t>
      </w:r>
      <w:r w:rsidR="00252676">
        <w:rPr>
          <w:rFonts w:ascii="Times New Roman" w:eastAsia="Times New Roman" w:hAnsi="Times New Roman" w:cs="Times New Roman"/>
          <w:sz w:val="28"/>
          <w:szCs w:val="28"/>
          <w:lang w:val="ru-RU" w:eastAsia="ru-RU"/>
        </w:rPr>
        <w:t>приложения 3 изложить в следующей редакции:</w:t>
      </w:r>
    </w:p>
    <w:p w:rsidR="001020AD" w:rsidRPr="00855F76" w:rsidRDefault="00252676" w:rsidP="001020AD">
      <w:pPr>
        <w:widowControl/>
        <w:tabs>
          <w:tab w:val="left" w:pos="1134"/>
          <w:tab w:val="left" w:pos="1276"/>
        </w:tabs>
        <w:autoSpaceDE w:val="0"/>
        <w:autoSpaceDN w:val="0"/>
        <w:adjustRightInd w:val="0"/>
        <w:ind w:firstLine="709"/>
        <w:jc w:val="both"/>
        <w:rPr>
          <w:rFonts w:ascii="Times New Roman" w:eastAsia="Times New Roman" w:hAnsi="Times New Roman" w:cs="Times New Roman"/>
          <w:sz w:val="28"/>
          <w:szCs w:val="28"/>
          <w:lang w:val="ru-RU" w:eastAsia="ru-RU"/>
        </w:rPr>
      </w:pPr>
      <w:r w:rsidRPr="001020AD">
        <w:rPr>
          <w:rFonts w:ascii="Times New Roman" w:hAnsi="Times New Roman" w:cs="Times New Roman"/>
          <w:sz w:val="28"/>
          <w:szCs w:val="28"/>
          <w:lang w:val="ru-RU"/>
        </w:rPr>
        <w:t xml:space="preserve">«1. </w:t>
      </w:r>
      <w:proofErr w:type="gramStart"/>
      <w:r w:rsidRPr="001020AD">
        <w:rPr>
          <w:rFonts w:ascii="Times New Roman" w:hAnsi="Times New Roman" w:cs="Times New Roman"/>
          <w:sz w:val="28"/>
          <w:szCs w:val="28"/>
          <w:lang w:val="ru-RU"/>
        </w:rPr>
        <w:t xml:space="preserve">Настоящий Порядок предоставления права на заключение договора </w:t>
      </w:r>
      <w:r w:rsidR="001020AD" w:rsidRPr="001020AD">
        <w:rPr>
          <w:rFonts w:ascii="Times New Roman" w:hAnsi="Times New Roman" w:cs="Times New Roman"/>
          <w:sz w:val="28"/>
          <w:szCs w:val="28"/>
          <w:lang w:val="ru-RU"/>
        </w:rPr>
        <w:t xml:space="preserve">                    </w:t>
      </w:r>
      <w:r w:rsidRPr="001020AD">
        <w:rPr>
          <w:rFonts w:ascii="Times New Roman" w:hAnsi="Times New Roman" w:cs="Times New Roman"/>
          <w:sz w:val="28"/>
          <w:szCs w:val="28"/>
          <w:lang w:val="ru-RU"/>
        </w:rPr>
        <w:t xml:space="preserve">о предоставлении права на размещение </w:t>
      </w:r>
      <w:r w:rsidR="0081321E">
        <w:rPr>
          <w:rFonts w:ascii="Times New Roman" w:hAnsi="Times New Roman" w:cs="Times New Roman"/>
          <w:sz w:val="28"/>
          <w:szCs w:val="28"/>
          <w:lang w:val="ru-RU"/>
        </w:rPr>
        <w:t>нестационарных торговых объектов</w:t>
      </w:r>
      <w:r w:rsidRPr="001020AD">
        <w:rPr>
          <w:rFonts w:ascii="Times New Roman" w:hAnsi="Times New Roman" w:cs="Times New Roman"/>
          <w:sz w:val="28"/>
          <w:szCs w:val="28"/>
          <w:lang w:val="ru-RU"/>
        </w:rPr>
        <w:t>,  нестационарных объектов</w:t>
      </w:r>
      <w:r w:rsidR="0081321E">
        <w:rPr>
          <w:rFonts w:ascii="Times New Roman" w:hAnsi="Times New Roman" w:cs="Times New Roman"/>
          <w:sz w:val="28"/>
          <w:szCs w:val="28"/>
          <w:lang w:val="ru-RU"/>
        </w:rPr>
        <w:t xml:space="preserve"> </w:t>
      </w:r>
      <w:r w:rsidRPr="001020AD">
        <w:rPr>
          <w:rFonts w:ascii="Times New Roman" w:hAnsi="Times New Roman" w:cs="Times New Roman"/>
          <w:sz w:val="28"/>
          <w:szCs w:val="28"/>
          <w:lang w:val="ru-RU"/>
        </w:rPr>
        <w:t>по оказанию услуг на территории муниципального образования Туапсинский район без проведения аукциона в электронной форме (далее –  Порядок) применяется к отношениям, связанным с размещением нестационарных торговых объектов, нестационарных объектов по оказанию услуг  без проведения торгов в форме аукциона в электронной форме (далее –  аукцион) на</w:t>
      </w:r>
      <w:proofErr w:type="gramEnd"/>
      <w:r w:rsidRPr="001020AD">
        <w:rPr>
          <w:rFonts w:ascii="Times New Roman" w:hAnsi="Times New Roman" w:cs="Times New Roman"/>
          <w:sz w:val="28"/>
          <w:szCs w:val="28"/>
          <w:lang w:val="ru-RU"/>
        </w:rPr>
        <w:t xml:space="preserve"> </w:t>
      </w:r>
      <w:proofErr w:type="gramStart"/>
      <w:r w:rsidRPr="001020AD">
        <w:rPr>
          <w:rFonts w:ascii="Times New Roman" w:hAnsi="Times New Roman" w:cs="Times New Roman"/>
          <w:sz w:val="28"/>
          <w:szCs w:val="28"/>
          <w:lang w:val="ru-RU"/>
        </w:rPr>
        <w:t xml:space="preserve">земельных участках, в зданиях, строениях, сооружениях,  находящихся в муниципальной собственности городских, сельских поселений </w:t>
      </w:r>
      <w:r w:rsidR="001020AD" w:rsidRPr="00855F76">
        <w:rPr>
          <w:rFonts w:ascii="Times New Roman" w:eastAsia="Times New Roman" w:hAnsi="Times New Roman" w:cs="Times New Roman"/>
          <w:sz w:val="28"/>
          <w:szCs w:val="28"/>
          <w:lang w:val="ru-RU" w:eastAsia="ru-RU"/>
        </w:rPr>
        <w:t xml:space="preserve">Туапсинского района и </w:t>
      </w:r>
      <w:r w:rsidR="001020AD">
        <w:rPr>
          <w:rFonts w:ascii="Times New Roman" w:eastAsia="Times New Roman" w:hAnsi="Times New Roman" w:cs="Times New Roman"/>
          <w:sz w:val="28"/>
          <w:szCs w:val="28"/>
          <w:lang w:val="ru-RU" w:eastAsia="ru-RU"/>
        </w:rPr>
        <w:t>муниципального образования Туапсинский</w:t>
      </w:r>
      <w:r w:rsidR="001020AD" w:rsidRPr="00855F76">
        <w:rPr>
          <w:rFonts w:ascii="Times New Roman" w:eastAsia="Times New Roman" w:hAnsi="Times New Roman" w:cs="Times New Roman"/>
          <w:sz w:val="28"/>
          <w:szCs w:val="28"/>
          <w:lang w:val="ru-RU" w:eastAsia="ru-RU"/>
        </w:rPr>
        <w:t xml:space="preserve"> район, </w:t>
      </w:r>
      <w:r w:rsidR="00324AD3">
        <w:rPr>
          <w:rFonts w:ascii="Times New Roman" w:eastAsia="Times New Roman" w:hAnsi="Times New Roman" w:cs="Times New Roman"/>
          <w:sz w:val="28"/>
          <w:szCs w:val="28"/>
          <w:lang w:val="ru-RU" w:eastAsia="ru-RU"/>
        </w:rPr>
        <w:t xml:space="preserve">             </w:t>
      </w:r>
      <w:r w:rsidR="001020AD" w:rsidRPr="00855F76">
        <w:rPr>
          <w:rFonts w:ascii="Times New Roman" w:eastAsia="Times New Roman" w:hAnsi="Times New Roman" w:cs="Times New Roman"/>
          <w:sz w:val="28"/>
          <w:szCs w:val="28"/>
          <w:lang w:val="ru-RU" w:eastAsia="ru-RU"/>
        </w:rPr>
        <w:t xml:space="preserve">в случае передачи </w:t>
      </w:r>
      <w:r w:rsidR="001020AD">
        <w:rPr>
          <w:rFonts w:ascii="Times New Roman" w:eastAsia="Times New Roman" w:hAnsi="Times New Roman" w:cs="Times New Roman"/>
          <w:sz w:val="28"/>
          <w:szCs w:val="28"/>
          <w:lang w:val="ru-RU" w:eastAsia="ru-RU"/>
        </w:rPr>
        <w:t>органами местного самоуправления</w:t>
      </w:r>
      <w:r w:rsidR="001020AD" w:rsidRPr="00855F76">
        <w:rPr>
          <w:rFonts w:ascii="Times New Roman" w:eastAsia="Times New Roman" w:hAnsi="Times New Roman" w:cs="Times New Roman"/>
          <w:sz w:val="28"/>
          <w:szCs w:val="28"/>
          <w:lang w:val="ru-RU" w:eastAsia="ru-RU"/>
        </w:rPr>
        <w:t xml:space="preserve"> городских и сельских поселений Туапсинского района  полномочий</w:t>
      </w:r>
      <w:r w:rsidR="001020AD">
        <w:rPr>
          <w:rFonts w:ascii="Times New Roman" w:eastAsia="Times New Roman" w:hAnsi="Times New Roman" w:cs="Times New Roman"/>
          <w:sz w:val="28"/>
          <w:szCs w:val="28"/>
          <w:lang w:val="ru-RU" w:eastAsia="ru-RU"/>
        </w:rPr>
        <w:t xml:space="preserve"> </w:t>
      </w:r>
      <w:r w:rsidR="001020AD" w:rsidRPr="00855F76">
        <w:rPr>
          <w:rFonts w:ascii="Times New Roman" w:eastAsia="Times New Roman" w:hAnsi="Times New Roman" w:cs="Times New Roman"/>
          <w:sz w:val="28"/>
          <w:szCs w:val="28"/>
          <w:lang w:val="ru-RU" w:eastAsia="ru-RU"/>
        </w:rPr>
        <w:t xml:space="preserve">по созданию условий для обеспечения жителей </w:t>
      </w:r>
      <w:r w:rsidR="001020AD">
        <w:rPr>
          <w:rFonts w:ascii="Times New Roman" w:eastAsia="Times New Roman" w:hAnsi="Times New Roman" w:cs="Times New Roman"/>
          <w:sz w:val="28"/>
          <w:szCs w:val="28"/>
          <w:lang w:val="ru-RU" w:eastAsia="ru-RU"/>
        </w:rPr>
        <w:t xml:space="preserve">городских и сельских </w:t>
      </w:r>
      <w:r w:rsidR="001020AD" w:rsidRPr="00855F76">
        <w:rPr>
          <w:rFonts w:ascii="Times New Roman" w:eastAsia="Times New Roman" w:hAnsi="Times New Roman" w:cs="Times New Roman"/>
          <w:sz w:val="28"/>
          <w:szCs w:val="28"/>
          <w:lang w:val="ru-RU" w:eastAsia="ru-RU"/>
        </w:rPr>
        <w:t xml:space="preserve">поселений Туапсинского района </w:t>
      </w:r>
      <w:r w:rsidR="001020AD">
        <w:rPr>
          <w:rFonts w:ascii="Times New Roman" w:eastAsia="Times New Roman" w:hAnsi="Times New Roman" w:cs="Times New Roman"/>
          <w:sz w:val="28"/>
          <w:szCs w:val="28"/>
          <w:lang w:val="ru-RU" w:eastAsia="ru-RU"/>
        </w:rPr>
        <w:t xml:space="preserve">услугами </w:t>
      </w:r>
      <w:r w:rsidR="001020AD" w:rsidRPr="00165265">
        <w:rPr>
          <w:rFonts w:ascii="Times New Roman" w:eastAsia="Times New Roman" w:hAnsi="Times New Roman" w:cs="Times New Roman"/>
          <w:sz w:val="28"/>
          <w:szCs w:val="28"/>
          <w:lang w:val="ru-RU" w:eastAsia="ru-RU"/>
        </w:rPr>
        <w:t xml:space="preserve"> общественного питания, торговли и бытового обслуживания</w:t>
      </w:r>
      <w:r w:rsidR="001020AD">
        <w:rPr>
          <w:rFonts w:ascii="Times New Roman" w:eastAsia="Times New Roman" w:hAnsi="Times New Roman" w:cs="Times New Roman"/>
          <w:sz w:val="28"/>
          <w:szCs w:val="28"/>
          <w:lang w:val="ru-RU" w:eastAsia="ru-RU"/>
        </w:rPr>
        <w:t>, муниципальному образованию Туапсинский район</w:t>
      </w:r>
      <w:r w:rsidR="001020AD" w:rsidRPr="00855F76">
        <w:rPr>
          <w:rFonts w:ascii="Times New Roman" w:eastAsia="Times New Roman" w:hAnsi="Times New Roman" w:cs="Times New Roman"/>
          <w:sz w:val="28"/>
          <w:szCs w:val="28"/>
          <w:lang w:val="ru-RU" w:eastAsia="ru-RU"/>
        </w:rPr>
        <w:t>.</w:t>
      </w:r>
      <w:proofErr w:type="gramEnd"/>
    </w:p>
    <w:p w:rsidR="00252676" w:rsidRDefault="00252676" w:rsidP="001020AD">
      <w:pPr>
        <w:pStyle w:val="ConsPlusNormal"/>
        <w:ind w:firstLine="709"/>
        <w:jc w:val="both"/>
        <w:rPr>
          <w:rFonts w:ascii="Times New Roman" w:hAnsi="Times New Roman" w:cs="Times New Roman"/>
          <w:sz w:val="28"/>
          <w:szCs w:val="28"/>
        </w:rPr>
      </w:pPr>
      <w:r w:rsidRPr="00252676">
        <w:rPr>
          <w:rFonts w:ascii="Times New Roman" w:hAnsi="Times New Roman" w:cs="Times New Roman"/>
          <w:sz w:val="28"/>
          <w:szCs w:val="28"/>
        </w:rPr>
        <w:t>Передача указанных полномочий осуществляется на основании соглашений в установленном законодательством порядке</w:t>
      </w:r>
      <w:proofErr w:type="gramStart"/>
      <w:r w:rsidRPr="00252676">
        <w:rPr>
          <w:rFonts w:ascii="Times New Roman" w:hAnsi="Times New Roman" w:cs="Times New Roman"/>
          <w:sz w:val="28"/>
          <w:szCs w:val="28"/>
        </w:rPr>
        <w:t>.»</w:t>
      </w:r>
      <w:r>
        <w:rPr>
          <w:rFonts w:ascii="Times New Roman" w:hAnsi="Times New Roman" w:cs="Times New Roman"/>
          <w:sz w:val="28"/>
          <w:szCs w:val="28"/>
        </w:rPr>
        <w:t>;</w:t>
      </w:r>
      <w:proofErr w:type="gramEnd"/>
    </w:p>
    <w:p w:rsidR="00324AD3" w:rsidRDefault="00324AD3" w:rsidP="00324AD3">
      <w:pPr>
        <w:widowControl/>
        <w:tabs>
          <w:tab w:val="left" w:pos="1134"/>
          <w:tab w:val="left" w:pos="1276"/>
        </w:tabs>
        <w:autoSpaceDE w:val="0"/>
        <w:autoSpaceDN w:val="0"/>
        <w:adjustRightInd w:val="0"/>
        <w:ind w:firstLine="709"/>
        <w:jc w:val="both"/>
        <w:rPr>
          <w:rFonts w:ascii="Times New Roman" w:eastAsia="Times New Roman" w:hAnsi="Times New Roman" w:cs="Times New Roman"/>
          <w:sz w:val="28"/>
          <w:szCs w:val="28"/>
          <w:lang w:val="ru-RU" w:eastAsia="ru-RU"/>
        </w:rPr>
      </w:pPr>
      <w:r>
        <w:rPr>
          <w:rFonts w:ascii="Times New Roman" w:hAnsi="Times New Roman" w:cs="Times New Roman"/>
          <w:sz w:val="28"/>
          <w:szCs w:val="28"/>
          <w:lang w:val="ru-RU"/>
        </w:rPr>
        <w:t>4</w:t>
      </w:r>
      <w:r w:rsidR="00252676" w:rsidRPr="00252676">
        <w:rPr>
          <w:rFonts w:ascii="Times New Roman" w:hAnsi="Times New Roman" w:cs="Times New Roman"/>
          <w:sz w:val="28"/>
          <w:szCs w:val="28"/>
          <w:lang w:val="ru-RU"/>
        </w:rPr>
        <w:t>)</w:t>
      </w:r>
      <w:r w:rsidR="00DF57AB">
        <w:rPr>
          <w:rFonts w:ascii="Times New Roman" w:hAnsi="Times New Roman" w:cs="Times New Roman"/>
          <w:sz w:val="28"/>
          <w:szCs w:val="28"/>
          <w:lang w:val="ru-RU"/>
        </w:rPr>
        <w:t xml:space="preserve"> в</w:t>
      </w:r>
      <w:r w:rsidR="00DF57AB">
        <w:rPr>
          <w:rFonts w:ascii="Times New Roman" w:eastAsia="Times New Roman" w:hAnsi="Times New Roman" w:cs="Times New Roman"/>
          <w:sz w:val="28"/>
          <w:szCs w:val="28"/>
          <w:lang w:val="ru-RU" w:eastAsia="ru-RU"/>
        </w:rPr>
        <w:t xml:space="preserve"> разделе</w:t>
      </w:r>
      <w:r>
        <w:rPr>
          <w:rFonts w:ascii="Times New Roman" w:eastAsia="Times New Roman" w:hAnsi="Times New Roman" w:cs="Times New Roman"/>
          <w:sz w:val="28"/>
          <w:szCs w:val="28"/>
          <w:lang w:val="ru-RU" w:eastAsia="ru-RU"/>
        </w:rPr>
        <w:t xml:space="preserve"> 1 приложения 5:</w:t>
      </w:r>
    </w:p>
    <w:p w:rsidR="00324AD3" w:rsidRDefault="00DF57AB" w:rsidP="00324AD3">
      <w:pPr>
        <w:widowControl/>
        <w:tabs>
          <w:tab w:val="left" w:pos="1134"/>
          <w:tab w:val="left" w:pos="1276"/>
        </w:tabs>
        <w:autoSpaceDE w:val="0"/>
        <w:autoSpaceDN w:val="0"/>
        <w:adjustRightInd w:val="0"/>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пункт 1 </w:t>
      </w:r>
      <w:r w:rsidR="00324AD3">
        <w:rPr>
          <w:rFonts w:ascii="Times New Roman" w:eastAsia="Times New Roman" w:hAnsi="Times New Roman" w:cs="Times New Roman"/>
          <w:sz w:val="28"/>
          <w:szCs w:val="28"/>
          <w:lang w:val="ru-RU" w:eastAsia="ru-RU"/>
        </w:rPr>
        <w:t>изложить в следующей редакции:</w:t>
      </w:r>
    </w:p>
    <w:p w:rsidR="001020AD" w:rsidRPr="00855F76" w:rsidRDefault="00252676" w:rsidP="001020AD">
      <w:pPr>
        <w:widowControl/>
        <w:tabs>
          <w:tab w:val="left" w:pos="1134"/>
          <w:tab w:val="left" w:pos="1276"/>
        </w:tabs>
        <w:autoSpaceDE w:val="0"/>
        <w:autoSpaceDN w:val="0"/>
        <w:adjustRightInd w:val="0"/>
        <w:ind w:firstLine="709"/>
        <w:jc w:val="both"/>
        <w:rPr>
          <w:rFonts w:ascii="Times New Roman" w:eastAsia="Times New Roman" w:hAnsi="Times New Roman" w:cs="Times New Roman"/>
          <w:sz w:val="28"/>
          <w:szCs w:val="28"/>
          <w:lang w:val="ru-RU" w:eastAsia="ru-RU"/>
        </w:rPr>
      </w:pPr>
      <w:r w:rsidRPr="001020AD">
        <w:rPr>
          <w:rFonts w:ascii="Times New Roman" w:hAnsi="Times New Roman" w:cs="Times New Roman"/>
          <w:sz w:val="28"/>
          <w:szCs w:val="28"/>
          <w:lang w:val="ru-RU"/>
        </w:rPr>
        <w:t xml:space="preserve">«1. </w:t>
      </w:r>
      <w:proofErr w:type="gramStart"/>
      <w:r w:rsidRPr="001020AD">
        <w:rPr>
          <w:rFonts w:ascii="Times New Roman" w:hAnsi="Times New Roman" w:cs="Times New Roman"/>
          <w:sz w:val="28"/>
          <w:szCs w:val="28"/>
          <w:lang w:val="ru-RU"/>
        </w:rPr>
        <w:t xml:space="preserve">Настоящий Порядок предоставления права на заключение договора </w:t>
      </w:r>
      <w:r w:rsidR="001020AD" w:rsidRPr="001020AD">
        <w:rPr>
          <w:rFonts w:ascii="Times New Roman" w:hAnsi="Times New Roman" w:cs="Times New Roman"/>
          <w:sz w:val="28"/>
          <w:szCs w:val="28"/>
          <w:lang w:val="ru-RU"/>
        </w:rPr>
        <w:t xml:space="preserve">                     </w:t>
      </w:r>
      <w:r w:rsidRPr="001020AD">
        <w:rPr>
          <w:rFonts w:ascii="Times New Roman" w:hAnsi="Times New Roman" w:cs="Times New Roman"/>
          <w:sz w:val="28"/>
          <w:szCs w:val="28"/>
          <w:lang w:val="ru-RU"/>
        </w:rPr>
        <w:t xml:space="preserve">о предоставлении права на размещение летнего кафе на территории муниципального образования Туапсинский район (далее –  Порядок) применяется к отношениям, связанным с размещением летних кафе на землях общего пользования, находящихся в муниципальной собственности городских, сельских поселений </w:t>
      </w:r>
      <w:r w:rsidR="001020AD" w:rsidRPr="00855F76">
        <w:rPr>
          <w:rFonts w:ascii="Times New Roman" w:eastAsia="Times New Roman" w:hAnsi="Times New Roman" w:cs="Times New Roman"/>
          <w:sz w:val="28"/>
          <w:szCs w:val="28"/>
          <w:lang w:val="ru-RU" w:eastAsia="ru-RU"/>
        </w:rPr>
        <w:t xml:space="preserve">Туапсинского района и </w:t>
      </w:r>
      <w:r w:rsidR="001020AD">
        <w:rPr>
          <w:rFonts w:ascii="Times New Roman" w:eastAsia="Times New Roman" w:hAnsi="Times New Roman" w:cs="Times New Roman"/>
          <w:sz w:val="28"/>
          <w:szCs w:val="28"/>
          <w:lang w:val="ru-RU" w:eastAsia="ru-RU"/>
        </w:rPr>
        <w:t>муниципального образования Туапсинский</w:t>
      </w:r>
      <w:r w:rsidR="001020AD" w:rsidRPr="00855F76">
        <w:rPr>
          <w:rFonts w:ascii="Times New Roman" w:eastAsia="Times New Roman" w:hAnsi="Times New Roman" w:cs="Times New Roman"/>
          <w:sz w:val="28"/>
          <w:szCs w:val="28"/>
          <w:lang w:val="ru-RU" w:eastAsia="ru-RU"/>
        </w:rPr>
        <w:t xml:space="preserve"> район, в случае передачи </w:t>
      </w:r>
      <w:r w:rsidR="001020AD">
        <w:rPr>
          <w:rFonts w:ascii="Times New Roman" w:eastAsia="Times New Roman" w:hAnsi="Times New Roman" w:cs="Times New Roman"/>
          <w:sz w:val="28"/>
          <w:szCs w:val="28"/>
          <w:lang w:val="ru-RU" w:eastAsia="ru-RU"/>
        </w:rPr>
        <w:t>органами местного самоуправления</w:t>
      </w:r>
      <w:r w:rsidR="001020AD" w:rsidRPr="00855F76">
        <w:rPr>
          <w:rFonts w:ascii="Times New Roman" w:eastAsia="Times New Roman" w:hAnsi="Times New Roman" w:cs="Times New Roman"/>
          <w:sz w:val="28"/>
          <w:szCs w:val="28"/>
          <w:lang w:val="ru-RU" w:eastAsia="ru-RU"/>
        </w:rPr>
        <w:t xml:space="preserve"> городских и сельских поселений Туапсинского района</w:t>
      </w:r>
      <w:proofErr w:type="gramEnd"/>
      <w:r w:rsidR="001020AD" w:rsidRPr="00855F76">
        <w:rPr>
          <w:rFonts w:ascii="Times New Roman" w:eastAsia="Times New Roman" w:hAnsi="Times New Roman" w:cs="Times New Roman"/>
          <w:sz w:val="28"/>
          <w:szCs w:val="28"/>
          <w:lang w:val="ru-RU" w:eastAsia="ru-RU"/>
        </w:rPr>
        <w:t xml:space="preserve">  полномочий</w:t>
      </w:r>
      <w:r w:rsidR="001020AD">
        <w:rPr>
          <w:rFonts w:ascii="Times New Roman" w:eastAsia="Times New Roman" w:hAnsi="Times New Roman" w:cs="Times New Roman"/>
          <w:sz w:val="28"/>
          <w:szCs w:val="28"/>
          <w:lang w:val="ru-RU" w:eastAsia="ru-RU"/>
        </w:rPr>
        <w:t xml:space="preserve"> </w:t>
      </w:r>
      <w:r w:rsidR="00DF57AB">
        <w:rPr>
          <w:rFonts w:ascii="Times New Roman" w:eastAsia="Times New Roman" w:hAnsi="Times New Roman" w:cs="Times New Roman"/>
          <w:sz w:val="28"/>
          <w:szCs w:val="28"/>
          <w:lang w:val="ru-RU" w:eastAsia="ru-RU"/>
        </w:rPr>
        <w:t xml:space="preserve">                  </w:t>
      </w:r>
      <w:r w:rsidR="001020AD" w:rsidRPr="00855F76">
        <w:rPr>
          <w:rFonts w:ascii="Times New Roman" w:eastAsia="Times New Roman" w:hAnsi="Times New Roman" w:cs="Times New Roman"/>
          <w:sz w:val="28"/>
          <w:szCs w:val="28"/>
          <w:lang w:val="ru-RU" w:eastAsia="ru-RU"/>
        </w:rPr>
        <w:t xml:space="preserve">по созданию условий для обеспечения жителей </w:t>
      </w:r>
      <w:r w:rsidR="001020AD">
        <w:rPr>
          <w:rFonts w:ascii="Times New Roman" w:eastAsia="Times New Roman" w:hAnsi="Times New Roman" w:cs="Times New Roman"/>
          <w:sz w:val="28"/>
          <w:szCs w:val="28"/>
          <w:lang w:val="ru-RU" w:eastAsia="ru-RU"/>
        </w:rPr>
        <w:t xml:space="preserve">городских и сельских </w:t>
      </w:r>
      <w:r w:rsidR="001020AD" w:rsidRPr="00855F76">
        <w:rPr>
          <w:rFonts w:ascii="Times New Roman" w:eastAsia="Times New Roman" w:hAnsi="Times New Roman" w:cs="Times New Roman"/>
          <w:sz w:val="28"/>
          <w:szCs w:val="28"/>
          <w:lang w:val="ru-RU" w:eastAsia="ru-RU"/>
        </w:rPr>
        <w:t xml:space="preserve">поселений Туапсинского района </w:t>
      </w:r>
      <w:r w:rsidR="001020AD">
        <w:rPr>
          <w:rFonts w:ascii="Times New Roman" w:eastAsia="Times New Roman" w:hAnsi="Times New Roman" w:cs="Times New Roman"/>
          <w:sz w:val="28"/>
          <w:szCs w:val="28"/>
          <w:lang w:val="ru-RU" w:eastAsia="ru-RU"/>
        </w:rPr>
        <w:t xml:space="preserve">услугами </w:t>
      </w:r>
      <w:r w:rsidR="001020AD" w:rsidRPr="00165265">
        <w:rPr>
          <w:rFonts w:ascii="Times New Roman" w:eastAsia="Times New Roman" w:hAnsi="Times New Roman" w:cs="Times New Roman"/>
          <w:sz w:val="28"/>
          <w:szCs w:val="28"/>
          <w:lang w:val="ru-RU" w:eastAsia="ru-RU"/>
        </w:rPr>
        <w:t xml:space="preserve"> общественного питания, торговли и бытового обслуживания</w:t>
      </w:r>
      <w:r w:rsidR="001020AD">
        <w:rPr>
          <w:rFonts w:ascii="Times New Roman" w:eastAsia="Times New Roman" w:hAnsi="Times New Roman" w:cs="Times New Roman"/>
          <w:sz w:val="28"/>
          <w:szCs w:val="28"/>
          <w:lang w:val="ru-RU" w:eastAsia="ru-RU"/>
        </w:rPr>
        <w:t>, муниципальному образованию Туапсинский район</w:t>
      </w:r>
      <w:r w:rsidR="001020AD" w:rsidRPr="00855F76">
        <w:rPr>
          <w:rFonts w:ascii="Times New Roman" w:eastAsia="Times New Roman" w:hAnsi="Times New Roman" w:cs="Times New Roman"/>
          <w:sz w:val="28"/>
          <w:szCs w:val="28"/>
          <w:lang w:val="ru-RU" w:eastAsia="ru-RU"/>
        </w:rPr>
        <w:t>.</w:t>
      </w:r>
    </w:p>
    <w:p w:rsidR="00252676" w:rsidRDefault="00252676" w:rsidP="001020AD">
      <w:pPr>
        <w:pStyle w:val="ConsPlusNormal"/>
        <w:ind w:firstLine="709"/>
        <w:jc w:val="both"/>
        <w:rPr>
          <w:rFonts w:ascii="Times New Roman" w:hAnsi="Times New Roman" w:cs="Times New Roman"/>
          <w:sz w:val="28"/>
          <w:szCs w:val="28"/>
        </w:rPr>
      </w:pPr>
      <w:r w:rsidRPr="00252676">
        <w:rPr>
          <w:rFonts w:ascii="Times New Roman" w:hAnsi="Times New Roman" w:cs="Times New Roman"/>
          <w:sz w:val="28"/>
          <w:szCs w:val="28"/>
        </w:rPr>
        <w:t>Передача указанных полномочий осуществляется на основании соглашений в установленном законодательством порядке</w:t>
      </w:r>
      <w:proofErr w:type="gramStart"/>
      <w:r w:rsidRPr="00252676">
        <w:rPr>
          <w:rFonts w:ascii="Times New Roman" w:hAnsi="Times New Roman" w:cs="Times New Roman"/>
          <w:sz w:val="28"/>
          <w:szCs w:val="28"/>
        </w:rPr>
        <w:t>.»;</w:t>
      </w:r>
      <w:proofErr w:type="gramEnd"/>
    </w:p>
    <w:p w:rsidR="00252676" w:rsidRDefault="00DF57AB" w:rsidP="001020AD">
      <w:pPr>
        <w:pStyle w:val="afb"/>
        <w:tabs>
          <w:tab w:val="left" w:pos="1276"/>
        </w:tabs>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пункт 1 </w:t>
      </w:r>
      <w:r w:rsidR="00252676">
        <w:rPr>
          <w:rFonts w:ascii="Times New Roman" w:eastAsia="Times New Roman" w:hAnsi="Times New Roman" w:cs="Times New Roman"/>
          <w:sz w:val="28"/>
          <w:szCs w:val="28"/>
          <w:lang w:val="ru-RU" w:eastAsia="ru-RU"/>
        </w:rPr>
        <w:t>дополнить абзацем следующего содержания:</w:t>
      </w:r>
    </w:p>
    <w:p w:rsidR="00252676" w:rsidRDefault="00252676" w:rsidP="001020AD">
      <w:pPr>
        <w:pStyle w:val="afb"/>
        <w:tabs>
          <w:tab w:val="left" w:pos="1276"/>
        </w:tabs>
        <w:ind w:firstLine="709"/>
        <w:jc w:val="both"/>
        <w:rPr>
          <w:rFonts w:ascii="Times New Roman" w:eastAsia="Times New Roman" w:hAnsi="Times New Roman" w:cs="Times New Roman"/>
          <w:sz w:val="28"/>
          <w:szCs w:val="28"/>
          <w:lang w:val="ru-RU" w:eastAsia="ru-RU"/>
        </w:rPr>
      </w:pPr>
      <w:proofErr w:type="gramStart"/>
      <w:r>
        <w:rPr>
          <w:rFonts w:ascii="Times New Roman" w:eastAsia="Times New Roman" w:hAnsi="Times New Roman" w:cs="Times New Roman"/>
          <w:sz w:val="28"/>
          <w:szCs w:val="28"/>
          <w:lang w:val="ru-RU" w:eastAsia="ru-RU"/>
        </w:rPr>
        <w:lastRenderedPageBreak/>
        <w:t>«</w:t>
      </w:r>
      <w:r w:rsidRPr="00855F76">
        <w:rPr>
          <w:rFonts w:ascii="Times New Roman" w:eastAsia="Times New Roman" w:hAnsi="Times New Roman" w:cs="Times New Roman"/>
          <w:sz w:val="28"/>
          <w:szCs w:val="28"/>
          <w:lang w:val="ru-RU" w:eastAsia="ru-RU"/>
        </w:rPr>
        <w:t xml:space="preserve">Действие настоящего </w:t>
      </w:r>
      <w:r>
        <w:rPr>
          <w:rFonts w:ascii="Times New Roman" w:eastAsia="Times New Roman" w:hAnsi="Times New Roman" w:cs="Times New Roman"/>
          <w:sz w:val="28"/>
          <w:szCs w:val="28"/>
          <w:lang w:val="ru-RU" w:eastAsia="ru-RU"/>
        </w:rPr>
        <w:t>Порядка</w:t>
      </w:r>
      <w:r w:rsidRPr="00855F76">
        <w:rPr>
          <w:rFonts w:ascii="Times New Roman" w:eastAsia="Times New Roman" w:hAnsi="Times New Roman" w:cs="Times New Roman"/>
          <w:sz w:val="28"/>
          <w:szCs w:val="28"/>
          <w:lang w:val="ru-RU" w:eastAsia="ru-RU"/>
        </w:rPr>
        <w:t xml:space="preserve"> не распространяется на размещение нестационарных объектов для оказания услуг общественного питания (сезонные (летние) кафе предприятий обществ</w:t>
      </w:r>
      <w:r w:rsidR="000973BA">
        <w:rPr>
          <w:rFonts w:ascii="Times New Roman" w:eastAsia="Times New Roman" w:hAnsi="Times New Roman" w:cs="Times New Roman"/>
          <w:sz w:val="28"/>
          <w:szCs w:val="28"/>
          <w:lang w:val="ru-RU" w:eastAsia="ru-RU"/>
        </w:rPr>
        <w:t>енного питания), предусмотренных</w:t>
      </w:r>
      <w:r w:rsidRPr="00855F76">
        <w:rPr>
          <w:rFonts w:ascii="Times New Roman" w:eastAsia="Times New Roman" w:hAnsi="Times New Roman" w:cs="Times New Roman"/>
          <w:sz w:val="28"/>
          <w:szCs w:val="28"/>
          <w:lang w:val="ru-RU" w:eastAsia="ru-RU"/>
        </w:rPr>
        <w:t xml:space="preserve"> пунктом 19 Постановления Правительства РФ от 03 декабря 2014 г. № 1300 </w:t>
      </w:r>
      <w:r w:rsidR="001020AD">
        <w:rPr>
          <w:rFonts w:ascii="Times New Roman" w:eastAsia="Times New Roman" w:hAnsi="Times New Roman" w:cs="Times New Roman"/>
          <w:sz w:val="28"/>
          <w:szCs w:val="28"/>
          <w:lang w:val="ru-RU" w:eastAsia="ru-RU"/>
        </w:rPr>
        <w:t xml:space="preserve">                        </w:t>
      </w:r>
      <w:r w:rsidRPr="00855F76">
        <w:rPr>
          <w:rFonts w:ascii="Times New Roman" w:eastAsia="Times New Roman" w:hAnsi="Times New Roman" w:cs="Times New Roman"/>
          <w:sz w:val="28"/>
          <w:szCs w:val="28"/>
          <w:lang w:val="ru-RU" w:eastAsia="ru-RU"/>
        </w:rPr>
        <w:t xml:space="preserve">«Об утверждении перечня видов объектов, размещение которых может осуществляться на землях или земельных участках, находящихся </w:t>
      </w:r>
      <w:r w:rsidR="001020AD">
        <w:rPr>
          <w:rFonts w:ascii="Times New Roman" w:eastAsia="Times New Roman" w:hAnsi="Times New Roman" w:cs="Times New Roman"/>
          <w:sz w:val="28"/>
          <w:szCs w:val="28"/>
          <w:lang w:val="ru-RU" w:eastAsia="ru-RU"/>
        </w:rPr>
        <w:t xml:space="preserve">                             </w:t>
      </w:r>
      <w:r w:rsidRPr="00855F76">
        <w:rPr>
          <w:rFonts w:ascii="Times New Roman" w:eastAsia="Times New Roman" w:hAnsi="Times New Roman" w:cs="Times New Roman"/>
          <w:sz w:val="28"/>
          <w:szCs w:val="28"/>
          <w:lang w:val="ru-RU" w:eastAsia="ru-RU"/>
        </w:rPr>
        <w:t>в государственной или муниципальной собственности, без предоставления земельных участков и установления сервитутов».</w:t>
      </w:r>
      <w:r>
        <w:rPr>
          <w:rFonts w:ascii="Times New Roman" w:eastAsia="Times New Roman" w:hAnsi="Times New Roman" w:cs="Times New Roman"/>
          <w:sz w:val="28"/>
          <w:szCs w:val="28"/>
          <w:lang w:val="ru-RU" w:eastAsia="ru-RU"/>
        </w:rPr>
        <w:t>».</w:t>
      </w:r>
      <w:proofErr w:type="gramEnd"/>
    </w:p>
    <w:p w:rsidR="00252676" w:rsidRDefault="00252676" w:rsidP="001020AD">
      <w:pPr>
        <w:widowControl/>
        <w:tabs>
          <w:tab w:val="left" w:pos="993"/>
        </w:tabs>
        <w:ind w:firstLine="709"/>
        <w:jc w:val="both"/>
        <w:rPr>
          <w:rFonts w:ascii="Times New Roman" w:eastAsia="Times New Roman" w:hAnsi="Times New Roman" w:cs="Times New Roman"/>
          <w:sz w:val="28"/>
          <w:szCs w:val="28"/>
          <w:lang w:val="ru-RU" w:eastAsia="ru-RU"/>
        </w:rPr>
      </w:pPr>
      <w:r w:rsidRPr="00C749FA">
        <w:rPr>
          <w:rFonts w:ascii="Times New Roman" w:eastAsia="Times New Roman" w:hAnsi="Times New Roman" w:cs="Times New Roman"/>
          <w:sz w:val="28"/>
          <w:szCs w:val="28"/>
          <w:lang w:val="ru-RU" w:eastAsia="ru-RU"/>
        </w:rPr>
        <w:t>2.</w:t>
      </w:r>
      <w:r w:rsidRPr="00C749FA">
        <w:rPr>
          <w:rFonts w:ascii="Times New Roman" w:eastAsia="Times New Roman" w:hAnsi="Times New Roman" w:cs="Times New Roman"/>
          <w:sz w:val="28"/>
          <w:szCs w:val="28"/>
          <w:lang w:val="ru-RU" w:eastAsia="ru-RU"/>
        </w:rPr>
        <w:tab/>
        <w:t xml:space="preserve">Опубликовать настоящее постановление в </w:t>
      </w:r>
      <w:r w:rsidR="00DA0D9D">
        <w:rPr>
          <w:rFonts w:ascii="Times New Roman" w:eastAsia="Times New Roman" w:hAnsi="Times New Roman" w:cs="Times New Roman"/>
          <w:sz w:val="28"/>
          <w:szCs w:val="28"/>
          <w:lang w:val="ru-RU" w:eastAsia="ru-RU"/>
        </w:rPr>
        <w:t>газете «</w:t>
      </w:r>
      <w:proofErr w:type="spellStart"/>
      <w:r w:rsidR="00DA0D9D">
        <w:rPr>
          <w:rFonts w:ascii="Times New Roman" w:eastAsia="Times New Roman" w:hAnsi="Times New Roman" w:cs="Times New Roman"/>
          <w:sz w:val="28"/>
          <w:szCs w:val="28"/>
          <w:lang w:val="ru-RU" w:eastAsia="ru-RU"/>
        </w:rPr>
        <w:t>Черноморье</w:t>
      </w:r>
      <w:proofErr w:type="spellEnd"/>
      <w:r w:rsidR="00DA0D9D">
        <w:rPr>
          <w:rFonts w:ascii="Times New Roman" w:eastAsia="Times New Roman" w:hAnsi="Times New Roman" w:cs="Times New Roman"/>
          <w:sz w:val="28"/>
          <w:szCs w:val="28"/>
          <w:lang w:val="ru-RU" w:eastAsia="ru-RU"/>
        </w:rPr>
        <w:t xml:space="preserve"> сегодня»</w:t>
      </w:r>
      <w:r>
        <w:rPr>
          <w:rFonts w:ascii="Times New Roman" w:eastAsia="Times New Roman" w:hAnsi="Times New Roman" w:cs="Times New Roman"/>
          <w:sz w:val="28"/>
          <w:szCs w:val="28"/>
          <w:lang w:val="ru-RU" w:eastAsia="ru-RU"/>
        </w:rPr>
        <w:t xml:space="preserve"> и р</w:t>
      </w:r>
      <w:r w:rsidRPr="00C749FA">
        <w:rPr>
          <w:rFonts w:ascii="Times New Roman" w:eastAsia="Times New Roman" w:hAnsi="Times New Roman" w:cs="Times New Roman"/>
          <w:sz w:val="28"/>
          <w:szCs w:val="28"/>
          <w:lang w:val="ru-RU" w:eastAsia="ru-RU"/>
        </w:rPr>
        <w:t>азместить</w:t>
      </w:r>
      <w:r>
        <w:rPr>
          <w:rFonts w:ascii="Times New Roman" w:eastAsia="Times New Roman" w:hAnsi="Times New Roman" w:cs="Times New Roman"/>
          <w:sz w:val="28"/>
          <w:szCs w:val="28"/>
          <w:lang w:val="ru-RU" w:eastAsia="ru-RU"/>
        </w:rPr>
        <w:t xml:space="preserve"> </w:t>
      </w:r>
      <w:r w:rsidRPr="00C749FA">
        <w:rPr>
          <w:rFonts w:ascii="Times New Roman" w:eastAsia="Times New Roman" w:hAnsi="Times New Roman" w:cs="Times New Roman"/>
          <w:sz w:val="28"/>
          <w:szCs w:val="28"/>
          <w:lang w:val="ru-RU" w:eastAsia="ru-RU"/>
        </w:rPr>
        <w:t>на официальном сайте администрации муниципального образования Туапсинский район в информационно-телекоммуникационной сети «Интернет».</w:t>
      </w:r>
    </w:p>
    <w:p w:rsidR="00252676" w:rsidRPr="006D52C9" w:rsidRDefault="00252676" w:rsidP="001020AD">
      <w:pPr>
        <w:widowControl/>
        <w:tabs>
          <w:tab w:val="left" w:pos="993"/>
        </w:tabs>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3.</w:t>
      </w:r>
      <w:r>
        <w:rPr>
          <w:rFonts w:ascii="Times New Roman" w:eastAsia="Times New Roman" w:hAnsi="Times New Roman" w:cs="Times New Roman"/>
          <w:sz w:val="28"/>
          <w:szCs w:val="28"/>
          <w:lang w:val="ru-RU" w:eastAsia="ru-RU"/>
        </w:rPr>
        <w:tab/>
      </w:r>
      <w:proofErr w:type="gramStart"/>
      <w:r>
        <w:rPr>
          <w:rFonts w:ascii="Times New Roman" w:eastAsia="Times New Roman" w:hAnsi="Times New Roman" w:cs="Times New Roman"/>
          <w:sz w:val="28"/>
          <w:szCs w:val="28"/>
          <w:lang w:val="ru-RU" w:eastAsia="ru-RU"/>
        </w:rPr>
        <w:t xml:space="preserve">Контроль </w:t>
      </w:r>
      <w:r w:rsidRPr="006D52C9">
        <w:rPr>
          <w:rFonts w:ascii="Times New Roman" w:eastAsia="Times New Roman" w:hAnsi="Times New Roman" w:cs="Times New Roman"/>
          <w:sz w:val="28"/>
          <w:szCs w:val="28"/>
          <w:lang w:val="ru-RU" w:eastAsia="ru-RU"/>
        </w:rPr>
        <w:t>за</w:t>
      </w:r>
      <w:proofErr w:type="gramEnd"/>
      <w:r w:rsidRPr="006D52C9">
        <w:rPr>
          <w:rFonts w:ascii="Times New Roman" w:eastAsia="Times New Roman" w:hAnsi="Times New Roman" w:cs="Times New Roman"/>
          <w:sz w:val="28"/>
          <w:szCs w:val="28"/>
          <w:lang w:val="ru-RU" w:eastAsia="ru-RU"/>
        </w:rPr>
        <w:t xml:space="preserve"> выпо</w:t>
      </w:r>
      <w:r>
        <w:rPr>
          <w:rFonts w:ascii="Times New Roman" w:eastAsia="Times New Roman" w:hAnsi="Times New Roman" w:cs="Times New Roman"/>
          <w:sz w:val="28"/>
          <w:szCs w:val="28"/>
          <w:lang w:val="ru-RU" w:eastAsia="ru-RU"/>
        </w:rPr>
        <w:t>лнением настоящего постановления</w:t>
      </w:r>
      <w:r w:rsidRPr="006D52C9">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возложить                       на заместителя главы администрации муниципального образования Туапсинский район </w:t>
      </w:r>
      <w:proofErr w:type="spellStart"/>
      <w:r>
        <w:rPr>
          <w:rFonts w:ascii="Times New Roman" w:eastAsia="Times New Roman" w:hAnsi="Times New Roman" w:cs="Times New Roman"/>
          <w:sz w:val="28"/>
          <w:szCs w:val="28"/>
          <w:lang w:val="ru-RU" w:eastAsia="ru-RU"/>
        </w:rPr>
        <w:t>Балмашева</w:t>
      </w:r>
      <w:proofErr w:type="spellEnd"/>
      <w:r>
        <w:rPr>
          <w:rFonts w:ascii="Times New Roman" w:eastAsia="Times New Roman" w:hAnsi="Times New Roman" w:cs="Times New Roman"/>
          <w:sz w:val="28"/>
          <w:szCs w:val="28"/>
          <w:lang w:val="ru-RU" w:eastAsia="ru-RU"/>
        </w:rPr>
        <w:t xml:space="preserve"> Э.В.</w:t>
      </w:r>
    </w:p>
    <w:p w:rsidR="00252676" w:rsidRPr="006D52C9" w:rsidRDefault="00252676" w:rsidP="001020AD">
      <w:pPr>
        <w:widowControl/>
        <w:tabs>
          <w:tab w:val="left" w:pos="993"/>
        </w:tabs>
        <w:suppressAutoHyphens/>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w:t>
      </w:r>
      <w:r w:rsidRPr="006D52C9">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ab/>
        <w:t xml:space="preserve">Постановление </w:t>
      </w:r>
      <w:r w:rsidRPr="006D52C9">
        <w:rPr>
          <w:rFonts w:ascii="Times New Roman" w:eastAsia="Times New Roman" w:hAnsi="Times New Roman" w:cs="Times New Roman"/>
          <w:sz w:val="28"/>
          <w:szCs w:val="28"/>
          <w:lang w:val="ru-RU" w:eastAsia="ru-RU"/>
        </w:rPr>
        <w:t>вступает в силу со</w:t>
      </w:r>
      <w:r>
        <w:rPr>
          <w:rFonts w:ascii="Times New Roman" w:eastAsia="Times New Roman" w:hAnsi="Times New Roman" w:cs="Times New Roman"/>
          <w:sz w:val="28"/>
          <w:szCs w:val="28"/>
          <w:lang w:val="ru-RU" w:eastAsia="ru-RU"/>
        </w:rPr>
        <w:t xml:space="preserve"> дня</w:t>
      </w:r>
      <w:r w:rsidRPr="006D52C9">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его </w:t>
      </w:r>
      <w:r w:rsidR="000973BA">
        <w:rPr>
          <w:rFonts w:ascii="Times New Roman" w:eastAsia="Times New Roman" w:hAnsi="Times New Roman" w:cs="Times New Roman"/>
          <w:sz w:val="28"/>
          <w:szCs w:val="28"/>
          <w:lang w:val="ru-RU" w:eastAsia="ru-RU"/>
        </w:rPr>
        <w:t xml:space="preserve">официального </w:t>
      </w:r>
      <w:r>
        <w:rPr>
          <w:rFonts w:ascii="Times New Roman" w:eastAsia="Times New Roman" w:hAnsi="Times New Roman" w:cs="Times New Roman"/>
          <w:sz w:val="28"/>
          <w:szCs w:val="28"/>
          <w:lang w:val="ru-RU" w:eastAsia="ru-RU"/>
        </w:rPr>
        <w:t>опубликования.</w:t>
      </w:r>
    </w:p>
    <w:p w:rsidR="00252676" w:rsidRDefault="00252676" w:rsidP="001020AD">
      <w:pPr>
        <w:widowControl/>
        <w:jc w:val="both"/>
        <w:rPr>
          <w:rFonts w:ascii="Times New Roman" w:eastAsia="Times New Roman" w:hAnsi="Times New Roman" w:cs="Times New Roman"/>
          <w:sz w:val="28"/>
          <w:szCs w:val="28"/>
          <w:lang w:val="ru-RU" w:eastAsia="ru-RU"/>
        </w:rPr>
      </w:pPr>
    </w:p>
    <w:p w:rsidR="001020AD" w:rsidRDefault="001020AD" w:rsidP="001020AD">
      <w:pPr>
        <w:widowControl/>
        <w:jc w:val="both"/>
        <w:rPr>
          <w:rFonts w:ascii="Times New Roman" w:eastAsia="Times New Roman" w:hAnsi="Times New Roman" w:cs="Times New Roman"/>
          <w:sz w:val="28"/>
          <w:szCs w:val="28"/>
          <w:lang w:val="ru-RU" w:eastAsia="ru-RU"/>
        </w:rPr>
      </w:pPr>
    </w:p>
    <w:p w:rsidR="001020AD" w:rsidRDefault="001020AD" w:rsidP="001020AD">
      <w:pPr>
        <w:widowControl/>
        <w:jc w:val="both"/>
        <w:rPr>
          <w:rFonts w:ascii="Times New Roman" w:eastAsia="Times New Roman" w:hAnsi="Times New Roman" w:cs="Times New Roman"/>
          <w:sz w:val="28"/>
          <w:szCs w:val="28"/>
          <w:lang w:val="ru-RU" w:eastAsia="ru-RU"/>
        </w:rPr>
      </w:pPr>
    </w:p>
    <w:p w:rsidR="00252676" w:rsidRPr="00DF2ABA" w:rsidRDefault="00252676" w:rsidP="001020AD">
      <w:pPr>
        <w:widowControl/>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Глава</w:t>
      </w:r>
    </w:p>
    <w:p w:rsidR="00252676" w:rsidRPr="00DF2ABA" w:rsidRDefault="00252676" w:rsidP="001020AD">
      <w:pPr>
        <w:widowControl/>
        <w:jc w:val="both"/>
        <w:rPr>
          <w:rFonts w:ascii="Times New Roman" w:eastAsia="Times New Roman" w:hAnsi="Times New Roman" w:cs="Times New Roman"/>
          <w:sz w:val="28"/>
          <w:szCs w:val="28"/>
          <w:lang w:val="ru-RU" w:eastAsia="ru-RU"/>
        </w:rPr>
      </w:pPr>
      <w:r w:rsidRPr="00DF2ABA">
        <w:rPr>
          <w:rFonts w:ascii="Times New Roman" w:eastAsia="Times New Roman" w:hAnsi="Times New Roman" w:cs="Times New Roman"/>
          <w:sz w:val="28"/>
          <w:szCs w:val="28"/>
          <w:lang w:val="ru-RU" w:eastAsia="ru-RU"/>
        </w:rPr>
        <w:t>муниципального образования</w:t>
      </w:r>
    </w:p>
    <w:p w:rsidR="00252676" w:rsidRDefault="00252676" w:rsidP="001020AD">
      <w:pPr>
        <w:widowControl/>
        <w:jc w:val="both"/>
        <w:rPr>
          <w:rFonts w:ascii="Times New Roman" w:eastAsia="Times New Roman" w:hAnsi="Times New Roman" w:cs="Times New Roman"/>
          <w:sz w:val="28"/>
          <w:szCs w:val="28"/>
          <w:lang w:val="ru-RU" w:eastAsia="ru-RU"/>
        </w:rPr>
      </w:pPr>
      <w:r w:rsidRPr="00DF2ABA">
        <w:rPr>
          <w:rFonts w:ascii="Times New Roman" w:eastAsia="Times New Roman" w:hAnsi="Times New Roman" w:cs="Times New Roman"/>
          <w:sz w:val="28"/>
          <w:szCs w:val="28"/>
          <w:lang w:val="ru-RU" w:eastAsia="ru-RU"/>
        </w:rPr>
        <w:t>Туапсинский район</w:t>
      </w:r>
      <w:r w:rsidRPr="00DF2ABA">
        <w:rPr>
          <w:rFonts w:ascii="Times New Roman" w:eastAsia="Times New Roman" w:hAnsi="Times New Roman" w:cs="Times New Roman"/>
          <w:sz w:val="28"/>
          <w:szCs w:val="28"/>
          <w:lang w:val="ru-RU" w:eastAsia="ru-RU"/>
        </w:rPr>
        <w:tab/>
      </w:r>
      <w:r w:rsidRPr="00DF2ABA">
        <w:rPr>
          <w:rFonts w:ascii="Times New Roman" w:eastAsia="Times New Roman" w:hAnsi="Times New Roman" w:cs="Times New Roman"/>
          <w:sz w:val="28"/>
          <w:szCs w:val="28"/>
          <w:lang w:val="ru-RU" w:eastAsia="ru-RU"/>
        </w:rPr>
        <w:tab/>
      </w:r>
      <w:r w:rsidRPr="00DF2ABA">
        <w:rPr>
          <w:rFonts w:ascii="Times New Roman" w:eastAsia="Times New Roman" w:hAnsi="Times New Roman" w:cs="Times New Roman"/>
          <w:sz w:val="28"/>
          <w:szCs w:val="28"/>
          <w:lang w:val="ru-RU" w:eastAsia="ru-RU"/>
        </w:rPr>
        <w:tab/>
        <w:t xml:space="preserve">          </w:t>
      </w:r>
      <w:r w:rsidRPr="00DF2ABA">
        <w:rPr>
          <w:rFonts w:ascii="Times New Roman" w:eastAsia="Times New Roman" w:hAnsi="Times New Roman" w:cs="Times New Roman"/>
          <w:sz w:val="28"/>
          <w:szCs w:val="28"/>
          <w:lang w:val="ru-RU" w:eastAsia="ru-RU"/>
        </w:rPr>
        <w:tab/>
        <w:t xml:space="preserve">       </w:t>
      </w:r>
      <w:r w:rsidRPr="00DF2ABA">
        <w:rPr>
          <w:rFonts w:ascii="Times New Roman" w:eastAsia="Times New Roman" w:hAnsi="Times New Roman" w:cs="Times New Roman"/>
          <w:sz w:val="28"/>
          <w:szCs w:val="28"/>
          <w:lang w:val="ru-RU" w:eastAsia="ru-RU"/>
        </w:rPr>
        <w:tab/>
      </w:r>
      <w:r w:rsidRPr="00DF2ABA">
        <w:rPr>
          <w:rFonts w:ascii="Times New Roman" w:eastAsia="Times New Roman" w:hAnsi="Times New Roman" w:cs="Times New Roman"/>
          <w:sz w:val="28"/>
          <w:szCs w:val="28"/>
          <w:lang w:val="ru-RU" w:eastAsia="ru-RU"/>
        </w:rPr>
        <w:tab/>
      </w:r>
      <w:r>
        <w:rPr>
          <w:rFonts w:ascii="Times New Roman" w:eastAsia="Times New Roman" w:hAnsi="Times New Roman" w:cs="Times New Roman"/>
          <w:sz w:val="28"/>
          <w:szCs w:val="28"/>
          <w:lang w:val="ru-RU" w:eastAsia="ru-RU"/>
        </w:rPr>
        <w:t xml:space="preserve">                           С.А. Бойко</w:t>
      </w:r>
    </w:p>
    <w:p w:rsidR="00252676" w:rsidRDefault="00252676" w:rsidP="001020AD">
      <w:pPr>
        <w:pStyle w:val="ConsPlusNormal"/>
        <w:ind w:firstLine="709"/>
        <w:jc w:val="both"/>
        <w:rPr>
          <w:rFonts w:ascii="Times New Roman" w:hAnsi="Times New Roman" w:cs="Times New Roman"/>
          <w:sz w:val="28"/>
          <w:szCs w:val="28"/>
        </w:rPr>
      </w:pPr>
    </w:p>
    <w:p w:rsidR="00252676" w:rsidRDefault="00252676" w:rsidP="001020AD">
      <w:pPr>
        <w:pStyle w:val="ConsPlusNormal"/>
        <w:ind w:firstLine="709"/>
        <w:jc w:val="both"/>
        <w:rPr>
          <w:rFonts w:ascii="Times New Roman" w:hAnsi="Times New Roman" w:cs="Times New Roman"/>
          <w:sz w:val="28"/>
          <w:szCs w:val="28"/>
        </w:rPr>
      </w:pPr>
    </w:p>
    <w:p w:rsidR="00252676" w:rsidRDefault="00252676" w:rsidP="001020AD">
      <w:pPr>
        <w:pStyle w:val="ConsPlusNormal"/>
        <w:ind w:firstLine="709"/>
        <w:jc w:val="both"/>
        <w:rPr>
          <w:rFonts w:ascii="Times New Roman" w:hAnsi="Times New Roman" w:cs="Times New Roman"/>
          <w:sz w:val="28"/>
          <w:szCs w:val="28"/>
        </w:rPr>
      </w:pPr>
    </w:p>
    <w:p w:rsidR="00855F76" w:rsidRDefault="00855F76" w:rsidP="001020AD">
      <w:pPr>
        <w:widowControl/>
        <w:jc w:val="both"/>
        <w:rPr>
          <w:rFonts w:ascii="Times New Roman" w:eastAsia="Times New Roman" w:hAnsi="Times New Roman" w:cs="Times New Roman"/>
          <w:sz w:val="28"/>
          <w:szCs w:val="28"/>
          <w:lang w:val="ru-RU" w:eastAsia="ru-RU"/>
        </w:rPr>
      </w:pPr>
    </w:p>
    <w:p w:rsidR="00855F76" w:rsidRDefault="00855F76" w:rsidP="001020AD">
      <w:pPr>
        <w:widowControl/>
        <w:jc w:val="both"/>
        <w:rPr>
          <w:rFonts w:ascii="Times New Roman" w:eastAsia="Times New Roman" w:hAnsi="Times New Roman" w:cs="Times New Roman"/>
          <w:sz w:val="28"/>
          <w:szCs w:val="28"/>
          <w:lang w:val="ru-RU" w:eastAsia="ru-RU"/>
        </w:rPr>
      </w:pPr>
    </w:p>
    <w:p w:rsidR="00855F76" w:rsidRDefault="00855F76" w:rsidP="001020AD">
      <w:pPr>
        <w:widowControl/>
        <w:jc w:val="both"/>
        <w:rPr>
          <w:rFonts w:ascii="Times New Roman" w:eastAsia="Times New Roman" w:hAnsi="Times New Roman" w:cs="Times New Roman"/>
          <w:sz w:val="28"/>
          <w:szCs w:val="28"/>
          <w:lang w:val="ru-RU" w:eastAsia="ru-RU"/>
        </w:rPr>
      </w:pPr>
    </w:p>
    <w:p w:rsidR="00855F76" w:rsidRDefault="00855F76" w:rsidP="001020AD">
      <w:pPr>
        <w:widowControl/>
        <w:jc w:val="both"/>
        <w:rPr>
          <w:rFonts w:ascii="Times New Roman" w:eastAsia="Times New Roman" w:hAnsi="Times New Roman" w:cs="Times New Roman"/>
          <w:sz w:val="28"/>
          <w:szCs w:val="28"/>
          <w:lang w:val="ru-RU" w:eastAsia="ru-RU"/>
        </w:rPr>
      </w:pPr>
    </w:p>
    <w:p w:rsidR="00855F76" w:rsidRDefault="00855F76" w:rsidP="001020AD">
      <w:pPr>
        <w:widowControl/>
        <w:jc w:val="both"/>
        <w:rPr>
          <w:rFonts w:ascii="Times New Roman" w:eastAsia="Times New Roman" w:hAnsi="Times New Roman" w:cs="Times New Roman"/>
          <w:sz w:val="28"/>
          <w:szCs w:val="28"/>
          <w:lang w:val="ru-RU" w:eastAsia="ru-RU"/>
        </w:rPr>
      </w:pPr>
    </w:p>
    <w:p w:rsidR="00855F76" w:rsidRDefault="00855F76" w:rsidP="001020AD">
      <w:pPr>
        <w:widowControl/>
        <w:jc w:val="both"/>
        <w:rPr>
          <w:rFonts w:ascii="Times New Roman" w:eastAsia="Times New Roman" w:hAnsi="Times New Roman" w:cs="Times New Roman"/>
          <w:sz w:val="28"/>
          <w:szCs w:val="28"/>
          <w:lang w:val="ru-RU" w:eastAsia="ru-RU"/>
        </w:rPr>
      </w:pPr>
    </w:p>
    <w:p w:rsidR="00855F76" w:rsidRDefault="00855F76" w:rsidP="001020AD">
      <w:pPr>
        <w:widowControl/>
        <w:jc w:val="both"/>
        <w:rPr>
          <w:rFonts w:ascii="Times New Roman" w:eastAsia="Times New Roman" w:hAnsi="Times New Roman" w:cs="Times New Roman"/>
          <w:sz w:val="28"/>
          <w:szCs w:val="28"/>
          <w:lang w:val="ru-RU" w:eastAsia="ru-RU"/>
        </w:rPr>
      </w:pPr>
    </w:p>
    <w:p w:rsidR="00855F76" w:rsidRDefault="00855F76" w:rsidP="001020AD">
      <w:pPr>
        <w:widowControl/>
        <w:jc w:val="both"/>
        <w:rPr>
          <w:rFonts w:ascii="Times New Roman" w:eastAsia="Times New Roman" w:hAnsi="Times New Roman" w:cs="Times New Roman"/>
          <w:sz w:val="28"/>
          <w:szCs w:val="28"/>
          <w:lang w:val="ru-RU" w:eastAsia="ru-RU"/>
        </w:rPr>
      </w:pPr>
    </w:p>
    <w:p w:rsidR="00252676" w:rsidRDefault="00252676" w:rsidP="001020AD">
      <w:pPr>
        <w:widowControl/>
        <w:jc w:val="both"/>
        <w:rPr>
          <w:rFonts w:ascii="Times New Roman" w:eastAsia="Times New Roman" w:hAnsi="Times New Roman" w:cs="Times New Roman"/>
          <w:sz w:val="28"/>
          <w:szCs w:val="28"/>
          <w:lang w:val="ru-RU" w:eastAsia="ru-RU"/>
        </w:rPr>
      </w:pPr>
    </w:p>
    <w:p w:rsidR="00252676" w:rsidRDefault="00252676" w:rsidP="001020AD">
      <w:pPr>
        <w:widowControl/>
        <w:jc w:val="both"/>
        <w:rPr>
          <w:rFonts w:ascii="Times New Roman" w:eastAsia="Times New Roman" w:hAnsi="Times New Roman" w:cs="Times New Roman"/>
          <w:sz w:val="28"/>
          <w:szCs w:val="28"/>
          <w:lang w:val="ru-RU" w:eastAsia="ru-RU"/>
        </w:rPr>
      </w:pPr>
    </w:p>
    <w:p w:rsidR="00252676" w:rsidRDefault="00252676" w:rsidP="001020AD">
      <w:pPr>
        <w:widowControl/>
        <w:jc w:val="both"/>
        <w:rPr>
          <w:rFonts w:ascii="Times New Roman" w:eastAsia="Times New Roman" w:hAnsi="Times New Roman" w:cs="Times New Roman"/>
          <w:sz w:val="28"/>
          <w:szCs w:val="28"/>
          <w:lang w:val="ru-RU" w:eastAsia="ru-RU"/>
        </w:rPr>
      </w:pPr>
    </w:p>
    <w:p w:rsidR="00252676" w:rsidRDefault="00252676" w:rsidP="001020AD">
      <w:pPr>
        <w:widowControl/>
        <w:jc w:val="both"/>
        <w:rPr>
          <w:rFonts w:ascii="Times New Roman" w:eastAsia="Times New Roman" w:hAnsi="Times New Roman" w:cs="Times New Roman"/>
          <w:sz w:val="28"/>
          <w:szCs w:val="28"/>
          <w:lang w:val="ru-RU" w:eastAsia="ru-RU"/>
        </w:rPr>
      </w:pPr>
    </w:p>
    <w:p w:rsidR="00FE3F6B" w:rsidRDefault="00FE3F6B" w:rsidP="001020AD">
      <w:pPr>
        <w:widowControl/>
        <w:jc w:val="both"/>
        <w:rPr>
          <w:rFonts w:ascii="Times New Roman" w:eastAsia="Times New Roman" w:hAnsi="Times New Roman" w:cs="Times New Roman"/>
          <w:sz w:val="28"/>
          <w:szCs w:val="28"/>
          <w:lang w:val="ru-RU" w:eastAsia="ru-RU"/>
        </w:rPr>
      </w:pPr>
    </w:p>
    <w:p w:rsidR="00FE3F6B" w:rsidRDefault="00FE3F6B" w:rsidP="001020AD">
      <w:pPr>
        <w:widowControl/>
        <w:jc w:val="both"/>
        <w:rPr>
          <w:rFonts w:ascii="Times New Roman" w:eastAsia="Times New Roman" w:hAnsi="Times New Roman" w:cs="Times New Roman"/>
          <w:sz w:val="28"/>
          <w:szCs w:val="28"/>
          <w:lang w:val="ru-RU" w:eastAsia="ru-RU"/>
        </w:rPr>
      </w:pPr>
    </w:p>
    <w:p w:rsidR="00FE3F6B" w:rsidRDefault="00FE3F6B" w:rsidP="001020AD">
      <w:pPr>
        <w:widowControl/>
        <w:jc w:val="both"/>
        <w:rPr>
          <w:rFonts w:ascii="Times New Roman" w:eastAsia="Times New Roman" w:hAnsi="Times New Roman" w:cs="Times New Roman"/>
          <w:sz w:val="28"/>
          <w:szCs w:val="28"/>
          <w:lang w:val="ru-RU" w:eastAsia="ru-RU"/>
        </w:rPr>
      </w:pPr>
    </w:p>
    <w:p w:rsidR="00FE3F6B" w:rsidRDefault="00FE3F6B" w:rsidP="001020AD">
      <w:pPr>
        <w:widowControl/>
        <w:jc w:val="both"/>
        <w:rPr>
          <w:rFonts w:ascii="Times New Roman" w:eastAsia="Times New Roman" w:hAnsi="Times New Roman" w:cs="Times New Roman"/>
          <w:sz w:val="28"/>
          <w:szCs w:val="28"/>
          <w:lang w:val="ru-RU" w:eastAsia="ru-RU"/>
        </w:rPr>
      </w:pPr>
    </w:p>
    <w:p w:rsidR="00FE3F6B" w:rsidRDefault="00FE3F6B" w:rsidP="001020AD">
      <w:pPr>
        <w:widowControl/>
        <w:jc w:val="both"/>
        <w:rPr>
          <w:rFonts w:ascii="Times New Roman" w:eastAsia="Times New Roman" w:hAnsi="Times New Roman" w:cs="Times New Roman"/>
          <w:sz w:val="28"/>
          <w:szCs w:val="28"/>
          <w:lang w:val="ru-RU" w:eastAsia="ru-RU"/>
        </w:rPr>
      </w:pPr>
    </w:p>
    <w:p w:rsidR="00FE3F6B" w:rsidRDefault="00FE3F6B" w:rsidP="001020AD">
      <w:pPr>
        <w:widowControl/>
        <w:jc w:val="both"/>
        <w:rPr>
          <w:rFonts w:ascii="Times New Roman" w:eastAsia="Times New Roman" w:hAnsi="Times New Roman" w:cs="Times New Roman"/>
          <w:sz w:val="28"/>
          <w:szCs w:val="28"/>
          <w:lang w:val="ru-RU" w:eastAsia="ru-RU"/>
        </w:rPr>
      </w:pPr>
    </w:p>
    <w:p w:rsidR="00252676" w:rsidRDefault="00252676" w:rsidP="001020AD">
      <w:pPr>
        <w:widowControl/>
        <w:jc w:val="both"/>
        <w:rPr>
          <w:rFonts w:ascii="Times New Roman" w:eastAsia="Times New Roman" w:hAnsi="Times New Roman" w:cs="Times New Roman"/>
          <w:sz w:val="28"/>
          <w:szCs w:val="28"/>
          <w:lang w:val="ru-RU" w:eastAsia="ru-RU"/>
        </w:rPr>
      </w:pPr>
    </w:p>
    <w:p w:rsidR="00246A03" w:rsidRPr="00855F76" w:rsidRDefault="00246A03" w:rsidP="00246A03">
      <w:pPr>
        <w:widowControl/>
        <w:ind w:left="5529"/>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 xml:space="preserve">Приложение </w:t>
      </w:r>
    </w:p>
    <w:p w:rsidR="00246A03" w:rsidRPr="00855F76" w:rsidRDefault="00246A03" w:rsidP="00246A03">
      <w:pPr>
        <w:widowControl/>
        <w:ind w:left="5529"/>
        <w:rPr>
          <w:rFonts w:ascii="Times New Roman" w:eastAsia="Times New Roman" w:hAnsi="Times New Roman" w:cs="Times New Roman"/>
          <w:sz w:val="28"/>
          <w:szCs w:val="28"/>
          <w:lang w:val="ru-RU" w:eastAsia="ru-RU"/>
        </w:rPr>
      </w:pPr>
      <w:r w:rsidRPr="00855F76">
        <w:rPr>
          <w:rFonts w:ascii="Times New Roman" w:eastAsia="Times New Roman" w:hAnsi="Times New Roman" w:cs="Times New Roman"/>
          <w:sz w:val="28"/>
          <w:szCs w:val="28"/>
          <w:lang w:val="ru-RU" w:eastAsia="ru-RU"/>
        </w:rPr>
        <w:t>к постановлению администрации</w:t>
      </w:r>
    </w:p>
    <w:p w:rsidR="00246A03" w:rsidRPr="00855F76" w:rsidRDefault="00246A03" w:rsidP="00246A03">
      <w:pPr>
        <w:widowControl/>
        <w:ind w:left="5529"/>
        <w:rPr>
          <w:rFonts w:ascii="Times New Roman" w:eastAsia="Times New Roman" w:hAnsi="Times New Roman" w:cs="Times New Roman"/>
          <w:sz w:val="28"/>
          <w:szCs w:val="28"/>
          <w:lang w:val="ru-RU" w:eastAsia="ru-RU"/>
        </w:rPr>
      </w:pPr>
      <w:r w:rsidRPr="00855F76">
        <w:rPr>
          <w:rFonts w:ascii="Times New Roman" w:eastAsia="Times New Roman" w:hAnsi="Times New Roman" w:cs="Times New Roman"/>
          <w:sz w:val="28"/>
          <w:szCs w:val="28"/>
          <w:lang w:val="ru-RU" w:eastAsia="ru-RU"/>
        </w:rPr>
        <w:t>постановлением администрации муниципального образования Туапсинский район</w:t>
      </w:r>
    </w:p>
    <w:p w:rsidR="00246A03" w:rsidRDefault="00246A03" w:rsidP="00246A03">
      <w:pPr>
        <w:widowControl/>
        <w:ind w:left="5529"/>
        <w:rPr>
          <w:rFonts w:ascii="Times New Roman" w:eastAsia="Times New Roman" w:hAnsi="Times New Roman" w:cs="Times New Roman"/>
          <w:sz w:val="28"/>
          <w:szCs w:val="28"/>
          <w:lang w:val="ru-RU" w:eastAsia="ru-RU"/>
        </w:rPr>
      </w:pPr>
      <w:r w:rsidRPr="00855F76">
        <w:rPr>
          <w:rFonts w:ascii="Times New Roman" w:eastAsia="Times New Roman" w:hAnsi="Times New Roman" w:cs="Times New Roman"/>
          <w:sz w:val="28"/>
          <w:szCs w:val="28"/>
          <w:lang w:val="ru-RU" w:eastAsia="ru-RU"/>
        </w:rPr>
        <w:t>от ____________ № ___________</w:t>
      </w:r>
    </w:p>
    <w:p w:rsidR="00246A03" w:rsidRDefault="00246A03" w:rsidP="00246A03">
      <w:pPr>
        <w:widowControl/>
        <w:ind w:left="5529"/>
        <w:rPr>
          <w:rFonts w:ascii="Times New Roman" w:eastAsia="Times New Roman" w:hAnsi="Times New Roman" w:cs="Times New Roman"/>
          <w:sz w:val="28"/>
          <w:szCs w:val="28"/>
          <w:lang w:val="ru-RU" w:eastAsia="ru-RU"/>
        </w:rPr>
      </w:pPr>
    </w:p>
    <w:p w:rsidR="00246A03" w:rsidRPr="00855F76" w:rsidRDefault="00246A03" w:rsidP="00246A03">
      <w:pPr>
        <w:widowControl/>
        <w:ind w:left="5529"/>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w:t>
      </w:r>
      <w:r w:rsidRPr="00855F76">
        <w:rPr>
          <w:rFonts w:ascii="Times New Roman" w:eastAsia="Times New Roman" w:hAnsi="Times New Roman" w:cs="Times New Roman"/>
          <w:sz w:val="28"/>
          <w:szCs w:val="28"/>
          <w:lang w:val="ru-RU" w:eastAsia="ru-RU"/>
        </w:rPr>
        <w:t>Приложение  2</w:t>
      </w:r>
    </w:p>
    <w:p w:rsidR="00246A03" w:rsidRPr="00855F76" w:rsidRDefault="00246A03" w:rsidP="00246A03">
      <w:pPr>
        <w:widowControl/>
        <w:ind w:left="5529"/>
        <w:rPr>
          <w:rFonts w:ascii="Times New Roman" w:eastAsia="Times New Roman" w:hAnsi="Times New Roman" w:cs="Times New Roman"/>
          <w:sz w:val="28"/>
          <w:szCs w:val="28"/>
          <w:lang w:val="ru-RU" w:eastAsia="ru-RU"/>
        </w:rPr>
      </w:pPr>
    </w:p>
    <w:p w:rsidR="00246A03" w:rsidRPr="00855F76" w:rsidRDefault="00246A03" w:rsidP="00246A03">
      <w:pPr>
        <w:widowControl/>
        <w:ind w:left="5529"/>
        <w:rPr>
          <w:rFonts w:ascii="Times New Roman" w:eastAsia="Times New Roman" w:hAnsi="Times New Roman" w:cs="Times New Roman"/>
          <w:sz w:val="28"/>
          <w:szCs w:val="28"/>
          <w:lang w:val="ru-RU" w:eastAsia="ru-RU"/>
        </w:rPr>
      </w:pPr>
      <w:r w:rsidRPr="00855F76">
        <w:rPr>
          <w:rFonts w:ascii="Times New Roman" w:eastAsia="Times New Roman" w:hAnsi="Times New Roman" w:cs="Times New Roman"/>
          <w:sz w:val="28"/>
          <w:szCs w:val="28"/>
          <w:lang w:val="ru-RU" w:eastAsia="ru-RU"/>
        </w:rPr>
        <w:t>УТВЕРЖДЕН</w:t>
      </w:r>
    </w:p>
    <w:p w:rsidR="00246A03" w:rsidRPr="00855F76" w:rsidRDefault="00246A03" w:rsidP="00246A03">
      <w:pPr>
        <w:widowControl/>
        <w:ind w:left="5529"/>
        <w:rPr>
          <w:rFonts w:ascii="Times New Roman" w:eastAsia="Times New Roman" w:hAnsi="Times New Roman" w:cs="Times New Roman"/>
          <w:sz w:val="28"/>
          <w:szCs w:val="28"/>
          <w:lang w:val="ru-RU" w:eastAsia="ru-RU"/>
        </w:rPr>
      </w:pPr>
      <w:r w:rsidRPr="00855F76">
        <w:rPr>
          <w:rFonts w:ascii="Times New Roman" w:eastAsia="Times New Roman" w:hAnsi="Times New Roman" w:cs="Times New Roman"/>
          <w:sz w:val="28"/>
          <w:szCs w:val="28"/>
          <w:lang w:val="ru-RU" w:eastAsia="ru-RU"/>
        </w:rPr>
        <w:t>постановлением администрации</w:t>
      </w:r>
    </w:p>
    <w:p w:rsidR="00246A03" w:rsidRPr="00855F76" w:rsidRDefault="00246A03" w:rsidP="00246A03">
      <w:pPr>
        <w:widowControl/>
        <w:ind w:left="5529"/>
        <w:rPr>
          <w:rFonts w:ascii="Times New Roman" w:eastAsia="Times New Roman" w:hAnsi="Times New Roman" w:cs="Times New Roman"/>
          <w:sz w:val="28"/>
          <w:szCs w:val="28"/>
          <w:lang w:val="ru-RU" w:eastAsia="ru-RU"/>
        </w:rPr>
      </w:pPr>
      <w:r w:rsidRPr="00855F76">
        <w:rPr>
          <w:rFonts w:ascii="Times New Roman" w:eastAsia="Times New Roman" w:hAnsi="Times New Roman" w:cs="Times New Roman"/>
          <w:sz w:val="28"/>
          <w:szCs w:val="28"/>
          <w:lang w:val="ru-RU" w:eastAsia="ru-RU"/>
        </w:rPr>
        <w:t>муниципального образования</w:t>
      </w:r>
    </w:p>
    <w:p w:rsidR="00246A03" w:rsidRPr="00855F76" w:rsidRDefault="00246A03" w:rsidP="00246A03">
      <w:pPr>
        <w:widowControl/>
        <w:ind w:left="5529"/>
        <w:rPr>
          <w:rFonts w:ascii="Times New Roman" w:eastAsia="Times New Roman" w:hAnsi="Times New Roman" w:cs="Times New Roman"/>
          <w:sz w:val="28"/>
          <w:szCs w:val="28"/>
          <w:lang w:val="ru-RU" w:eastAsia="ru-RU"/>
        </w:rPr>
      </w:pPr>
      <w:r w:rsidRPr="00855F76">
        <w:rPr>
          <w:rFonts w:ascii="Times New Roman" w:eastAsia="Times New Roman" w:hAnsi="Times New Roman" w:cs="Times New Roman"/>
          <w:sz w:val="28"/>
          <w:szCs w:val="28"/>
          <w:lang w:val="ru-RU" w:eastAsia="ru-RU"/>
        </w:rPr>
        <w:t>Туапсинский район</w:t>
      </w:r>
    </w:p>
    <w:p w:rsidR="00246A03" w:rsidRPr="00855F76" w:rsidRDefault="00246A03" w:rsidP="00246A03">
      <w:pPr>
        <w:widowControl/>
        <w:suppressAutoHyphens/>
        <w:ind w:left="5529"/>
        <w:textAlignment w:val="baseline"/>
        <w:rPr>
          <w:rFonts w:ascii="Times New Roman" w:eastAsia="Tahoma" w:hAnsi="Times New Roman" w:cs="Droid Sans Devanagari"/>
          <w:b/>
          <w:bCs/>
          <w:kern w:val="2"/>
          <w:sz w:val="28"/>
          <w:szCs w:val="28"/>
          <w:lang w:val="ru-RU" w:eastAsia="zh-CN" w:bidi="hi-IN"/>
        </w:rPr>
      </w:pPr>
      <w:r w:rsidRPr="00855F76">
        <w:rPr>
          <w:rFonts w:ascii="Times New Roman" w:eastAsia="Times New Roman" w:hAnsi="Times New Roman" w:cs="Times New Roman"/>
          <w:sz w:val="28"/>
          <w:szCs w:val="28"/>
          <w:lang w:val="ru-RU" w:eastAsia="ru-RU"/>
        </w:rPr>
        <w:t>от 03.11.2022  № 1948</w:t>
      </w:r>
    </w:p>
    <w:p w:rsidR="00246A03" w:rsidRPr="00855F76" w:rsidRDefault="00246A03" w:rsidP="00246A03">
      <w:pPr>
        <w:autoSpaceDE w:val="0"/>
        <w:autoSpaceDN w:val="0"/>
        <w:jc w:val="both"/>
        <w:rPr>
          <w:rFonts w:ascii="Times New Roman" w:eastAsiaTheme="minorEastAsia" w:hAnsi="Times New Roman" w:cs="Times New Roman"/>
          <w:sz w:val="28"/>
          <w:szCs w:val="28"/>
          <w:lang w:val="ru-RU" w:eastAsia="ru-RU"/>
        </w:rPr>
      </w:pPr>
    </w:p>
    <w:p w:rsidR="00246A03" w:rsidRPr="00855F76" w:rsidRDefault="00246A03" w:rsidP="00246A03">
      <w:pPr>
        <w:autoSpaceDE w:val="0"/>
        <w:autoSpaceDN w:val="0"/>
        <w:jc w:val="right"/>
        <w:rPr>
          <w:rFonts w:ascii="Times New Roman" w:eastAsiaTheme="minorEastAsia" w:hAnsi="Times New Roman" w:cs="Times New Roman"/>
          <w:sz w:val="28"/>
          <w:szCs w:val="28"/>
          <w:lang w:val="ru-RU" w:eastAsia="ru-RU"/>
        </w:rPr>
      </w:pPr>
    </w:p>
    <w:p w:rsidR="00246A03" w:rsidRPr="00855F76" w:rsidRDefault="00246A03" w:rsidP="00246A03">
      <w:pPr>
        <w:autoSpaceDE w:val="0"/>
        <w:autoSpaceDN w:val="0"/>
        <w:jc w:val="center"/>
        <w:rPr>
          <w:rFonts w:ascii="Times New Roman" w:eastAsiaTheme="minorEastAsia" w:hAnsi="Times New Roman" w:cs="Times New Roman"/>
          <w:b/>
          <w:sz w:val="28"/>
          <w:szCs w:val="28"/>
          <w:lang w:val="ru-RU" w:eastAsia="ru-RU"/>
        </w:rPr>
      </w:pPr>
      <w:bookmarkStart w:id="0" w:name="P1039"/>
      <w:bookmarkEnd w:id="0"/>
      <w:r w:rsidRPr="00855F76">
        <w:rPr>
          <w:rFonts w:ascii="Times New Roman" w:eastAsiaTheme="minorEastAsia" w:hAnsi="Times New Roman" w:cs="Times New Roman"/>
          <w:b/>
          <w:sz w:val="28"/>
          <w:szCs w:val="28"/>
          <w:lang w:val="ru-RU" w:eastAsia="ru-RU"/>
        </w:rPr>
        <w:t>ПОРЯДОК</w:t>
      </w:r>
    </w:p>
    <w:p w:rsidR="00246A03" w:rsidRPr="00855F76" w:rsidRDefault="00246A03" w:rsidP="00246A03">
      <w:pPr>
        <w:autoSpaceDE w:val="0"/>
        <w:autoSpaceDN w:val="0"/>
        <w:jc w:val="center"/>
        <w:rPr>
          <w:rFonts w:ascii="Times New Roman" w:eastAsiaTheme="minorEastAsia" w:hAnsi="Times New Roman" w:cs="Times New Roman"/>
          <w:b/>
          <w:sz w:val="28"/>
          <w:szCs w:val="28"/>
          <w:lang w:val="ru-RU" w:eastAsia="ru-RU"/>
        </w:rPr>
      </w:pPr>
      <w:r w:rsidRPr="00855F76">
        <w:rPr>
          <w:rFonts w:ascii="Times New Roman" w:eastAsiaTheme="minorEastAsia" w:hAnsi="Times New Roman" w:cs="Times New Roman"/>
          <w:b/>
          <w:sz w:val="28"/>
          <w:szCs w:val="28"/>
          <w:lang w:val="ru-RU" w:eastAsia="ru-RU"/>
        </w:rPr>
        <w:t xml:space="preserve">организации и проведения аукциона </w:t>
      </w:r>
      <w:proofErr w:type="gramStart"/>
      <w:r w:rsidRPr="00855F76">
        <w:rPr>
          <w:rFonts w:ascii="Times New Roman" w:eastAsiaTheme="minorEastAsia" w:hAnsi="Times New Roman" w:cs="Times New Roman"/>
          <w:b/>
          <w:sz w:val="28"/>
          <w:szCs w:val="28"/>
          <w:lang w:val="ru-RU" w:eastAsia="ru-RU"/>
        </w:rPr>
        <w:t>в</w:t>
      </w:r>
      <w:proofErr w:type="gramEnd"/>
      <w:r w:rsidRPr="00855F76">
        <w:rPr>
          <w:rFonts w:ascii="Times New Roman" w:eastAsiaTheme="minorEastAsia" w:hAnsi="Times New Roman" w:cs="Times New Roman"/>
          <w:b/>
          <w:sz w:val="28"/>
          <w:szCs w:val="28"/>
          <w:lang w:val="ru-RU" w:eastAsia="ru-RU"/>
        </w:rPr>
        <w:t xml:space="preserve"> электронной </w:t>
      </w:r>
    </w:p>
    <w:p w:rsidR="00246A03" w:rsidRPr="00855F76" w:rsidRDefault="00246A03" w:rsidP="00246A03">
      <w:pPr>
        <w:autoSpaceDE w:val="0"/>
        <w:autoSpaceDN w:val="0"/>
        <w:jc w:val="center"/>
        <w:rPr>
          <w:rFonts w:ascii="Times New Roman" w:eastAsiaTheme="minorEastAsia" w:hAnsi="Times New Roman" w:cs="Times New Roman"/>
          <w:b/>
          <w:sz w:val="28"/>
          <w:szCs w:val="28"/>
          <w:lang w:val="ru-RU" w:eastAsia="ru-RU"/>
        </w:rPr>
      </w:pPr>
      <w:r w:rsidRPr="00855F76">
        <w:rPr>
          <w:rFonts w:ascii="Times New Roman" w:eastAsiaTheme="minorEastAsia" w:hAnsi="Times New Roman" w:cs="Times New Roman"/>
          <w:b/>
          <w:sz w:val="28"/>
          <w:szCs w:val="28"/>
          <w:lang w:val="ru-RU" w:eastAsia="ru-RU"/>
        </w:rPr>
        <w:t xml:space="preserve">форме на право заключения договора о предоставлении </w:t>
      </w:r>
    </w:p>
    <w:p w:rsidR="00246A03" w:rsidRPr="00855F76" w:rsidRDefault="00246A03" w:rsidP="00246A03">
      <w:pPr>
        <w:autoSpaceDE w:val="0"/>
        <w:autoSpaceDN w:val="0"/>
        <w:jc w:val="center"/>
        <w:rPr>
          <w:rFonts w:ascii="Times New Roman" w:eastAsiaTheme="minorEastAsia" w:hAnsi="Times New Roman" w:cs="Times New Roman"/>
          <w:b/>
          <w:sz w:val="28"/>
          <w:szCs w:val="28"/>
          <w:lang w:val="ru-RU" w:eastAsia="ru-RU"/>
        </w:rPr>
      </w:pPr>
      <w:r w:rsidRPr="00855F76">
        <w:rPr>
          <w:rFonts w:ascii="Times New Roman" w:eastAsiaTheme="minorEastAsia" w:hAnsi="Times New Roman" w:cs="Times New Roman"/>
          <w:b/>
          <w:sz w:val="28"/>
          <w:szCs w:val="28"/>
          <w:lang w:val="ru-RU" w:eastAsia="ru-RU"/>
        </w:rPr>
        <w:t xml:space="preserve">права на размещение нестационарных торговых объектов, нестационарных объектов по оказанию услуг на территории </w:t>
      </w:r>
    </w:p>
    <w:p w:rsidR="00246A03" w:rsidRPr="00855F76" w:rsidRDefault="00246A03" w:rsidP="00246A03">
      <w:pPr>
        <w:autoSpaceDE w:val="0"/>
        <w:autoSpaceDN w:val="0"/>
        <w:jc w:val="center"/>
        <w:rPr>
          <w:rFonts w:ascii="Times New Roman" w:eastAsiaTheme="minorEastAsia" w:hAnsi="Times New Roman" w:cs="Times New Roman"/>
          <w:b/>
          <w:sz w:val="28"/>
          <w:szCs w:val="28"/>
          <w:lang w:val="ru-RU" w:eastAsia="ru-RU"/>
        </w:rPr>
      </w:pPr>
      <w:r w:rsidRPr="00855F76">
        <w:rPr>
          <w:rFonts w:ascii="Times New Roman" w:eastAsiaTheme="minorEastAsia" w:hAnsi="Times New Roman" w:cs="Times New Roman"/>
          <w:b/>
          <w:sz w:val="28"/>
          <w:szCs w:val="28"/>
          <w:lang w:val="ru-RU" w:eastAsia="ru-RU"/>
        </w:rPr>
        <w:t>муниципального образования Туапсинский район</w:t>
      </w:r>
    </w:p>
    <w:p w:rsidR="00246A03" w:rsidRPr="00855F76" w:rsidRDefault="00246A03" w:rsidP="00246A03">
      <w:pPr>
        <w:widowControl/>
        <w:autoSpaceDE w:val="0"/>
        <w:autoSpaceDN w:val="0"/>
        <w:adjustRightInd w:val="0"/>
        <w:jc w:val="center"/>
        <w:outlineLvl w:val="0"/>
        <w:rPr>
          <w:rFonts w:ascii="Times New Roman" w:hAnsi="Times New Roman" w:cs="Times New Roman"/>
          <w:b/>
          <w:bCs/>
          <w:sz w:val="28"/>
          <w:szCs w:val="28"/>
          <w:lang w:val="ru-RU"/>
        </w:rPr>
      </w:pPr>
    </w:p>
    <w:p w:rsidR="00246A03" w:rsidRPr="00855F76" w:rsidRDefault="00246A03" w:rsidP="00246A03">
      <w:pPr>
        <w:widowControl/>
        <w:autoSpaceDE w:val="0"/>
        <w:autoSpaceDN w:val="0"/>
        <w:adjustRightInd w:val="0"/>
        <w:jc w:val="center"/>
        <w:outlineLvl w:val="0"/>
        <w:rPr>
          <w:rFonts w:ascii="Times New Roman" w:hAnsi="Times New Roman" w:cs="Times New Roman"/>
          <w:b/>
          <w:bCs/>
          <w:sz w:val="28"/>
          <w:szCs w:val="28"/>
          <w:lang w:val="ru-RU"/>
        </w:rPr>
      </w:pPr>
      <w:r w:rsidRPr="00855F76">
        <w:rPr>
          <w:rFonts w:ascii="Times New Roman" w:hAnsi="Times New Roman" w:cs="Times New Roman"/>
          <w:b/>
          <w:bCs/>
          <w:sz w:val="28"/>
          <w:szCs w:val="28"/>
          <w:lang w:val="ru-RU"/>
        </w:rPr>
        <w:t xml:space="preserve">Раздел </w:t>
      </w:r>
      <w:r w:rsidRPr="00855F76">
        <w:rPr>
          <w:rFonts w:ascii="Times New Roman" w:hAnsi="Times New Roman" w:cs="Times New Roman"/>
          <w:b/>
          <w:bCs/>
          <w:sz w:val="28"/>
          <w:szCs w:val="28"/>
        </w:rPr>
        <w:t>I</w:t>
      </w:r>
    </w:p>
    <w:p w:rsidR="00246A03" w:rsidRPr="00855F76" w:rsidRDefault="00246A03" w:rsidP="00246A03">
      <w:pPr>
        <w:widowControl/>
        <w:autoSpaceDE w:val="0"/>
        <w:autoSpaceDN w:val="0"/>
        <w:adjustRightInd w:val="0"/>
        <w:jc w:val="center"/>
        <w:outlineLvl w:val="0"/>
        <w:rPr>
          <w:rFonts w:ascii="Times New Roman" w:hAnsi="Times New Roman" w:cs="Times New Roman"/>
          <w:b/>
          <w:bCs/>
          <w:sz w:val="28"/>
          <w:szCs w:val="28"/>
          <w:lang w:val="ru-RU"/>
        </w:rPr>
      </w:pPr>
    </w:p>
    <w:p w:rsidR="00246A03" w:rsidRPr="00855F76" w:rsidRDefault="00246A03" w:rsidP="00246A03">
      <w:pPr>
        <w:widowControl/>
        <w:autoSpaceDE w:val="0"/>
        <w:autoSpaceDN w:val="0"/>
        <w:adjustRightInd w:val="0"/>
        <w:jc w:val="center"/>
        <w:outlineLvl w:val="0"/>
        <w:rPr>
          <w:rFonts w:ascii="Times New Roman" w:hAnsi="Times New Roman" w:cs="Times New Roman"/>
          <w:b/>
          <w:bCs/>
          <w:sz w:val="28"/>
          <w:szCs w:val="28"/>
          <w:lang w:val="ru-RU"/>
        </w:rPr>
      </w:pPr>
      <w:r w:rsidRPr="00855F76">
        <w:rPr>
          <w:rFonts w:ascii="Times New Roman" w:hAnsi="Times New Roman" w:cs="Times New Roman"/>
          <w:b/>
          <w:bCs/>
          <w:sz w:val="28"/>
          <w:szCs w:val="28"/>
          <w:lang w:val="ru-RU"/>
        </w:rPr>
        <w:t>Общие положения</w:t>
      </w:r>
    </w:p>
    <w:p w:rsidR="00246A03" w:rsidRPr="00855F76" w:rsidRDefault="00246A03" w:rsidP="00246A03">
      <w:pPr>
        <w:widowControl/>
        <w:autoSpaceDE w:val="0"/>
        <w:autoSpaceDN w:val="0"/>
        <w:adjustRightInd w:val="0"/>
        <w:jc w:val="both"/>
        <w:rPr>
          <w:rFonts w:ascii="Times New Roman" w:hAnsi="Times New Roman" w:cs="Times New Roman"/>
          <w:sz w:val="28"/>
          <w:szCs w:val="28"/>
          <w:lang w:val="ru-RU"/>
        </w:rPr>
      </w:pPr>
    </w:p>
    <w:p w:rsidR="00246A03" w:rsidRPr="00855F76" w:rsidRDefault="00246A03" w:rsidP="00246A03">
      <w:pPr>
        <w:widowControl/>
        <w:tabs>
          <w:tab w:val="left" w:pos="1134"/>
          <w:tab w:val="left" w:pos="1276"/>
        </w:tabs>
        <w:autoSpaceDE w:val="0"/>
        <w:autoSpaceDN w:val="0"/>
        <w:adjustRightInd w:val="0"/>
        <w:ind w:firstLine="709"/>
        <w:jc w:val="both"/>
        <w:rPr>
          <w:rFonts w:ascii="Times New Roman" w:eastAsia="Times New Roman" w:hAnsi="Times New Roman" w:cs="Times New Roman"/>
          <w:sz w:val="28"/>
          <w:szCs w:val="28"/>
          <w:lang w:val="ru-RU" w:eastAsia="ru-RU"/>
        </w:rPr>
      </w:pPr>
      <w:r w:rsidRPr="00855F76">
        <w:rPr>
          <w:rFonts w:ascii="Times New Roman" w:eastAsiaTheme="minorEastAsia" w:hAnsi="Times New Roman" w:cs="Times New Roman"/>
          <w:sz w:val="28"/>
          <w:szCs w:val="28"/>
          <w:lang w:val="ru-RU" w:eastAsia="ru-RU"/>
        </w:rPr>
        <w:t xml:space="preserve">1.  </w:t>
      </w:r>
      <w:proofErr w:type="gramStart"/>
      <w:r w:rsidRPr="00855F76">
        <w:rPr>
          <w:rFonts w:ascii="Times New Roman" w:eastAsiaTheme="minorEastAsia" w:hAnsi="Times New Roman" w:cs="Times New Roman"/>
          <w:sz w:val="28"/>
          <w:szCs w:val="28"/>
          <w:lang w:val="ru-RU" w:eastAsia="ru-RU"/>
        </w:rPr>
        <w:t>Настоящий Порядок организации и проведения аукциона в электронной форме на право заключения договора о предоставлении права на размещение нестационарных торговых объектов, нестационарных объектов по оказанию услуг (далее – НТО) на территории муниципального образования Туапсинский район (далее –  Порядок) регламентирует процедуру подготовки и проведения аукциона в электронной форме на право заключения договора о предоставлении права на размещение НТО на земельных участках, в зданиях</w:t>
      </w:r>
      <w:proofErr w:type="gramEnd"/>
      <w:r w:rsidRPr="00855F76">
        <w:rPr>
          <w:rFonts w:ascii="Times New Roman" w:eastAsiaTheme="minorEastAsia" w:hAnsi="Times New Roman" w:cs="Times New Roman"/>
          <w:sz w:val="28"/>
          <w:szCs w:val="28"/>
          <w:lang w:val="ru-RU" w:eastAsia="ru-RU"/>
        </w:rPr>
        <w:t xml:space="preserve">, </w:t>
      </w:r>
      <w:proofErr w:type="gramStart"/>
      <w:r w:rsidRPr="00855F76">
        <w:rPr>
          <w:rFonts w:ascii="Times New Roman" w:eastAsiaTheme="minorEastAsia" w:hAnsi="Times New Roman" w:cs="Times New Roman"/>
          <w:sz w:val="28"/>
          <w:szCs w:val="28"/>
          <w:lang w:val="ru-RU" w:eastAsia="ru-RU"/>
        </w:rPr>
        <w:t xml:space="preserve">строениях, сооружениях, находящихся в муниципальной собственности городских, сельских поселений Туапсинского района и муниципального образования Туапсинский район </w:t>
      </w:r>
      <w:r>
        <w:rPr>
          <w:rFonts w:ascii="Times New Roman" w:eastAsiaTheme="minorEastAsia" w:hAnsi="Times New Roman" w:cs="Times New Roman"/>
          <w:sz w:val="28"/>
          <w:szCs w:val="28"/>
          <w:lang w:val="ru-RU" w:eastAsia="ru-RU"/>
        </w:rPr>
        <w:t>(</w:t>
      </w:r>
      <w:r w:rsidRPr="00855F76">
        <w:rPr>
          <w:rFonts w:ascii="Times New Roman" w:eastAsiaTheme="minorEastAsia" w:hAnsi="Times New Roman" w:cs="Times New Roman"/>
          <w:sz w:val="28"/>
          <w:szCs w:val="28"/>
          <w:lang w:val="ru-RU" w:eastAsia="ru-RU"/>
        </w:rPr>
        <w:t xml:space="preserve">далее – Аукцион), </w:t>
      </w:r>
      <w:r w:rsidRPr="00855F76">
        <w:rPr>
          <w:rFonts w:ascii="Times New Roman" w:eastAsia="Times New Roman" w:hAnsi="Times New Roman" w:cs="Times New Roman"/>
          <w:sz w:val="28"/>
          <w:szCs w:val="28"/>
          <w:lang w:val="ru-RU" w:eastAsia="ru-RU"/>
        </w:rPr>
        <w:t xml:space="preserve">в случае передачи </w:t>
      </w:r>
      <w:r>
        <w:rPr>
          <w:rFonts w:ascii="Times New Roman" w:eastAsia="Times New Roman" w:hAnsi="Times New Roman" w:cs="Times New Roman"/>
          <w:sz w:val="28"/>
          <w:szCs w:val="28"/>
          <w:lang w:val="ru-RU" w:eastAsia="ru-RU"/>
        </w:rPr>
        <w:t>органами местного самоуправления</w:t>
      </w:r>
      <w:r w:rsidRPr="00855F76">
        <w:rPr>
          <w:rFonts w:ascii="Times New Roman" w:eastAsia="Times New Roman" w:hAnsi="Times New Roman" w:cs="Times New Roman"/>
          <w:sz w:val="28"/>
          <w:szCs w:val="28"/>
          <w:lang w:val="ru-RU" w:eastAsia="ru-RU"/>
        </w:rPr>
        <w:t xml:space="preserve"> городских и сельских поселений Туапсинского района  полномочий</w:t>
      </w:r>
      <w:r>
        <w:rPr>
          <w:rFonts w:ascii="Times New Roman" w:eastAsia="Times New Roman" w:hAnsi="Times New Roman" w:cs="Times New Roman"/>
          <w:sz w:val="28"/>
          <w:szCs w:val="28"/>
          <w:lang w:val="ru-RU" w:eastAsia="ru-RU"/>
        </w:rPr>
        <w:t xml:space="preserve"> </w:t>
      </w:r>
      <w:r w:rsidRPr="00855F76">
        <w:rPr>
          <w:rFonts w:ascii="Times New Roman" w:eastAsia="Times New Roman" w:hAnsi="Times New Roman" w:cs="Times New Roman"/>
          <w:sz w:val="28"/>
          <w:szCs w:val="28"/>
          <w:lang w:val="ru-RU" w:eastAsia="ru-RU"/>
        </w:rPr>
        <w:t xml:space="preserve">по созданию условий для обеспечения жителей </w:t>
      </w:r>
      <w:r>
        <w:rPr>
          <w:rFonts w:ascii="Times New Roman" w:eastAsia="Times New Roman" w:hAnsi="Times New Roman" w:cs="Times New Roman"/>
          <w:sz w:val="28"/>
          <w:szCs w:val="28"/>
          <w:lang w:val="ru-RU" w:eastAsia="ru-RU"/>
        </w:rPr>
        <w:t xml:space="preserve">городских и сельских </w:t>
      </w:r>
      <w:r w:rsidRPr="00855F76">
        <w:rPr>
          <w:rFonts w:ascii="Times New Roman" w:eastAsia="Times New Roman" w:hAnsi="Times New Roman" w:cs="Times New Roman"/>
          <w:sz w:val="28"/>
          <w:szCs w:val="28"/>
          <w:lang w:val="ru-RU" w:eastAsia="ru-RU"/>
        </w:rPr>
        <w:t xml:space="preserve">поселений Туапсинского района </w:t>
      </w:r>
      <w:r>
        <w:rPr>
          <w:rFonts w:ascii="Times New Roman" w:eastAsia="Times New Roman" w:hAnsi="Times New Roman" w:cs="Times New Roman"/>
          <w:sz w:val="28"/>
          <w:szCs w:val="28"/>
          <w:lang w:val="ru-RU" w:eastAsia="ru-RU"/>
        </w:rPr>
        <w:t xml:space="preserve">услугами </w:t>
      </w:r>
      <w:r w:rsidRPr="00165265">
        <w:rPr>
          <w:rFonts w:ascii="Times New Roman" w:eastAsia="Times New Roman" w:hAnsi="Times New Roman" w:cs="Times New Roman"/>
          <w:sz w:val="28"/>
          <w:szCs w:val="28"/>
          <w:lang w:val="ru-RU" w:eastAsia="ru-RU"/>
        </w:rPr>
        <w:t xml:space="preserve"> общественного питания, торговли и бытового обслуживания</w:t>
      </w:r>
      <w:r>
        <w:rPr>
          <w:rFonts w:ascii="Times New Roman" w:eastAsia="Times New Roman" w:hAnsi="Times New Roman" w:cs="Times New Roman"/>
          <w:sz w:val="28"/>
          <w:szCs w:val="28"/>
          <w:lang w:val="ru-RU" w:eastAsia="ru-RU"/>
        </w:rPr>
        <w:t>, муниципальному образованию Туапсинский район</w:t>
      </w:r>
      <w:r w:rsidRPr="00855F76">
        <w:rPr>
          <w:rFonts w:ascii="Times New Roman" w:eastAsia="Times New Roman" w:hAnsi="Times New Roman" w:cs="Times New Roman"/>
          <w:sz w:val="28"/>
          <w:szCs w:val="28"/>
          <w:lang w:val="ru-RU" w:eastAsia="ru-RU"/>
        </w:rPr>
        <w:t>.</w:t>
      </w:r>
      <w:proofErr w:type="gramEnd"/>
    </w:p>
    <w:p w:rsidR="00246A03" w:rsidRPr="00855F76" w:rsidRDefault="00246A03" w:rsidP="00246A03">
      <w:pPr>
        <w:autoSpaceDE w:val="0"/>
        <w:autoSpaceDN w:val="0"/>
        <w:ind w:firstLine="709"/>
        <w:jc w:val="both"/>
        <w:rPr>
          <w:rFonts w:ascii="Times New Roman" w:eastAsiaTheme="minorEastAsia" w:hAnsi="Times New Roman" w:cs="Times New Roman"/>
          <w:sz w:val="28"/>
          <w:szCs w:val="28"/>
          <w:lang w:val="ru-RU" w:eastAsia="ru-RU"/>
        </w:rPr>
      </w:pPr>
      <w:r w:rsidRPr="00855F76">
        <w:rPr>
          <w:rFonts w:ascii="Times New Roman" w:eastAsiaTheme="minorEastAsia" w:hAnsi="Times New Roman" w:cs="Times New Roman"/>
          <w:sz w:val="28"/>
          <w:szCs w:val="28"/>
          <w:lang w:val="ru-RU" w:eastAsia="ru-RU"/>
        </w:rPr>
        <w:t>Передача указанных полномочий осуществляется на основании соглашений в установленном законодательством порядке.</w:t>
      </w:r>
    </w:p>
    <w:p w:rsidR="00246A03" w:rsidRPr="00855F76" w:rsidRDefault="00246A03" w:rsidP="00246A03">
      <w:pPr>
        <w:autoSpaceDE w:val="0"/>
        <w:autoSpaceDN w:val="0"/>
        <w:ind w:firstLine="709"/>
        <w:jc w:val="both"/>
        <w:rPr>
          <w:rFonts w:ascii="Times New Roman" w:eastAsiaTheme="minorEastAsia" w:hAnsi="Times New Roman" w:cs="Times New Roman"/>
          <w:sz w:val="28"/>
          <w:szCs w:val="28"/>
          <w:lang w:val="ru-RU" w:eastAsia="ru-RU"/>
        </w:rPr>
      </w:pPr>
      <w:r w:rsidRPr="00855F76">
        <w:rPr>
          <w:rFonts w:ascii="Times New Roman" w:eastAsiaTheme="minorEastAsia" w:hAnsi="Times New Roman" w:cs="Times New Roman"/>
          <w:sz w:val="28"/>
          <w:szCs w:val="28"/>
          <w:lang w:val="ru-RU" w:eastAsia="ru-RU"/>
        </w:rPr>
        <w:t xml:space="preserve">Порядок не распространяется на отношения, связанные </w:t>
      </w:r>
      <w:proofErr w:type="gramStart"/>
      <w:r w:rsidRPr="00855F76">
        <w:rPr>
          <w:rFonts w:ascii="Times New Roman" w:eastAsiaTheme="minorEastAsia" w:hAnsi="Times New Roman" w:cs="Times New Roman"/>
          <w:sz w:val="28"/>
          <w:szCs w:val="28"/>
          <w:lang w:val="ru-RU" w:eastAsia="ru-RU"/>
        </w:rPr>
        <w:t>с</w:t>
      </w:r>
      <w:proofErr w:type="gramEnd"/>
      <w:r w:rsidRPr="00855F76">
        <w:rPr>
          <w:rFonts w:ascii="Times New Roman" w:eastAsiaTheme="minorEastAsia" w:hAnsi="Times New Roman" w:cs="Times New Roman"/>
          <w:sz w:val="28"/>
          <w:szCs w:val="28"/>
          <w:lang w:val="ru-RU" w:eastAsia="ru-RU"/>
        </w:rPr>
        <w:t>:</w:t>
      </w:r>
    </w:p>
    <w:p w:rsidR="00246A03" w:rsidRPr="00855F76" w:rsidRDefault="00246A03" w:rsidP="00246A03">
      <w:pPr>
        <w:autoSpaceDE w:val="0"/>
        <w:autoSpaceDN w:val="0"/>
        <w:ind w:firstLine="709"/>
        <w:jc w:val="both"/>
        <w:rPr>
          <w:rFonts w:ascii="Times New Roman" w:eastAsiaTheme="minorEastAsia" w:hAnsi="Times New Roman" w:cs="Times New Roman"/>
          <w:sz w:val="28"/>
          <w:szCs w:val="28"/>
          <w:lang w:val="ru-RU" w:eastAsia="ru-RU"/>
        </w:rPr>
      </w:pPr>
      <w:r w:rsidRPr="00855F76">
        <w:rPr>
          <w:rFonts w:ascii="Times New Roman" w:eastAsiaTheme="minorEastAsia" w:hAnsi="Times New Roman" w:cs="Times New Roman"/>
          <w:sz w:val="28"/>
          <w:szCs w:val="28"/>
          <w:lang w:val="ru-RU" w:eastAsia="ru-RU"/>
        </w:rPr>
        <w:lastRenderedPageBreak/>
        <w:t>размещением объектов, функционирующих во время проведения праздничных (торжественных) мероприятий, имеющих краткосрочный характер;</w:t>
      </w:r>
    </w:p>
    <w:p w:rsidR="00246A03" w:rsidRPr="00855F76" w:rsidRDefault="00246A03" w:rsidP="00246A03">
      <w:pPr>
        <w:autoSpaceDE w:val="0"/>
        <w:autoSpaceDN w:val="0"/>
        <w:ind w:firstLine="709"/>
        <w:jc w:val="both"/>
        <w:rPr>
          <w:rFonts w:ascii="Times New Roman" w:eastAsiaTheme="minorEastAsia" w:hAnsi="Times New Roman" w:cs="Times New Roman"/>
          <w:sz w:val="28"/>
          <w:szCs w:val="28"/>
          <w:lang w:val="ru-RU" w:eastAsia="ru-RU"/>
        </w:rPr>
      </w:pPr>
      <w:r w:rsidRPr="00855F76">
        <w:rPr>
          <w:rFonts w:ascii="Times New Roman" w:eastAsiaTheme="minorEastAsia" w:hAnsi="Times New Roman" w:cs="Times New Roman"/>
          <w:sz w:val="28"/>
          <w:szCs w:val="28"/>
          <w:lang w:val="ru-RU" w:eastAsia="ru-RU"/>
        </w:rPr>
        <w:t>предоставлением права на размещение НТО крестьянским (фермерским) хозяйствам, сельскохозяйственным потребительским кооперативам;</w:t>
      </w:r>
    </w:p>
    <w:p w:rsidR="00246A03" w:rsidRPr="00855F76" w:rsidRDefault="00246A03" w:rsidP="00246A03">
      <w:pPr>
        <w:autoSpaceDE w:val="0"/>
        <w:autoSpaceDN w:val="0"/>
        <w:ind w:firstLine="709"/>
        <w:jc w:val="both"/>
        <w:rPr>
          <w:rFonts w:ascii="Times New Roman" w:eastAsiaTheme="minorEastAsia" w:hAnsi="Times New Roman" w:cs="Times New Roman"/>
          <w:sz w:val="28"/>
          <w:szCs w:val="28"/>
          <w:lang w:val="ru-RU" w:eastAsia="ru-RU"/>
        </w:rPr>
      </w:pPr>
      <w:r w:rsidRPr="00855F76">
        <w:rPr>
          <w:rFonts w:ascii="Times New Roman" w:eastAsiaTheme="minorEastAsia" w:hAnsi="Times New Roman" w:cs="Times New Roman"/>
          <w:sz w:val="28"/>
          <w:szCs w:val="28"/>
          <w:lang w:val="ru-RU" w:eastAsia="ru-RU"/>
        </w:rPr>
        <w:t>размещением нестационарных торговых объектов, нестационарных объектов по оказанию услуг на пляжных территориях муниципального образования Туапсинский район;</w:t>
      </w:r>
    </w:p>
    <w:p w:rsidR="00246A03" w:rsidRPr="00855F76" w:rsidRDefault="00246A03" w:rsidP="00246A03">
      <w:pPr>
        <w:autoSpaceDE w:val="0"/>
        <w:autoSpaceDN w:val="0"/>
        <w:ind w:firstLine="709"/>
        <w:jc w:val="both"/>
        <w:rPr>
          <w:rFonts w:ascii="Times New Roman" w:eastAsiaTheme="minorEastAsia" w:hAnsi="Times New Roman" w:cs="Times New Roman"/>
          <w:sz w:val="28"/>
          <w:szCs w:val="28"/>
          <w:lang w:val="ru-RU" w:eastAsia="ru-RU"/>
        </w:rPr>
      </w:pPr>
      <w:proofErr w:type="gramStart"/>
      <w:r w:rsidRPr="00855F76">
        <w:rPr>
          <w:rFonts w:ascii="Times New Roman" w:eastAsiaTheme="minorEastAsia" w:hAnsi="Times New Roman" w:cs="Times New Roman"/>
          <w:sz w:val="28"/>
          <w:szCs w:val="28"/>
          <w:lang w:val="ru-RU" w:eastAsia="ru-RU"/>
        </w:rPr>
        <w:t>размещением нестационарных объектов для оказания услуг общественного питания (сезонные (летние) кафе предприятий общественного питания), бытовых услуг, нестационарных объектов для организации обслуживания зон отдыха населения, предусмотренн</w:t>
      </w:r>
      <w:r>
        <w:rPr>
          <w:rFonts w:ascii="Times New Roman" w:eastAsiaTheme="minorEastAsia" w:hAnsi="Times New Roman" w:cs="Times New Roman"/>
          <w:sz w:val="28"/>
          <w:szCs w:val="28"/>
          <w:lang w:val="ru-RU" w:eastAsia="ru-RU"/>
        </w:rPr>
        <w:t>ых пунктом 19 п</w:t>
      </w:r>
      <w:r w:rsidRPr="00855F76">
        <w:rPr>
          <w:rFonts w:ascii="Times New Roman" w:eastAsiaTheme="minorEastAsia" w:hAnsi="Times New Roman" w:cs="Times New Roman"/>
          <w:sz w:val="28"/>
          <w:szCs w:val="28"/>
          <w:lang w:val="ru-RU" w:eastAsia="ru-RU"/>
        </w:rPr>
        <w:t>остановления Правительства РФ от 03 декабря 2014 г.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w:t>
      </w:r>
      <w:proofErr w:type="gramEnd"/>
      <w:r w:rsidRPr="00855F76">
        <w:rPr>
          <w:rFonts w:ascii="Times New Roman" w:eastAsiaTheme="minorEastAsia" w:hAnsi="Times New Roman" w:cs="Times New Roman"/>
          <w:sz w:val="28"/>
          <w:szCs w:val="28"/>
          <w:lang w:val="ru-RU" w:eastAsia="ru-RU"/>
        </w:rPr>
        <w:t xml:space="preserve"> и установления сервитутов».</w:t>
      </w:r>
    </w:p>
    <w:p w:rsidR="00246A03" w:rsidRPr="00855F76" w:rsidRDefault="00246A03" w:rsidP="00246A03">
      <w:pPr>
        <w:widowControl/>
        <w:ind w:firstLine="709"/>
        <w:jc w:val="both"/>
        <w:rPr>
          <w:rFonts w:ascii="Times New Roman" w:eastAsia="Calibri" w:hAnsi="Times New Roman" w:cs="Times New Roman"/>
          <w:color w:val="000000" w:themeColor="text1"/>
          <w:sz w:val="28"/>
          <w:szCs w:val="28"/>
          <w:lang w:val="ru-RU" w:eastAsia="ar-SA"/>
        </w:rPr>
      </w:pPr>
      <w:proofErr w:type="gramStart"/>
      <w:r w:rsidRPr="00855F76">
        <w:rPr>
          <w:rFonts w:ascii="Times New Roman" w:hAnsi="Times New Roman" w:cs="Times New Roman"/>
          <w:sz w:val="28"/>
          <w:szCs w:val="28"/>
          <w:lang w:val="ru-RU"/>
        </w:rPr>
        <w:t>Победителем признается участник Аукциона, предложивший наиболее высокую цену за право заключения договора о предоставлении права на размещение нестационарного торгового объекта, нестационарного объекта по оказанию услуг на земельном участке, в здании,</w:t>
      </w:r>
      <w:r>
        <w:rPr>
          <w:rFonts w:ascii="Times New Roman" w:hAnsi="Times New Roman" w:cs="Times New Roman"/>
          <w:sz w:val="28"/>
          <w:szCs w:val="28"/>
          <w:lang w:val="ru-RU"/>
        </w:rPr>
        <w:t xml:space="preserve"> строении, сооружении, находящегося</w:t>
      </w:r>
      <w:r w:rsidRPr="00855F76">
        <w:rPr>
          <w:rFonts w:ascii="Times New Roman" w:hAnsi="Times New Roman" w:cs="Times New Roman"/>
          <w:sz w:val="28"/>
          <w:szCs w:val="28"/>
          <w:lang w:val="ru-RU"/>
        </w:rPr>
        <w:t xml:space="preserve"> в муниципальной собственности городских, сельских поселений Туапсинского района и муниципального образования Туапсинский район, </w:t>
      </w:r>
      <w:r w:rsidRPr="00855F76">
        <w:rPr>
          <w:rFonts w:ascii="Times New Roman" w:hAnsi="Times New Roman" w:cs="Times New Roman"/>
          <w:color w:val="000000" w:themeColor="text1"/>
          <w:sz w:val="28"/>
          <w:szCs w:val="28"/>
          <w:lang w:val="ru-RU"/>
        </w:rPr>
        <w:t xml:space="preserve">и проведение которого обеспечивается оператором электронной площадки </w:t>
      </w:r>
      <w:r w:rsidRPr="00855F76">
        <w:rPr>
          <w:rFonts w:ascii="Times New Roman" w:eastAsia="Calibri" w:hAnsi="Times New Roman" w:cs="Times New Roman"/>
          <w:color w:val="000000" w:themeColor="text1"/>
          <w:sz w:val="28"/>
          <w:szCs w:val="28"/>
          <w:lang w:val="ru-RU" w:eastAsia="ar-SA"/>
        </w:rPr>
        <w:t>АО «</w:t>
      </w:r>
      <w:r w:rsidRPr="00855F76">
        <w:rPr>
          <w:rFonts w:ascii="Times New Roman" w:eastAsia="Arial" w:hAnsi="Times New Roman" w:cs="Times New Roman"/>
          <w:color w:val="000000" w:themeColor="text1"/>
          <w:sz w:val="28"/>
          <w:szCs w:val="28"/>
          <w:lang w:val="ru-RU" w:eastAsia="ar-SA"/>
        </w:rPr>
        <w:t>Единая электронная торговая площадка</w:t>
      </w:r>
      <w:r w:rsidRPr="00855F76">
        <w:rPr>
          <w:rFonts w:ascii="Times New Roman" w:eastAsia="Calibri" w:hAnsi="Times New Roman" w:cs="Times New Roman"/>
          <w:color w:val="000000" w:themeColor="text1"/>
          <w:sz w:val="28"/>
          <w:szCs w:val="28"/>
          <w:lang w:val="ru-RU" w:eastAsia="ar-SA"/>
        </w:rPr>
        <w:t>» по адресу</w:t>
      </w:r>
      <w:proofErr w:type="gramEnd"/>
      <w:r w:rsidRPr="00855F76">
        <w:rPr>
          <w:rFonts w:ascii="Times New Roman" w:eastAsia="Calibri" w:hAnsi="Times New Roman" w:cs="Times New Roman"/>
          <w:color w:val="000000" w:themeColor="text1"/>
          <w:sz w:val="28"/>
          <w:szCs w:val="28"/>
          <w:lang w:val="ru-RU" w:eastAsia="ar-SA"/>
        </w:rPr>
        <w:t xml:space="preserve"> в сети «Интернет» </w:t>
      </w:r>
      <w:hyperlink r:id="rId11" w:history="1">
        <w:r w:rsidRPr="00855F76">
          <w:rPr>
            <w:rFonts w:ascii="Times New Roman" w:eastAsia="Calibri" w:hAnsi="Times New Roman" w:cs="Times New Roman"/>
            <w:color w:val="000000" w:themeColor="text1"/>
            <w:sz w:val="28"/>
            <w:szCs w:val="28"/>
            <w:lang w:val="ru-RU" w:eastAsia="ar-SA"/>
          </w:rPr>
          <w:t>www.roseltorg.ru</w:t>
        </w:r>
      </w:hyperlink>
      <w:r w:rsidRPr="00855F76">
        <w:rPr>
          <w:rFonts w:ascii="Times New Roman" w:eastAsia="Calibri" w:hAnsi="Times New Roman" w:cs="Times New Roman"/>
          <w:color w:val="000000" w:themeColor="text1"/>
          <w:sz w:val="28"/>
          <w:szCs w:val="28"/>
          <w:lang w:val="ru-RU" w:eastAsia="ar-SA"/>
        </w:rPr>
        <w:t xml:space="preserve">  (далее – сайт электронной площадки) и на официальном сайте администрации муниципального образования Туапсинский район по адресу в сети «Интернет»</w:t>
      </w:r>
      <w:r>
        <w:rPr>
          <w:rFonts w:ascii="Times New Roman" w:eastAsia="Calibri" w:hAnsi="Times New Roman" w:cs="Times New Roman"/>
          <w:color w:val="000000" w:themeColor="text1"/>
          <w:sz w:val="28"/>
          <w:szCs w:val="28"/>
          <w:lang w:val="ru-RU" w:eastAsia="ar-SA"/>
        </w:rPr>
        <w:t xml:space="preserve"> </w:t>
      </w:r>
      <w:r w:rsidRPr="00855F76">
        <w:rPr>
          <w:rFonts w:ascii="Calibri" w:eastAsia="Calibri" w:hAnsi="Calibri" w:cs="Times New Roman"/>
          <w:color w:val="000000" w:themeColor="text1"/>
          <w:sz w:val="28"/>
          <w:szCs w:val="28"/>
          <w:lang w:val="ru-RU" w:eastAsia="ar-SA"/>
        </w:rPr>
        <w:t xml:space="preserve"> </w:t>
      </w:r>
      <w:hyperlink r:id="rId12" w:history="1">
        <w:r w:rsidRPr="00855F76">
          <w:rPr>
            <w:rFonts w:ascii="Times New Roman" w:eastAsia="Calibri" w:hAnsi="Times New Roman" w:cs="Times New Roman"/>
            <w:color w:val="000000" w:themeColor="text1"/>
            <w:sz w:val="28"/>
            <w:szCs w:val="28"/>
            <w:lang w:val="ru-RU" w:eastAsia="ar-SA"/>
          </w:rPr>
          <w:t>https://tuapseregion.ru/</w:t>
        </w:r>
      </w:hyperlink>
      <w:r w:rsidRPr="00855F76">
        <w:rPr>
          <w:rFonts w:ascii="Times New Roman" w:eastAsia="Calibri" w:hAnsi="Times New Roman" w:cs="Times New Roman"/>
          <w:color w:val="000000" w:themeColor="text1"/>
          <w:sz w:val="28"/>
          <w:szCs w:val="28"/>
          <w:lang w:val="ru-RU" w:eastAsia="ar-SA"/>
        </w:rPr>
        <w:t xml:space="preserve"> (далее – официальный сайт).</w:t>
      </w:r>
    </w:p>
    <w:p w:rsidR="00246A03" w:rsidRPr="00855F76" w:rsidRDefault="00246A03" w:rsidP="00246A03">
      <w:pPr>
        <w:widowControl/>
        <w:ind w:firstLine="709"/>
        <w:jc w:val="both"/>
        <w:rPr>
          <w:rFonts w:ascii="Times New Roman" w:eastAsia="Calibri" w:hAnsi="Times New Roman" w:cs="Times New Roman"/>
          <w:sz w:val="28"/>
          <w:szCs w:val="28"/>
          <w:lang w:val="ru-RU" w:eastAsia="ar-SA"/>
        </w:rPr>
      </w:pPr>
      <w:r w:rsidRPr="00855F76">
        <w:rPr>
          <w:rFonts w:ascii="Times New Roman" w:hAnsi="Times New Roman" w:cs="Times New Roman"/>
          <w:color w:val="000000" w:themeColor="text1"/>
          <w:sz w:val="28"/>
          <w:szCs w:val="28"/>
          <w:lang w:val="ru-RU"/>
        </w:rPr>
        <w:t xml:space="preserve">Аукцион является открытым по составу участников </w:t>
      </w:r>
      <w:r w:rsidRPr="00855F76">
        <w:rPr>
          <w:rFonts w:ascii="Times New Roman" w:hAnsi="Times New Roman" w:cs="Times New Roman"/>
          <w:sz w:val="28"/>
          <w:szCs w:val="28"/>
          <w:lang w:val="ru-RU"/>
        </w:rPr>
        <w:t>и форме подачи заявок.</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2. Предметом Аукциона является предоставление права на размещение нестационарного торгового объекта, нестационарного объекта по оказанию услуг на земельном участке, в здании, строении, сооружении, находящихся в муниципальной собственности городских, сельских поселений Туапсинского района и муниципального образования Туапсинский район.</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3. Целями проведения Аукциона являются:</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1) обеспечение порядка размещения нестационарных торговых объектов, нестационарных объектов по оказанию услуг на территории муниципального образования Туапсинский район;</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2) обеспечение равных возможностей для реализации прав хозяйствующих субъектов на осуществление торговой деятельности, предоставления услуг населению на территории муниципального образования Туапсинский район;</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 xml:space="preserve">3) увеличение доходной части бюджета муниципального образования Туапсинский район в результате повышения конкуренции при распределении </w:t>
      </w:r>
      <w:r w:rsidRPr="00855F76">
        <w:rPr>
          <w:rFonts w:ascii="Times New Roman" w:hAnsi="Times New Roman" w:cs="Times New Roman"/>
          <w:sz w:val="28"/>
          <w:szCs w:val="28"/>
          <w:lang w:val="ru-RU"/>
        </w:rPr>
        <w:lastRenderedPageBreak/>
        <w:t>нестационарных торговых объектов, нестационарных объектов по оказанию услуг.</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4. Участниками Аукциона могут быть любые юридические лица независимо от организационно-правовой формы, формы собственности, места нахождения и места происхождения капитала, индивидуальные предприниматели, а также физические лица, не являющиеся индивидуальными предпринимателями и применяющие специальный налоговый режим «Налог на профессиональный доход», по лотам, предусматривающим данный налоговый режим.</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Лицо, подавшее заявку на участие в Аукционе, является претендентом на участие в Аукционе (далее - претендент на участие в Аукционе).</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К претенденту на участие в Аукционе устанавливаются следующие единые требования:</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1) отсутствие в отношении претендента на участие в Аукционе (юридического лица) процедуры ликвидации и отсутствие решения арбитражного суда о признании претендента на участие в Аукционе (юридического лица или индивидуального предпринимателя) несостоятельным (банкротом) и об открытии конкурсного производства;</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2) правомочность претендента на участие в Аукционе принимать участие в Аукционе и заключать договор о предоставлении права на размещение нестационарного торгового объекта, нестационарного объекта по оказанию услуг на земельном участке, в здании, строении, сооружении, находящихся в муниципальной собственности городских, сельских поселений Туапсинского района и муниципального образования Туапсинский район;</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 xml:space="preserve">3) деятельность претендента на участие в Аукционе не должна быть приостановлена в порядке, установленном </w:t>
      </w:r>
      <w:hyperlink r:id="rId13" w:history="1">
        <w:r w:rsidRPr="00855F76">
          <w:rPr>
            <w:rFonts w:ascii="Times New Roman" w:hAnsi="Times New Roman" w:cs="Times New Roman"/>
            <w:color w:val="000000" w:themeColor="text1"/>
            <w:sz w:val="28"/>
            <w:szCs w:val="28"/>
            <w:lang w:val="ru-RU"/>
          </w:rPr>
          <w:t>Кодексом</w:t>
        </w:r>
      </w:hyperlink>
      <w:r w:rsidRPr="00855F76">
        <w:rPr>
          <w:rFonts w:ascii="Times New Roman" w:hAnsi="Times New Roman" w:cs="Times New Roman"/>
          <w:color w:val="000000" w:themeColor="text1"/>
          <w:sz w:val="28"/>
          <w:szCs w:val="28"/>
          <w:lang w:val="ru-RU"/>
        </w:rPr>
        <w:t xml:space="preserve"> Р</w:t>
      </w:r>
      <w:r w:rsidRPr="00855F76">
        <w:rPr>
          <w:rFonts w:ascii="Times New Roman" w:hAnsi="Times New Roman" w:cs="Times New Roman"/>
          <w:sz w:val="28"/>
          <w:szCs w:val="28"/>
          <w:lang w:val="ru-RU"/>
        </w:rPr>
        <w:t>оссийской Федерации об административных правонарушениях, на дату подачи заявки на участие в Аукционе;</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proofErr w:type="gramStart"/>
      <w:r w:rsidRPr="00855F76">
        <w:rPr>
          <w:rFonts w:ascii="Times New Roman" w:hAnsi="Times New Roman" w:cs="Times New Roman"/>
          <w:sz w:val="28"/>
          <w:szCs w:val="28"/>
          <w:lang w:val="ru-RU"/>
        </w:rPr>
        <w:t>4) отсутствие у претендента на участие в Аукционе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w:t>
      </w:r>
      <w:proofErr w:type="gramEnd"/>
      <w:r w:rsidRPr="00855F76">
        <w:rPr>
          <w:rFonts w:ascii="Times New Roman" w:hAnsi="Times New Roman" w:cs="Times New Roman"/>
          <w:sz w:val="28"/>
          <w:szCs w:val="28"/>
          <w:lang w:val="ru-RU"/>
        </w:rPr>
        <w:t xml:space="preserve"> суда о признании обязанности </w:t>
      </w:r>
      <w:proofErr w:type="gramStart"/>
      <w:r w:rsidRPr="00855F76">
        <w:rPr>
          <w:rFonts w:ascii="Times New Roman" w:hAnsi="Times New Roman" w:cs="Times New Roman"/>
          <w:sz w:val="28"/>
          <w:szCs w:val="28"/>
          <w:lang w:val="ru-RU"/>
        </w:rPr>
        <w:t>заявителя</w:t>
      </w:r>
      <w:proofErr w:type="gramEnd"/>
      <w:r w:rsidRPr="00855F76">
        <w:rPr>
          <w:rFonts w:ascii="Times New Roman" w:hAnsi="Times New Roman" w:cs="Times New Roman"/>
          <w:sz w:val="28"/>
          <w:szCs w:val="28"/>
          <w:lang w:val="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5. По результатам Аукциона с победителем заключается договор о предоставлении права на размещение нестационарного торгового объекта, нестационарного объекта по оказанию услуг на земельном участке, в здании, строении, сооружении, находящихся в муниципальной собственности городских, сельских поселений Туапсинского района и муниципального образования Туапсинский район (далее - Договор).</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lastRenderedPageBreak/>
        <w:t>6. Организатором Аукциона является администрация муниципального образования Туапсинский район в лице управление торговли и бытового обслуживания администрация муниципального образования Туапсинский район (далее - организатор аукциона).</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bookmarkStart w:id="1" w:name="Par20"/>
      <w:bookmarkEnd w:id="1"/>
      <w:r w:rsidRPr="00855F76">
        <w:rPr>
          <w:rFonts w:ascii="Times New Roman" w:hAnsi="Times New Roman" w:cs="Times New Roman"/>
          <w:sz w:val="28"/>
          <w:szCs w:val="28"/>
          <w:lang w:val="ru-RU"/>
        </w:rPr>
        <w:t xml:space="preserve">7. </w:t>
      </w:r>
      <w:proofErr w:type="gramStart"/>
      <w:r w:rsidRPr="00855F76">
        <w:rPr>
          <w:rFonts w:ascii="Times New Roman" w:hAnsi="Times New Roman" w:cs="Times New Roman"/>
          <w:sz w:val="28"/>
          <w:szCs w:val="28"/>
          <w:lang w:val="ru-RU"/>
        </w:rPr>
        <w:t xml:space="preserve">Рыночная стоимость права на размещение нестационарного торгового объекта, нестационарного объекта по оказанию услуг на земельном участке, в здании, строении, сооружении, находящихся в муниципальной собственности городских, сельских поселений Туапсинского района и муниципального образования Туапсинский район, формируется в порядке, установленном </w:t>
      </w:r>
      <w:r w:rsidRPr="00855F76">
        <w:rPr>
          <w:rFonts w:ascii="Times New Roman" w:hAnsi="Times New Roman" w:cs="Times New Roman"/>
          <w:color w:val="000000" w:themeColor="text1"/>
          <w:sz w:val="28"/>
          <w:szCs w:val="28"/>
          <w:lang w:val="ru-RU"/>
        </w:rPr>
        <w:t xml:space="preserve">Федеральным </w:t>
      </w:r>
      <w:hyperlink r:id="rId14" w:history="1">
        <w:r w:rsidRPr="00855F76">
          <w:rPr>
            <w:rFonts w:ascii="Times New Roman" w:hAnsi="Times New Roman" w:cs="Times New Roman"/>
            <w:color w:val="000000" w:themeColor="text1"/>
            <w:sz w:val="28"/>
            <w:szCs w:val="28"/>
            <w:lang w:val="ru-RU"/>
          </w:rPr>
          <w:t>законом</w:t>
        </w:r>
      </w:hyperlink>
      <w:r w:rsidRPr="00855F76">
        <w:rPr>
          <w:rFonts w:ascii="Times New Roman" w:hAnsi="Times New Roman" w:cs="Times New Roman"/>
          <w:color w:val="000000" w:themeColor="text1"/>
          <w:sz w:val="28"/>
          <w:szCs w:val="28"/>
          <w:lang w:val="ru-RU"/>
        </w:rPr>
        <w:t xml:space="preserve"> от 29 июля 1998 года</w:t>
      </w:r>
      <w:r>
        <w:rPr>
          <w:rFonts w:ascii="Times New Roman" w:hAnsi="Times New Roman" w:cs="Times New Roman"/>
          <w:color w:val="000000" w:themeColor="text1"/>
          <w:sz w:val="28"/>
          <w:szCs w:val="28"/>
          <w:lang w:val="ru-RU"/>
        </w:rPr>
        <w:t xml:space="preserve"> </w:t>
      </w:r>
      <w:r w:rsidRPr="00855F76">
        <w:rPr>
          <w:rFonts w:ascii="Times New Roman" w:hAnsi="Times New Roman" w:cs="Times New Roman"/>
          <w:color w:val="000000" w:themeColor="text1"/>
          <w:sz w:val="28"/>
          <w:szCs w:val="28"/>
          <w:lang w:val="ru-RU"/>
        </w:rPr>
        <w:t xml:space="preserve">№ 135-ФЗ «Об оценочной деятельности в Российской </w:t>
      </w:r>
      <w:r w:rsidRPr="00855F76">
        <w:rPr>
          <w:rFonts w:ascii="Times New Roman" w:hAnsi="Times New Roman" w:cs="Times New Roman"/>
          <w:sz w:val="28"/>
          <w:szCs w:val="28"/>
          <w:lang w:val="ru-RU"/>
        </w:rPr>
        <w:t>Федерации» и соответствует начальной цене Аукциона.</w:t>
      </w:r>
      <w:proofErr w:type="gramEnd"/>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8. Величина повышения начальной цены Аукциона (далее – «шаг аукциона») устанавливается в размере 3% от начальной цены Аукциона.</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bookmarkStart w:id="2" w:name="Par22"/>
      <w:bookmarkEnd w:id="2"/>
      <w:r w:rsidRPr="00855F76">
        <w:rPr>
          <w:rFonts w:ascii="Times New Roman" w:hAnsi="Times New Roman" w:cs="Times New Roman"/>
          <w:sz w:val="28"/>
          <w:szCs w:val="28"/>
          <w:lang w:val="ru-RU"/>
        </w:rPr>
        <w:t>9. Размер задатка, подлежащего внесению в качестве обеспечения заявки на участие в Аукционе, составляет для нестационарных торговых объектов/нестационарных объектов по оказанию услуг с периодом функционирования - 100% от начальной цены лота.</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proofErr w:type="gramStart"/>
      <w:r w:rsidRPr="00855F76">
        <w:rPr>
          <w:rFonts w:ascii="Times New Roman" w:hAnsi="Times New Roman" w:cs="Times New Roman"/>
          <w:sz w:val="28"/>
          <w:szCs w:val="28"/>
          <w:lang w:val="ru-RU"/>
        </w:rPr>
        <w:t xml:space="preserve">Условия проведения Аукциона, порядок и условия заключения Договора с участниками Аукциона являются публичной офертой для заключения Договора о задатке в соответствии </w:t>
      </w:r>
      <w:r w:rsidRPr="00855F76">
        <w:rPr>
          <w:rFonts w:ascii="Times New Roman" w:hAnsi="Times New Roman" w:cs="Times New Roman"/>
          <w:color w:val="000000" w:themeColor="text1"/>
          <w:sz w:val="28"/>
          <w:szCs w:val="28"/>
          <w:lang w:val="ru-RU"/>
        </w:rPr>
        <w:t xml:space="preserve">со </w:t>
      </w:r>
      <w:hyperlink r:id="rId15" w:history="1">
        <w:r w:rsidRPr="00855F76">
          <w:rPr>
            <w:rFonts w:ascii="Times New Roman" w:hAnsi="Times New Roman" w:cs="Times New Roman"/>
            <w:color w:val="000000" w:themeColor="text1"/>
            <w:sz w:val="28"/>
            <w:szCs w:val="28"/>
            <w:lang w:val="ru-RU"/>
          </w:rPr>
          <w:t>статьей 437</w:t>
        </w:r>
      </w:hyperlink>
      <w:r w:rsidRPr="00855F76">
        <w:rPr>
          <w:rFonts w:ascii="Times New Roman" w:hAnsi="Times New Roman" w:cs="Times New Roman"/>
          <w:sz w:val="28"/>
          <w:szCs w:val="28"/>
          <w:lang w:val="ru-RU"/>
        </w:rPr>
        <w:t xml:space="preserve"> Гражданского кодекса Российской Федерации, а подача заявки на участие в Аукционе претендентом на участие в Аукционе и перечисление им задатка являются акцептом такой оферты, после чего договор о задатке считается заключенным в письменной форме.</w:t>
      </w:r>
      <w:proofErr w:type="gramEnd"/>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Участник Аукциона считается соответствующим данному требованию в случае, если им внесен задаток в размере, сроки и в порядке, указанные в извещении о проведен</w:t>
      </w:r>
      <w:proofErr w:type="gramStart"/>
      <w:r w:rsidRPr="00855F76">
        <w:rPr>
          <w:rFonts w:ascii="Times New Roman" w:hAnsi="Times New Roman" w:cs="Times New Roman"/>
          <w:sz w:val="28"/>
          <w:szCs w:val="28"/>
          <w:lang w:val="ru-RU"/>
        </w:rPr>
        <w:t>ии Ау</w:t>
      </w:r>
      <w:proofErr w:type="gramEnd"/>
      <w:r w:rsidRPr="00855F76">
        <w:rPr>
          <w:rFonts w:ascii="Times New Roman" w:hAnsi="Times New Roman" w:cs="Times New Roman"/>
          <w:sz w:val="28"/>
          <w:szCs w:val="28"/>
          <w:lang w:val="ru-RU"/>
        </w:rPr>
        <w:t>кциона и аукционной документации.</w:t>
      </w:r>
    </w:p>
    <w:p w:rsidR="00246A03" w:rsidRPr="00855F76" w:rsidRDefault="00246A03" w:rsidP="00246A03">
      <w:pPr>
        <w:widowControl/>
        <w:autoSpaceDE w:val="0"/>
        <w:autoSpaceDN w:val="0"/>
        <w:adjustRightInd w:val="0"/>
        <w:jc w:val="both"/>
        <w:rPr>
          <w:rFonts w:ascii="Times New Roman" w:hAnsi="Times New Roman" w:cs="Times New Roman"/>
          <w:sz w:val="28"/>
          <w:szCs w:val="28"/>
          <w:lang w:val="ru-RU"/>
        </w:rPr>
      </w:pPr>
    </w:p>
    <w:p w:rsidR="00246A03" w:rsidRPr="00855F76" w:rsidRDefault="00246A03" w:rsidP="00246A03">
      <w:pPr>
        <w:widowControl/>
        <w:autoSpaceDE w:val="0"/>
        <w:autoSpaceDN w:val="0"/>
        <w:adjustRightInd w:val="0"/>
        <w:jc w:val="center"/>
        <w:outlineLvl w:val="0"/>
        <w:rPr>
          <w:rFonts w:ascii="Times New Roman" w:hAnsi="Times New Roman" w:cs="Times New Roman"/>
          <w:b/>
          <w:bCs/>
          <w:sz w:val="28"/>
          <w:szCs w:val="28"/>
          <w:lang w:val="ru-RU"/>
        </w:rPr>
      </w:pPr>
      <w:r w:rsidRPr="00855F76">
        <w:rPr>
          <w:rFonts w:ascii="Times New Roman" w:hAnsi="Times New Roman" w:cs="Times New Roman"/>
          <w:b/>
          <w:bCs/>
          <w:sz w:val="28"/>
          <w:szCs w:val="28"/>
          <w:lang w:val="ru-RU"/>
        </w:rPr>
        <w:t xml:space="preserve">Раздел </w:t>
      </w:r>
      <w:r w:rsidRPr="00855F76">
        <w:rPr>
          <w:rFonts w:ascii="Times New Roman" w:hAnsi="Times New Roman" w:cs="Times New Roman"/>
          <w:b/>
          <w:bCs/>
          <w:sz w:val="28"/>
          <w:szCs w:val="28"/>
        </w:rPr>
        <w:t>II</w:t>
      </w:r>
    </w:p>
    <w:p w:rsidR="00246A03" w:rsidRPr="00855F76" w:rsidRDefault="00246A03" w:rsidP="00246A03">
      <w:pPr>
        <w:widowControl/>
        <w:autoSpaceDE w:val="0"/>
        <w:autoSpaceDN w:val="0"/>
        <w:adjustRightInd w:val="0"/>
        <w:jc w:val="center"/>
        <w:outlineLvl w:val="0"/>
        <w:rPr>
          <w:rFonts w:ascii="Times New Roman" w:hAnsi="Times New Roman" w:cs="Times New Roman"/>
          <w:b/>
          <w:bCs/>
          <w:sz w:val="28"/>
          <w:szCs w:val="28"/>
          <w:lang w:val="ru-RU"/>
        </w:rPr>
      </w:pPr>
    </w:p>
    <w:p w:rsidR="00246A03" w:rsidRPr="00855F76" w:rsidRDefault="00246A03" w:rsidP="00246A03">
      <w:pPr>
        <w:widowControl/>
        <w:autoSpaceDE w:val="0"/>
        <w:autoSpaceDN w:val="0"/>
        <w:adjustRightInd w:val="0"/>
        <w:jc w:val="center"/>
        <w:outlineLvl w:val="0"/>
        <w:rPr>
          <w:rFonts w:ascii="Times New Roman" w:hAnsi="Times New Roman" w:cs="Times New Roman"/>
          <w:b/>
          <w:bCs/>
          <w:sz w:val="28"/>
          <w:szCs w:val="28"/>
          <w:lang w:val="ru-RU"/>
        </w:rPr>
      </w:pPr>
      <w:r w:rsidRPr="00855F76">
        <w:rPr>
          <w:rFonts w:ascii="Times New Roman" w:hAnsi="Times New Roman" w:cs="Times New Roman"/>
          <w:b/>
          <w:bCs/>
          <w:sz w:val="28"/>
          <w:szCs w:val="28"/>
          <w:lang w:val="ru-RU"/>
        </w:rPr>
        <w:t>Организация и порядок проведения Аукциона</w:t>
      </w:r>
    </w:p>
    <w:p w:rsidR="00246A03" w:rsidRPr="00855F76" w:rsidRDefault="00246A03" w:rsidP="00246A03">
      <w:pPr>
        <w:widowControl/>
        <w:autoSpaceDE w:val="0"/>
        <w:autoSpaceDN w:val="0"/>
        <w:adjustRightInd w:val="0"/>
        <w:jc w:val="both"/>
        <w:rPr>
          <w:rFonts w:ascii="Times New Roman" w:hAnsi="Times New Roman" w:cs="Times New Roman"/>
          <w:sz w:val="28"/>
          <w:szCs w:val="28"/>
          <w:lang w:val="ru-RU"/>
        </w:rPr>
      </w:pPr>
    </w:p>
    <w:p w:rsidR="00246A03" w:rsidRPr="00855F76" w:rsidRDefault="00246A03" w:rsidP="00246A03">
      <w:pPr>
        <w:widowControl/>
        <w:autoSpaceDE w:val="0"/>
        <w:autoSpaceDN w:val="0"/>
        <w:adjustRightInd w:val="0"/>
        <w:ind w:firstLine="709"/>
        <w:jc w:val="both"/>
        <w:rPr>
          <w:rFonts w:ascii="Times New Roman" w:hAnsi="Times New Roman" w:cs="Times New Roman"/>
          <w:color w:val="000000" w:themeColor="text1"/>
          <w:sz w:val="28"/>
          <w:szCs w:val="28"/>
          <w:lang w:val="ru-RU"/>
        </w:rPr>
      </w:pPr>
      <w:r w:rsidRPr="00855F76">
        <w:rPr>
          <w:rFonts w:ascii="Times New Roman" w:hAnsi="Times New Roman" w:cs="Times New Roman"/>
          <w:sz w:val="28"/>
          <w:szCs w:val="28"/>
          <w:lang w:val="ru-RU"/>
        </w:rPr>
        <w:t xml:space="preserve">1. Организатор Аукциона разрабатывает аукционную документацию, включающую проект Договора, начальную цену аукциона, «шаг аукциона», сумму задатка на участие в Аукционе в </w:t>
      </w:r>
      <w:r w:rsidRPr="00855F76">
        <w:rPr>
          <w:rFonts w:ascii="Times New Roman" w:hAnsi="Times New Roman" w:cs="Times New Roman"/>
          <w:color w:val="000000" w:themeColor="text1"/>
          <w:sz w:val="28"/>
          <w:szCs w:val="28"/>
          <w:lang w:val="ru-RU"/>
        </w:rPr>
        <w:t xml:space="preserve">соответствии с </w:t>
      </w:r>
      <w:hyperlink w:anchor="Par20" w:history="1">
        <w:r w:rsidRPr="00855F76">
          <w:rPr>
            <w:rFonts w:ascii="Times New Roman" w:hAnsi="Times New Roman" w:cs="Times New Roman"/>
            <w:color w:val="000000" w:themeColor="text1"/>
            <w:sz w:val="28"/>
            <w:szCs w:val="28"/>
            <w:lang w:val="ru-RU"/>
          </w:rPr>
          <w:t>пунктами 7</w:t>
        </w:r>
      </w:hyperlink>
      <w:r w:rsidRPr="00855F76">
        <w:rPr>
          <w:rFonts w:ascii="Times New Roman" w:hAnsi="Times New Roman" w:cs="Times New Roman"/>
          <w:color w:val="000000" w:themeColor="text1"/>
          <w:sz w:val="28"/>
          <w:szCs w:val="28"/>
          <w:lang w:val="ru-RU"/>
        </w:rPr>
        <w:t xml:space="preserve"> - </w:t>
      </w:r>
      <w:hyperlink w:anchor="Par22" w:history="1">
        <w:r w:rsidRPr="00855F76">
          <w:rPr>
            <w:rFonts w:ascii="Times New Roman" w:hAnsi="Times New Roman" w:cs="Times New Roman"/>
            <w:color w:val="000000" w:themeColor="text1"/>
            <w:sz w:val="28"/>
            <w:szCs w:val="28"/>
            <w:lang w:val="ru-RU"/>
          </w:rPr>
          <w:t>9</w:t>
        </w:r>
      </w:hyperlink>
      <w:r w:rsidRPr="00855F76">
        <w:rPr>
          <w:rFonts w:ascii="Times New Roman" w:hAnsi="Times New Roman" w:cs="Times New Roman"/>
          <w:color w:val="000000" w:themeColor="text1"/>
          <w:sz w:val="28"/>
          <w:szCs w:val="28"/>
          <w:lang w:val="ru-RU"/>
        </w:rPr>
        <w:t xml:space="preserve"> раздела </w:t>
      </w:r>
      <w:r w:rsidRPr="00855F76">
        <w:rPr>
          <w:rFonts w:ascii="Times New Roman" w:hAnsi="Times New Roman" w:cs="Times New Roman"/>
          <w:color w:val="000000" w:themeColor="text1"/>
          <w:sz w:val="28"/>
          <w:szCs w:val="28"/>
        </w:rPr>
        <w:t>I</w:t>
      </w:r>
      <w:r w:rsidRPr="00855F76">
        <w:rPr>
          <w:rFonts w:ascii="Times New Roman" w:hAnsi="Times New Roman" w:cs="Times New Roman"/>
          <w:color w:val="000000" w:themeColor="text1"/>
          <w:sz w:val="28"/>
          <w:szCs w:val="28"/>
          <w:lang w:val="ru-RU"/>
        </w:rPr>
        <w:t xml:space="preserve"> настоящего Порядка, определяет сроки подачи заявок на участие в Аукционе.</w:t>
      </w:r>
    </w:p>
    <w:p w:rsidR="00246A03" w:rsidRPr="00855F76" w:rsidRDefault="00246A03" w:rsidP="00246A03">
      <w:pPr>
        <w:widowControl/>
        <w:autoSpaceDE w:val="0"/>
        <w:autoSpaceDN w:val="0"/>
        <w:adjustRightInd w:val="0"/>
        <w:ind w:firstLine="709"/>
        <w:jc w:val="both"/>
        <w:rPr>
          <w:rFonts w:ascii="Times New Roman" w:hAnsi="Times New Roman" w:cs="Times New Roman"/>
          <w:color w:val="000000" w:themeColor="text1"/>
          <w:sz w:val="28"/>
          <w:szCs w:val="28"/>
          <w:lang w:val="ru-RU"/>
        </w:rPr>
      </w:pPr>
      <w:r w:rsidRPr="00855F76">
        <w:rPr>
          <w:rFonts w:ascii="Times New Roman" w:hAnsi="Times New Roman" w:cs="Times New Roman"/>
          <w:color w:val="000000" w:themeColor="text1"/>
          <w:sz w:val="28"/>
          <w:szCs w:val="28"/>
          <w:lang w:val="ru-RU"/>
        </w:rPr>
        <w:t>2. Организатор аукциона формирует извещение, утвержденному по форме согласно приложению 1 к настоящему Положению, о проведении Аукциона</w:t>
      </w:r>
      <w:proofErr w:type="gramStart"/>
      <w:r w:rsidRPr="00855F76">
        <w:rPr>
          <w:rFonts w:ascii="Times New Roman" w:hAnsi="Times New Roman" w:cs="Times New Roman"/>
          <w:color w:val="000000" w:themeColor="text1"/>
          <w:sz w:val="28"/>
          <w:szCs w:val="28"/>
          <w:lang w:val="ru-RU"/>
        </w:rPr>
        <w:t>,.</w:t>
      </w:r>
      <w:proofErr w:type="gramEnd"/>
    </w:p>
    <w:p w:rsidR="00246A03" w:rsidRPr="00855F76" w:rsidRDefault="00246A03" w:rsidP="00246A03">
      <w:pPr>
        <w:widowControl/>
        <w:ind w:firstLine="709"/>
        <w:jc w:val="both"/>
        <w:rPr>
          <w:rFonts w:ascii="Times New Roman" w:eastAsia="Calibri" w:hAnsi="Times New Roman" w:cs="Times New Roman"/>
          <w:color w:val="000000" w:themeColor="text1"/>
          <w:sz w:val="28"/>
          <w:szCs w:val="28"/>
          <w:lang w:val="ru-RU" w:eastAsia="ar-SA"/>
        </w:rPr>
      </w:pPr>
      <w:r w:rsidRPr="00855F76">
        <w:rPr>
          <w:rFonts w:ascii="Times New Roman" w:hAnsi="Times New Roman" w:cs="Times New Roman"/>
          <w:color w:val="000000" w:themeColor="text1"/>
          <w:sz w:val="28"/>
          <w:szCs w:val="28"/>
          <w:lang w:val="ru-RU"/>
        </w:rPr>
        <w:t>3. Организатор аукциона не менее чем за 30 календарных дней до дня проведения Аукциона размещает извещение о проведен</w:t>
      </w:r>
      <w:proofErr w:type="gramStart"/>
      <w:r w:rsidRPr="00855F76">
        <w:rPr>
          <w:rFonts w:ascii="Times New Roman" w:hAnsi="Times New Roman" w:cs="Times New Roman"/>
          <w:color w:val="000000" w:themeColor="text1"/>
          <w:sz w:val="28"/>
          <w:szCs w:val="28"/>
          <w:lang w:val="ru-RU"/>
        </w:rPr>
        <w:t>ии Ау</w:t>
      </w:r>
      <w:proofErr w:type="gramEnd"/>
      <w:r w:rsidRPr="00855F76">
        <w:rPr>
          <w:rFonts w:ascii="Times New Roman" w:hAnsi="Times New Roman" w:cs="Times New Roman"/>
          <w:color w:val="000000" w:themeColor="text1"/>
          <w:sz w:val="28"/>
          <w:szCs w:val="28"/>
          <w:lang w:val="ru-RU"/>
        </w:rPr>
        <w:t>кциона и аукционную документацию, включающую проект Договора, в информационно-телекоммуникационной сети «Интернет» на сайте электронной площадки и официальном сайте</w:t>
      </w:r>
      <w:r w:rsidRPr="00855F76">
        <w:rPr>
          <w:rFonts w:ascii="Times New Roman" w:eastAsia="Calibri" w:hAnsi="Times New Roman" w:cs="Times New Roman"/>
          <w:color w:val="000000" w:themeColor="text1"/>
          <w:sz w:val="28"/>
          <w:szCs w:val="28"/>
          <w:u w:val="single"/>
          <w:lang w:val="ru-RU" w:eastAsia="ar-SA"/>
        </w:rPr>
        <w:t>.</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4. Извещение о проведен</w:t>
      </w:r>
      <w:proofErr w:type="gramStart"/>
      <w:r w:rsidRPr="00855F76">
        <w:rPr>
          <w:rFonts w:ascii="Times New Roman" w:hAnsi="Times New Roman" w:cs="Times New Roman"/>
          <w:sz w:val="28"/>
          <w:szCs w:val="28"/>
          <w:lang w:val="ru-RU"/>
        </w:rPr>
        <w:t>ии Ау</w:t>
      </w:r>
      <w:proofErr w:type="gramEnd"/>
      <w:r w:rsidRPr="00855F76">
        <w:rPr>
          <w:rFonts w:ascii="Times New Roman" w:hAnsi="Times New Roman" w:cs="Times New Roman"/>
          <w:sz w:val="28"/>
          <w:szCs w:val="28"/>
          <w:lang w:val="ru-RU"/>
        </w:rPr>
        <w:t>кциона должно содержать:</w:t>
      </w:r>
    </w:p>
    <w:p w:rsidR="00246A03" w:rsidRPr="00F00DBA"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F00DBA">
        <w:rPr>
          <w:rFonts w:ascii="Times New Roman" w:hAnsi="Times New Roman" w:cs="Times New Roman"/>
          <w:sz w:val="28"/>
          <w:szCs w:val="28"/>
          <w:lang w:val="ru-RU"/>
        </w:rPr>
        <w:lastRenderedPageBreak/>
        <w:t>1) сведения об организаторе Аукциона (ИНН, его местонахождение, почтовый адрес, адрес электронной почты, номер контактного телефона и Ф.И.О. исполнителя);</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2) адрес сайта электронной площадки в информационно-телекоммуникационной сети «Интернет»;</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3) предмет Аукциона, в том числе:</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место размещения нестационарного торгового объекта, нестационарного объекта по оказанию услуг (адресный ориентир);</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площадь земельного участка для размещения нестационарного торгового объекта, нестационарного объекта по оказанию услуг;</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период функционирования нестационарного торгового объекта, нестационарного объекта по оказанию услуг;</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специализацию нестационарного торгового объекта, нестационарного объекта по оказанию услуг;</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тип нестационарного торгового объекта, нестационарного объекта по оказанию услуг;</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сведения о лицах, имеющих право принимать участие в Аукционе;</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4) начальную цену лота;</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5) «шаг аукциона»;</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6) дату и времени окончания срока подачи заявок на участие в Аукционе; дату окончания срока рассмотрения заявок на участие в Аукционе; дату и время проведения Аукциона. В случае если дата проведения Аукциона приходится на нерабочий день, днем проведения Аукциона является следующий за ним рабочий день;</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7) размер задатка, порядок его внесения претендентом на участие в Аукционе и возврата;</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8) требование к содержанию и уборке территории, на которой располагается нестационарный торговый объект, нестационарный объект по оказанию услуг;</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9) ограничение для участия в Аукционе лиц, не являющихся субъектами малого или среднего предпринимательства;</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10) порядковый номер в схеме размещения нестационарных торговых объектов, нестационарных объектов по оказанию услуг.</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Обязательным приложением к извещению является проект Договора.</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5. Аукционная документация должна содержать следующие сведения:</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 xml:space="preserve">1) сведения, предусмотренные пунктом 4 раздела </w:t>
      </w:r>
      <w:r w:rsidRPr="00855F76">
        <w:rPr>
          <w:rFonts w:ascii="Times New Roman" w:hAnsi="Times New Roman" w:cs="Times New Roman"/>
          <w:sz w:val="28"/>
          <w:szCs w:val="28"/>
        </w:rPr>
        <w:t>II</w:t>
      </w:r>
      <w:r w:rsidRPr="00855F76">
        <w:rPr>
          <w:rFonts w:ascii="Times New Roman" w:hAnsi="Times New Roman" w:cs="Times New Roman"/>
          <w:sz w:val="28"/>
          <w:szCs w:val="28"/>
          <w:lang w:val="ru-RU"/>
        </w:rPr>
        <w:t xml:space="preserve"> Порядка;</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2) требования к составу заявки на участие в Аукционе;</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3) порядок и срок отзыва заявок на участие в Аукционе;</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4) срок, в течение которого победитель Аукциона обязан подписать Договор;</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5) проект Договора.</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6. Любое заинтересованное лицо вправе обратиться за разъяснениями положений аукционной документации к организатору Аукциона с использованием сайта электронной площадки.</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lastRenderedPageBreak/>
        <w:t>Организатор Аукциона обязан разместить на сайте электронной площадки ответ на запрос о разъяснении положений аукционной документации в течение 2 рабочих дней со дня поступления указанного запроса, полученного в срок не позднее 10 календарных дней до окончания срока приема заявок. Запросы о разъяснении положений аукционной документации, полученные после вышеуказанного срока, не рассматриваются.</w:t>
      </w:r>
    </w:p>
    <w:p w:rsidR="00246A03" w:rsidRPr="00855F76" w:rsidRDefault="00246A03" w:rsidP="00246A03">
      <w:pPr>
        <w:widowControl/>
        <w:autoSpaceDE w:val="0"/>
        <w:autoSpaceDN w:val="0"/>
        <w:adjustRightInd w:val="0"/>
        <w:ind w:firstLine="709"/>
        <w:jc w:val="both"/>
        <w:rPr>
          <w:rFonts w:ascii="Times New Roman" w:hAnsi="Times New Roman" w:cs="Times New Roman"/>
          <w:color w:val="000000" w:themeColor="text1"/>
          <w:sz w:val="28"/>
          <w:szCs w:val="28"/>
          <w:lang w:val="ru-RU"/>
        </w:rPr>
      </w:pPr>
      <w:r w:rsidRPr="00855F76">
        <w:rPr>
          <w:rFonts w:ascii="Times New Roman" w:hAnsi="Times New Roman" w:cs="Times New Roman"/>
          <w:sz w:val="28"/>
          <w:szCs w:val="28"/>
          <w:lang w:val="ru-RU"/>
        </w:rPr>
        <w:t xml:space="preserve">7. Организатор Аукциона вправе принять решение о внесении изменений в извещение о проведении Аукциона и/или аукционную документацию в срок не </w:t>
      </w:r>
      <w:proofErr w:type="gramStart"/>
      <w:r w:rsidRPr="00855F76">
        <w:rPr>
          <w:rFonts w:ascii="Times New Roman" w:hAnsi="Times New Roman" w:cs="Times New Roman"/>
          <w:sz w:val="28"/>
          <w:szCs w:val="28"/>
          <w:lang w:val="ru-RU"/>
        </w:rPr>
        <w:t>позднее</w:t>
      </w:r>
      <w:proofErr w:type="gramEnd"/>
      <w:r w:rsidRPr="00855F76">
        <w:rPr>
          <w:rFonts w:ascii="Times New Roman" w:hAnsi="Times New Roman" w:cs="Times New Roman"/>
          <w:sz w:val="28"/>
          <w:szCs w:val="28"/>
          <w:lang w:val="ru-RU"/>
        </w:rPr>
        <w:t xml:space="preserve"> чем за 5 календарных дней до даты окончания срока подачи заявок на участие в Аукционе. Изменения подлежат размещению </w:t>
      </w:r>
      <w:r w:rsidRPr="00855F76">
        <w:rPr>
          <w:rFonts w:ascii="Times New Roman" w:hAnsi="Times New Roman" w:cs="Times New Roman"/>
          <w:color w:val="000000" w:themeColor="text1"/>
          <w:sz w:val="28"/>
          <w:szCs w:val="28"/>
          <w:lang w:val="ru-RU"/>
        </w:rPr>
        <w:t>в информационно-телекоммуникационной сети «Интернет» на сайте электронной площадки и официальном сайте не позднее 1 рабочего дня со дня принятия соответствующего решения в порядке, установленном для размещения аукционной документации.</w:t>
      </w:r>
    </w:p>
    <w:p w:rsidR="00246A03" w:rsidRPr="00855F76" w:rsidRDefault="00246A03" w:rsidP="00246A03">
      <w:pPr>
        <w:widowControl/>
        <w:ind w:firstLine="709"/>
        <w:jc w:val="both"/>
        <w:rPr>
          <w:rFonts w:ascii="Times New Roman" w:eastAsia="Calibri" w:hAnsi="Times New Roman" w:cs="Times New Roman"/>
          <w:sz w:val="28"/>
          <w:szCs w:val="28"/>
          <w:lang w:val="ru-RU" w:eastAsia="ar-SA"/>
        </w:rPr>
      </w:pPr>
      <w:proofErr w:type="gramStart"/>
      <w:r w:rsidRPr="00855F76">
        <w:rPr>
          <w:rFonts w:ascii="Times New Roman" w:hAnsi="Times New Roman" w:cs="Times New Roman"/>
          <w:color w:val="000000" w:themeColor="text1"/>
          <w:sz w:val="28"/>
          <w:szCs w:val="28"/>
          <w:lang w:val="ru-RU"/>
        </w:rPr>
        <w:t>При внесении изменений в извещение и/или в</w:t>
      </w:r>
      <w:r w:rsidRPr="00855F76">
        <w:rPr>
          <w:rFonts w:ascii="Times New Roman" w:hAnsi="Times New Roman" w:cs="Times New Roman"/>
          <w:sz w:val="28"/>
          <w:szCs w:val="28"/>
          <w:lang w:val="ru-RU"/>
        </w:rPr>
        <w:t xml:space="preserve"> аукционную документацию срок подачи заявок на участие в Аукционе должен быть продлен на такой срок, чтобы со дня размещения в информационно-телекоммуникационной сети «Интернет» на сайте электронной площадки и официальном сайте изменений, внесенных в извещение и/или аукционную документацию, до даты окончания подачи заявок на участие в Аукционе было не менее 10 календарных</w:t>
      </w:r>
      <w:proofErr w:type="gramEnd"/>
      <w:r w:rsidRPr="00855F76">
        <w:rPr>
          <w:rFonts w:ascii="Times New Roman" w:hAnsi="Times New Roman" w:cs="Times New Roman"/>
          <w:sz w:val="28"/>
          <w:szCs w:val="28"/>
          <w:lang w:val="ru-RU"/>
        </w:rPr>
        <w:t xml:space="preserve"> дней.</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Изменение предмета Аукциона не допускается.</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8. Организатор Аукциона вправе отказаться от проведения Аукциона в любое время, но не позднее, чем за три дня до наступления даты его проведения. Извещение об отказе в проведен</w:t>
      </w:r>
      <w:proofErr w:type="gramStart"/>
      <w:r w:rsidRPr="00855F76">
        <w:rPr>
          <w:rFonts w:ascii="Times New Roman" w:hAnsi="Times New Roman" w:cs="Times New Roman"/>
          <w:sz w:val="28"/>
          <w:szCs w:val="28"/>
          <w:lang w:val="ru-RU"/>
        </w:rPr>
        <w:t>ии Ау</w:t>
      </w:r>
      <w:proofErr w:type="gramEnd"/>
      <w:r w:rsidRPr="00855F76">
        <w:rPr>
          <w:rFonts w:ascii="Times New Roman" w:hAnsi="Times New Roman" w:cs="Times New Roman"/>
          <w:sz w:val="28"/>
          <w:szCs w:val="28"/>
          <w:lang w:val="ru-RU"/>
        </w:rPr>
        <w:t>кциона размещается организатором Аукциона в информационно-телекоммуникационной сети «Интернет» на официальном сайте и на сайте электронной площадки не позднее 1 рабочего дня со дня принятия соответствующего решения.</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proofErr w:type="gramStart"/>
      <w:r w:rsidRPr="00855F76">
        <w:rPr>
          <w:rFonts w:ascii="Times New Roman" w:hAnsi="Times New Roman" w:cs="Times New Roman"/>
          <w:sz w:val="28"/>
          <w:szCs w:val="28"/>
          <w:lang w:val="ru-RU"/>
        </w:rPr>
        <w:t>Оператор сайта электронной площадки в течение 1 рабочего дня со дня размещения извещения об отказе в проведении Аукциона обязан известить претендентов на участие в Аукционе об отказе в проведении Аукциона и разблокировать денежные средства, в отношении которых осуществлено блокирование операций по счету претендентов на участие в Аукционе, в размере суммы задатка на участие в Аукционе.</w:t>
      </w:r>
      <w:proofErr w:type="gramEnd"/>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9. Для получения доступа к участию в Аукционе юридическое лицо независимо от организационно-правовой формы, формы собственности, места нахождения, а также места происхождения капитала или индивидуальный предприниматель, или физическое лицо, не являющееся индивидуальным предпринимателем и применяющее специальный налоговый режим «Налог на профессиональный доход», проходят процедуру регистрации на сайте электронной площадке. Регистрация на сайте электронной площадки осуществляется без взимания платы. Регистрация на сайте электронной площадки проводится в соответствии с регламентом сайта электронной площадки.</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lastRenderedPageBreak/>
        <w:t>10. Для участия в Аукционе претендент на участие в Аукционе, зарегистрированный на сайте электронной площадки в установленном порядке сайте электронной площадки, подает заявку на участие в Аукционе.</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Требования к форме и составу заявки на участие в Аукционе устанавливаются приложением 2 к настоящему Порядку.</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Претендент на участие в Аукционе, в срок не позднее дня подачи заявки на участие в Аукционе вносит денежные средства в качестве обеспечения заявки на участие в Аукционе (задаток) на счет, открытый для проведения операций по обеспечению участия в Аукционе.</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proofErr w:type="gramStart"/>
      <w:r w:rsidRPr="00855F76">
        <w:rPr>
          <w:rFonts w:ascii="Times New Roman" w:hAnsi="Times New Roman" w:cs="Times New Roman"/>
          <w:sz w:val="28"/>
          <w:szCs w:val="28"/>
          <w:lang w:val="ru-RU"/>
        </w:rPr>
        <w:t>Участие в Аукционе возможно при наличии на счете претендента на участие в Аукционе, предназначенном для проведения операций по обеспечению участия в Аукционе, денежных средств, в отношении которых не осуществлено блокирование операций по счету оператором сайте электронной площадки, в размере не менее суммы задатка на участие в Аукционе, предусмотренной документацией об Аукционе.</w:t>
      </w:r>
      <w:proofErr w:type="gramEnd"/>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11. Прием заявок прекращается в день и время, указанных в извещении о проведен</w:t>
      </w:r>
      <w:proofErr w:type="gramStart"/>
      <w:r w:rsidRPr="00855F76">
        <w:rPr>
          <w:rFonts w:ascii="Times New Roman" w:hAnsi="Times New Roman" w:cs="Times New Roman"/>
          <w:sz w:val="28"/>
          <w:szCs w:val="28"/>
          <w:lang w:val="ru-RU"/>
        </w:rPr>
        <w:t>ии Ау</w:t>
      </w:r>
      <w:proofErr w:type="gramEnd"/>
      <w:r w:rsidRPr="00855F76">
        <w:rPr>
          <w:rFonts w:ascii="Times New Roman" w:hAnsi="Times New Roman" w:cs="Times New Roman"/>
          <w:sz w:val="28"/>
          <w:szCs w:val="28"/>
          <w:lang w:val="ru-RU"/>
        </w:rPr>
        <w:t>кциона.</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12. Оператор сайта электронной площадки отказывает в приеме заявки на участие в Аукционе в случае:</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1) предоставления заявки на участие в Аукционе, подписанной электронной подписью лица, не имеющего право действовать от имени заявителя;</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2) отсутствия на счете, предназначенном для проведения операций по обеспечению участия в Аукционе, претендента на участие в Аукционе, подавшего заявку на участие в Аукционе, денежных сре</w:t>
      </w:r>
      <w:proofErr w:type="gramStart"/>
      <w:r w:rsidRPr="00855F76">
        <w:rPr>
          <w:rFonts w:ascii="Times New Roman" w:hAnsi="Times New Roman" w:cs="Times New Roman"/>
          <w:sz w:val="28"/>
          <w:szCs w:val="28"/>
          <w:lang w:val="ru-RU"/>
        </w:rPr>
        <w:t>дств в р</w:t>
      </w:r>
      <w:proofErr w:type="gramEnd"/>
      <w:r w:rsidRPr="00855F76">
        <w:rPr>
          <w:rFonts w:ascii="Times New Roman" w:hAnsi="Times New Roman" w:cs="Times New Roman"/>
          <w:sz w:val="28"/>
          <w:szCs w:val="28"/>
          <w:lang w:val="ru-RU"/>
        </w:rPr>
        <w:t>азмере суммы задатка, в отношении которых не осуществлено блокирование операций по счету оператором сайта электронной площадки;</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3) подачи одним претендентом на участие в Аукционе двух и более заявок на участие в Аукционе при условии, что поданные ранее заявки претендентом на участие в Аукционе не отозваны. В этом случае претенденту на участие в Аукционе возвращаются все поданные заявки на участие в Аукционе;</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4) получения заявки на участие в Аукционе после дня и времени окончания срока подачи заявок.</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13. Отказ в приеме заявки на участие в Аукционе по иным основаниям не допускается.</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14. Заявка на участие в Аукционе и все входящие в ее состав сведения и документы направляются претендентом на участие в Аукционе оператору сайта электронной площадки в форме электронного документа, подписанного электронной цифровой подписью.</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Поступление заявки является поручением о блокировке операций по счету претендента на участие в Аукционе, открытому для проведения операций по обеспечению участия в Аукционе, в отношении денежных сре</w:t>
      </w:r>
      <w:proofErr w:type="gramStart"/>
      <w:r w:rsidRPr="00855F76">
        <w:rPr>
          <w:rFonts w:ascii="Times New Roman" w:hAnsi="Times New Roman" w:cs="Times New Roman"/>
          <w:sz w:val="28"/>
          <w:szCs w:val="28"/>
          <w:lang w:val="ru-RU"/>
        </w:rPr>
        <w:t>дств в р</w:t>
      </w:r>
      <w:proofErr w:type="gramEnd"/>
      <w:r w:rsidRPr="00855F76">
        <w:rPr>
          <w:rFonts w:ascii="Times New Roman" w:hAnsi="Times New Roman" w:cs="Times New Roman"/>
          <w:sz w:val="28"/>
          <w:szCs w:val="28"/>
          <w:lang w:val="ru-RU"/>
        </w:rPr>
        <w:t>азмере суммы задатка на участие в Аукционе.</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 xml:space="preserve">15. Претендент на участие в Аукционе имеет право отозвать принятую оператором сайта электронной площадки заявку до окончания срока подачи </w:t>
      </w:r>
      <w:r w:rsidRPr="00855F76">
        <w:rPr>
          <w:rFonts w:ascii="Times New Roman" w:hAnsi="Times New Roman" w:cs="Times New Roman"/>
          <w:sz w:val="28"/>
          <w:szCs w:val="28"/>
          <w:lang w:val="ru-RU"/>
        </w:rPr>
        <w:lastRenderedPageBreak/>
        <w:t xml:space="preserve">заявок. Со дня регистрации отзыва заявки оператор сайта электронной площадки прекращает блокировку операций </w:t>
      </w:r>
      <w:proofErr w:type="gramStart"/>
      <w:r w:rsidRPr="00855F76">
        <w:rPr>
          <w:rFonts w:ascii="Times New Roman" w:hAnsi="Times New Roman" w:cs="Times New Roman"/>
          <w:sz w:val="28"/>
          <w:szCs w:val="28"/>
          <w:lang w:val="ru-RU"/>
        </w:rPr>
        <w:t>по счету для проведения операций по обеспечению участия в Аукционе в отношении</w:t>
      </w:r>
      <w:proofErr w:type="gramEnd"/>
      <w:r w:rsidRPr="00855F76">
        <w:rPr>
          <w:rFonts w:ascii="Times New Roman" w:hAnsi="Times New Roman" w:cs="Times New Roman"/>
          <w:sz w:val="28"/>
          <w:szCs w:val="28"/>
          <w:lang w:val="ru-RU"/>
        </w:rPr>
        <w:t xml:space="preserve"> денежных средств претендента на участие в Аукционе в размере суммы задатка на участие в Аукционе.</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 xml:space="preserve">16. </w:t>
      </w:r>
      <w:proofErr w:type="gramStart"/>
      <w:r w:rsidRPr="00855F76">
        <w:rPr>
          <w:rFonts w:ascii="Times New Roman" w:hAnsi="Times New Roman" w:cs="Times New Roman"/>
          <w:sz w:val="28"/>
          <w:szCs w:val="28"/>
          <w:lang w:val="ru-RU"/>
        </w:rPr>
        <w:t>В день получения заявки на участие в Аукционе, оператор сайта электронной площадки обязан осуществить блокирование операций по счету для проведения операций по обеспечению участия в Аукционе претендента на участие в Аукционе, подавшего такую заявку, в отношении денежных средств в размере суммы задатка на участие в Аукционе, присвоить ей порядковый номер и подтвердить в форме электронного документа, направляемого претенденту на участие</w:t>
      </w:r>
      <w:proofErr w:type="gramEnd"/>
      <w:r w:rsidRPr="00855F76">
        <w:rPr>
          <w:rFonts w:ascii="Times New Roman" w:hAnsi="Times New Roman" w:cs="Times New Roman"/>
          <w:sz w:val="28"/>
          <w:szCs w:val="28"/>
          <w:lang w:val="ru-RU"/>
        </w:rPr>
        <w:t xml:space="preserve"> в Аукционе, </w:t>
      </w:r>
      <w:proofErr w:type="gramStart"/>
      <w:r w:rsidRPr="00855F76">
        <w:rPr>
          <w:rFonts w:ascii="Times New Roman" w:hAnsi="Times New Roman" w:cs="Times New Roman"/>
          <w:sz w:val="28"/>
          <w:szCs w:val="28"/>
          <w:lang w:val="ru-RU"/>
        </w:rPr>
        <w:t>подавшему</w:t>
      </w:r>
      <w:proofErr w:type="gramEnd"/>
      <w:r w:rsidRPr="00855F76">
        <w:rPr>
          <w:rFonts w:ascii="Times New Roman" w:hAnsi="Times New Roman" w:cs="Times New Roman"/>
          <w:sz w:val="28"/>
          <w:szCs w:val="28"/>
          <w:lang w:val="ru-RU"/>
        </w:rPr>
        <w:t xml:space="preserve"> заявку на участие в Аукционе, ее получение с указанием присвоенного ей порядкового номера.</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17. В течение одного часа со дня окончания срока приема заявок оператор сайта электронной площадки направляет заявки организатору Аукциона.</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bookmarkStart w:id="3" w:name="Par86"/>
      <w:bookmarkEnd w:id="3"/>
      <w:r w:rsidRPr="00855F76">
        <w:rPr>
          <w:rFonts w:ascii="Times New Roman" w:hAnsi="Times New Roman" w:cs="Times New Roman"/>
          <w:sz w:val="28"/>
          <w:szCs w:val="28"/>
          <w:lang w:val="ru-RU"/>
        </w:rPr>
        <w:t>18. Заявка на участие в Аукционе должна содержать следующие документы и информацию:</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proofErr w:type="gramStart"/>
      <w:r w:rsidRPr="00855F76">
        <w:rPr>
          <w:rFonts w:ascii="Times New Roman" w:hAnsi="Times New Roman" w:cs="Times New Roman"/>
          <w:sz w:val="28"/>
          <w:szCs w:val="28"/>
          <w:lang w:val="ru-RU"/>
        </w:rPr>
        <w:t>1) 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физического лица), номер контактного телефона;</w:t>
      </w:r>
      <w:proofErr w:type="gramEnd"/>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2) документ, подтверждающий полномочия лица на осуществление действий от имени претендента на участие в Аукционе - юридического лица (решение о назначении или избрании либо приказ о назначении физического лица на должность, в соответствии с которыми такое физическое лицо обладает правом действовать от имени претендента на участие в Аукционе без доверенности). В случае если от 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3) справка об исполнении налогоплательщиком обязанности по уплате налогов, выданная соответствующим налоговым органом, дата которой составляет не более 30 календарных дней до даты окончания срока подачи заявок на участие в Аукционе;</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4) справка (в свободной форме) об отсутствии в отношении претендента на участие в Аукционе (юридического лица) процедуры ликвидации и отсутствии решения арбитражного суда о признании претендента на участие в Аукционе (юридического лица или индивидуального предпринимателя) несостоятельным (банкротом) и об открытии конкурсного производства, написанная собственноручно;</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5) учредительные документы претендента на участие в Аукционе (для юридического лица).</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color w:val="000000" w:themeColor="text1"/>
          <w:sz w:val="28"/>
          <w:szCs w:val="28"/>
          <w:lang w:val="ru-RU"/>
        </w:rPr>
        <w:t xml:space="preserve">19. Комиссия </w:t>
      </w:r>
      <w:proofErr w:type="gramStart"/>
      <w:r w:rsidRPr="00855F76">
        <w:rPr>
          <w:rFonts w:ascii="Times New Roman" w:hAnsi="Times New Roman" w:cs="Times New Roman"/>
          <w:color w:val="000000" w:themeColor="text1"/>
          <w:sz w:val="28"/>
          <w:szCs w:val="28"/>
          <w:lang w:val="ru-RU"/>
        </w:rPr>
        <w:t>по проведению Аукционов в электронной форме на право заключения договоров о предоставлении права на размещение</w:t>
      </w:r>
      <w:proofErr w:type="gramEnd"/>
      <w:r w:rsidRPr="00855F76">
        <w:rPr>
          <w:rFonts w:ascii="Times New Roman" w:hAnsi="Times New Roman" w:cs="Times New Roman"/>
          <w:color w:val="000000" w:themeColor="text1"/>
          <w:sz w:val="28"/>
          <w:szCs w:val="28"/>
          <w:lang w:val="ru-RU"/>
        </w:rPr>
        <w:t xml:space="preserve"> нестационарных торговых объектов, нестационарных объектов по оказанию услуг на территории </w:t>
      </w:r>
      <w:r w:rsidRPr="00855F76">
        <w:rPr>
          <w:rFonts w:ascii="Times New Roman" w:hAnsi="Times New Roman" w:cs="Times New Roman"/>
          <w:color w:val="000000" w:themeColor="text1"/>
          <w:sz w:val="28"/>
          <w:szCs w:val="28"/>
          <w:lang w:val="ru-RU"/>
        </w:rPr>
        <w:lastRenderedPageBreak/>
        <w:t xml:space="preserve">муниципального образования Туапсинский район </w:t>
      </w:r>
      <w:r w:rsidRPr="00855F76">
        <w:rPr>
          <w:rFonts w:ascii="Times New Roman" w:hAnsi="Times New Roman" w:cs="Times New Roman"/>
          <w:sz w:val="28"/>
          <w:szCs w:val="28"/>
          <w:lang w:val="ru-RU"/>
        </w:rPr>
        <w:t xml:space="preserve">(далее - Комиссия) рассматривает заявки на участие в Аукционе и документы, в части соответствия их требованиям, установленным документацией об Аукционе. Рассмотрение заявок производится в отсутствие лиц, подавших данные заявки. Срок рассмотрения заявок на участие в аукционе не может превышать три рабочих дня </w:t>
      </w:r>
      <w:proofErr w:type="gramStart"/>
      <w:r w:rsidRPr="00855F76">
        <w:rPr>
          <w:rFonts w:ascii="Times New Roman" w:hAnsi="Times New Roman" w:cs="Times New Roman"/>
          <w:sz w:val="28"/>
          <w:szCs w:val="28"/>
          <w:lang w:val="ru-RU"/>
        </w:rPr>
        <w:t>с даты окончания</w:t>
      </w:r>
      <w:proofErr w:type="gramEnd"/>
      <w:r w:rsidRPr="00855F76">
        <w:rPr>
          <w:rFonts w:ascii="Times New Roman" w:hAnsi="Times New Roman" w:cs="Times New Roman"/>
          <w:sz w:val="28"/>
          <w:szCs w:val="28"/>
          <w:lang w:val="ru-RU"/>
        </w:rPr>
        <w:t xml:space="preserve"> срока приема документов.</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По результатам рассмотрения заявок на участие в Аукционе Комиссия принимает решение о допуске претендента на участие в Аукционе или об отказе в допуске претендента на участие в Аукционе.</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20. Претендент на участие в Аукционе не допускается к участию в Аукционе в случае:</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 xml:space="preserve">1) отсутствия в составе заявки документов и информации, предусмотренных </w:t>
      </w:r>
      <w:hyperlink w:anchor="Par86" w:history="1">
        <w:r w:rsidRPr="00855F76">
          <w:rPr>
            <w:rFonts w:ascii="Times New Roman" w:hAnsi="Times New Roman" w:cs="Times New Roman"/>
            <w:sz w:val="28"/>
            <w:szCs w:val="28"/>
            <w:lang w:val="ru-RU"/>
          </w:rPr>
          <w:t>пунктом 18</w:t>
        </w:r>
      </w:hyperlink>
      <w:r w:rsidRPr="00855F76">
        <w:rPr>
          <w:rFonts w:ascii="Times New Roman" w:hAnsi="Times New Roman" w:cs="Times New Roman"/>
          <w:sz w:val="28"/>
          <w:szCs w:val="28"/>
          <w:lang w:val="ru-RU"/>
        </w:rPr>
        <w:t xml:space="preserve"> Порядка.</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2) несоответствия заявки утвержденным требованиям.</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21. Отказ в допуске к участию в Аукционе по иным основаниям не допускается.</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22. По результатам рассмотрения заявок Комиссия оформляет протокол рассмотрения заявок, подписываемый всеми присутствующими на заседании Комиссии ее членами, в срок не позднее даты окончания срока рассмотрения заявок, определенного извещением.</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Указанный протокол в срок не позднее даты окончания срока рассмотрения заявок на участие в Аукционе направляется организатором Аукциона оператору сайта электронной площадки.</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23. В течение одного часа с момента поступления оператору сайта электронной площадки протокола рассмотрения заявок на участие в Аукционе оператор сайта электронной площадки обязан направить каждому претенденту на участие в Аукционе, подавшему заявку на участие в Аукционе, уведомление о решении, принятом в отношении поданной им заявки.</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В случае если Комиссией принято решение об отказе в допуске претендента на участие в Аукционе, к участию в Аукционе, уведомление об этом решении должно содержать обоснование его принятия, в том числе с указанием положений аукционной документации, которым не соответствует заявка.</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24. Проведение Аукциона осуществляется в порядке, установленном регламентом оператора сайта электронной площадки.</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Претенденты на участие в Аукционе, которые по результатам рассмотрения заявок на участие в Аукционе, допускаются организатором Аукциона к аукционному торгу, с наступлением времени начала аукционного торга, установленного организатором Аукциона, объявляют повышение начальной цены Аукциона согласно «шагу аукциона».</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 xml:space="preserve">Время регистрации ценового предложения фиксируется по серверному времени по факту подачи ценового предложения, принятого оператором сайта электронной площадки. При этом автоматически отклоняются ценовые предложения, не соответствующие увеличению текущей цены на величину «шага аукциона», а также, в случае если ценовое предложение участника </w:t>
      </w:r>
      <w:r w:rsidRPr="00855F76">
        <w:rPr>
          <w:rFonts w:ascii="Times New Roman" w:hAnsi="Times New Roman" w:cs="Times New Roman"/>
          <w:sz w:val="28"/>
          <w:szCs w:val="28"/>
          <w:lang w:val="ru-RU"/>
        </w:rPr>
        <w:lastRenderedPageBreak/>
        <w:t>Аукциона аналогично ценовому предложению, поданному ранее другим участником Аукциона или подаваемое ценовое предложение меньше текущего.</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 xml:space="preserve">Если с момента наступления времени начала аукционного торга и до момента наступления времени окончания аукционного торга не объявлено ни одно ценовое предложение, то </w:t>
      </w:r>
      <w:proofErr w:type="gramStart"/>
      <w:r w:rsidRPr="00855F76">
        <w:rPr>
          <w:rFonts w:ascii="Times New Roman" w:hAnsi="Times New Roman" w:cs="Times New Roman"/>
          <w:sz w:val="28"/>
          <w:szCs w:val="28"/>
          <w:lang w:val="ru-RU"/>
        </w:rPr>
        <w:t>по</w:t>
      </w:r>
      <w:proofErr w:type="gramEnd"/>
      <w:r w:rsidRPr="00855F76">
        <w:rPr>
          <w:rFonts w:ascii="Times New Roman" w:hAnsi="Times New Roman" w:cs="Times New Roman"/>
          <w:sz w:val="28"/>
          <w:szCs w:val="28"/>
          <w:lang w:val="ru-RU"/>
        </w:rPr>
        <w:t xml:space="preserve"> </w:t>
      </w:r>
      <w:proofErr w:type="gramStart"/>
      <w:r w:rsidRPr="00855F76">
        <w:rPr>
          <w:rFonts w:ascii="Times New Roman" w:hAnsi="Times New Roman" w:cs="Times New Roman"/>
          <w:sz w:val="28"/>
          <w:szCs w:val="28"/>
          <w:lang w:val="ru-RU"/>
        </w:rPr>
        <w:t>наступлении</w:t>
      </w:r>
      <w:proofErr w:type="gramEnd"/>
      <w:r w:rsidRPr="00855F76">
        <w:rPr>
          <w:rFonts w:ascii="Times New Roman" w:hAnsi="Times New Roman" w:cs="Times New Roman"/>
          <w:sz w:val="28"/>
          <w:szCs w:val="28"/>
          <w:lang w:val="ru-RU"/>
        </w:rPr>
        <w:t xml:space="preserve"> времени окончания аукционного торга участники Аукциона не имеют возможности объявлять ставки, аукционный торг завершается и процедуре автоматически присваивается статус несостоявшейся.</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 xml:space="preserve">25. </w:t>
      </w:r>
      <w:proofErr w:type="gramStart"/>
      <w:r w:rsidRPr="00855F76">
        <w:rPr>
          <w:rFonts w:ascii="Times New Roman" w:hAnsi="Times New Roman" w:cs="Times New Roman"/>
          <w:sz w:val="28"/>
          <w:szCs w:val="28"/>
          <w:lang w:val="ru-RU"/>
        </w:rPr>
        <w:t>Результаты Аукциона оформляются оператором сайта электронной площадки итоговым протоколом, который должен содержать адрес сайта электронной площадки, дату, время начала и окончания Аукциона, начальную цену Аукциона, предложения о цене Аукциона, сведения о победителе Аукциона и участнике Аукциона, сделавшего предпоследнее предложение о цене аукциона, с указанием времени поступления данных предложений и порядковых номеров, присвоенных заявкам на участие в Аукционе.</w:t>
      </w:r>
      <w:proofErr w:type="gramEnd"/>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Протокол проведения Аукциона размещается оператором сайта электронной площадки на сайте электронной площадке в течение 30 минут после окончания Аукциона.</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proofErr w:type="gramStart"/>
      <w:r w:rsidRPr="00855F76">
        <w:rPr>
          <w:rFonts w:ascii="Times New Roman" w:hAnsi="Times New Roman" w:cs="Times New Roman"/>
          <w:sz w:val="28"/>
          <w:szCs w:val="28"/>
          <w:lang w:val="ru-RU"/>
        </w:rPr>
        <w:t>Оператор сайта электронной площадки в течение одного часа после размещения протокола о проведении Аукциона на сайте электронной площадки, предоставляет организатору Аукциона сведения о победителе Аукциона и участнике Аукциона, сделавшем предпоследнее предложение о цене Аукциона, содержащие информацию о фирменном наименовании (наименовании), об организационно-правовой форме, о месте нахождения, почтовом адресе (для юридического лица), с указанием порядкового номера, присвоенного заявке на участие в</w:t>
      </w:r>
      <w:proofErr w:type="gramEnd"/>
      <w:r w:rsidRPr="00855F76">
        <w:rPr>
          <w:rFonts w:ascii="Times New Roman" w:hAnsi="Times New Roman" w:cs="Times New Roman"/>
          <w:sz w:val="28"/>
          <w:szCs w:val="28"/>
          <w:lang w:val="ru-RU"/>
        </w:rPr>
        <w:t xml:space="preserve"> </w:t>
      </w:r>
      <w:proofErr w:type="gramStart"/>
      <w:r w:rsidRPr="00855F76">
        <w:rPr>
          <w:rFonts w:ascii="Times New Roman" w:hAnsi="Times New Roman" w:cs="Times New Roman"/>
          <w:sz w:val="28"/>
          <w:szCs w:val="28"/>
          <w:lang w:val="ru-RU"/>
        </w:rPr>
        <w:t>Аукционе</w:t>
      </w:r>
      <w:proofErr w:type="gramEnd"/>
      <w:r w:rsidRPr="00855F76">
        <w:rPr>
          <w:rFonts w:ascii="Times New Roman" w:hAnsi="Times New Roman" w:cs="Times New Roman"/>
          <w:sz w:val="28"/>
          <w:szCs w:val="28"/>
          <w:lang w:val="ru-RU"/>
        </w:rPr>
        <w:t>.</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 xml:space="preserve">26. </w:t>
      </w:r>
      <w:proofErr w:type="gramStart"/>
      <w:r w:rsidRPr="00855F76">
        <w:rPr>
          <w:rFonts w:ascii="Times New Roman" w:hAnsi="Times New Roman" w:cs="Times New Roman"/>
          <w:sz w:val="28"/>
          <w:szCs w:val="28"/>
          <w:lang w:val="ru-RU"/>
        </w:rPr>
        <w:t>Результаты Аукциона оформляются организатором Аукциона протоколом о результатах электронного Аукциона, который должен содержать сведения о победителе Аукциона и участнике Аукциона, сделавшем предпоследнее предложение о цене Аукциона, содержащие информацию о фирменном наименовании (наименовании), об организационно-правовой форме, о месте нахождения, почтовом адресе (для юридического лица), с указанием порядкового номера, присвоенного заявке на участие в Аукционе.</w:t>
      </w:r>
      <w:proofErr w:type="gramEnd"/>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27. В течение дня, следующего за днем подписания протокола о результатах Аукциона или о признан</w:t>
      </w:r>
      <w:proofErr w:type="gramStart"/>
      <w:r w:rsidRPr="00855F76">
        <w:rPr>
          <w:rFonts w:ascii="Times New Roman" w:hAnsi="Times New Roman" w:cs="Times New Roman"/>
          <w:sz w:val="28"/>
          <w:szCs w:val="28"/>
          <w:lang w:val="ru-RU"/>
        </w:rPr>
        <w:t>ии Ау</w:t>
      </w:r>
      <w:proofErr w:type="gramEnd"/>
      <w:r w:rsidRPr="00855F76">
        <w:rPr>
          <w:rFonts w:ascii="Times New Roman" w:hAnsi="Times New Roman" w:cs="Times New Roman"/>
          <w:sz w:val="28"/>
          <w:szCs w:val="28"/>
          <w:lang w:val="ru-RU"/>
        </w:rPr>
        <w:t>кциона несостоявшимся, такой протокол размещается организатором Аукциона в информационно-телекоммуникационной сети «Интернет» на официальном сайте и сайте электронной площадки. В течение одного часа после размещения на сайте электронной площадки протокола о результатах Аукциона оператор сайта электронной площадки обязан направить уведомления о результатах Аукциона победителю Аукциона и участнику Аукциона, сделавшему предпоследнее предложение о цене Аукциона.</w:t>
      </w:r>
    </w:p>
    <w:p w:rsidR="00246A03" w:rsidRPr="00855F76" w:rsidRDefault="00246A03" w:rsidP="00246A03">
      <w:pPr>
        <w:widowControl/>
        <w:autoSpaceDE w:val="0"/>
        <w:autoSpaceDN w:val="0"/>
        <w:adjustRightInd w:val="0"/>
        <w:jc w:val="both"/>
        <w:rPr>
          <w:rFonts w:ascii="Times New Roman" w:hAnsi="Times New Roman" w:cs="Times New Roman"/>
          <w:sz w:val="28"/>
          <w:szCs w:val="28"/>
          <w:lang w:val="ru-RU"/>
        </w:rPr>
      </w:pPr>
    </w:p>
    <w:p w:rsidR="00246A03" w:rsidRDefault="00246A03" w:rsidP="00246A03">
      <w:pPr>
        <w:widowControl/>
        <w:autoSpaceDE w:val="0"/>
        <w:autoSpaceDN w:val="0"/>
        <w:adjustRightInd w:val="0"/>
        <w:jc w:val="center"/>
        <w:outlineLvl w:val="0"/>
        <w:rPr>
          <w:rFonts w:ascii="Times New Roman" w:hAnsi="Times New Roman" w:cs="Times New Roman"/>
          <w:b/>
          <w:bCs/>
          <w:sz w:val="28"/>
          <w:szCs w:val="28"/>
          <w:lang w:val="ru-RU"/>
        </w:rPr>
      </w:pPr>
    </w:p>
    <w:p w:rsidR="00246A03" w:rsidRDefault="00246A03" w:rsidP="00246A03">
      <w:pPr>
        <w:widowControl/>
        <w:autoSpaceDE w:val="0"/>
        <w:autoSpaceDN w:val="0"/>
        <w:adjustRightInd w:val="0"/>
        <w:jc w:val="center"/>
        <w:outlineLvl w:val="0"/>
        <w:rPr>
          <w:rFonts w:ascii="Times New Roman" w:hAnsi="Times New Roman" w:cs="Times New Roman"/>
          <w:b/>
          <w:bCs/>
          <w:sz w:val="28"/>
          <w:szCs w:val="28"/>
          <w:lang w:val="ru-RU"/>
        </w:rPr>
      </w:pPr>
    </w:p>
    <w:p w:rsidR="00246A03" w:rsidRPr="00855F76" w:rsidRDefault="00246A03" w:rsidP="00246A03">
      <w:pPr>
        <w:widowControl/>
        <w:autoSpaceDE w:val="0"/>
        <w:autoSpaceDN w:val="0"/>
        <w:adjustRightInd w:val="0"/>
        <w:jc w:val="center"/>
        <w:outlineLvl w:val="0"/>
        <w:rPr>
          <w:rFonts w:ascii="Times New Roman" w:hAnsi="Times New Roman" w:cs="Times New Roman"/>
          <w:b/>
          <w:bCs/>
          <w:sz w:val="28"/>
          <w:szCs w:val="28"/>
          <w:lang w:val="ru-RU"/>
        </w:rPr>
      </w:pPr>
      <w:r w:rsidRPr="00855F76">
        <w:rPr>
          <w:rFonts w:ascii="Times New Roman" w:hAnsi="Times New Roman" w:cs="Times New Roman"/>
          <w:b/>
          <w:bCs/>
          <w:sz w:val="28"/>
          <w:szCs w:val="28"/>
          <w:lang w:val="ru-RU"/>
        </w:rPr>
        <w:lastRenderedPageBreak/>
        <w:t xml:space="preserve">Раздел </w:t>
      </w:r>
      <w:r w:rsidRPr="00855F76">
        <w:rPr>
          <w:rFonts w:ascii="Times New Roman" w:hAnsi="Times New Roman" w:cs="Times New Roman"/>
          <w:b/>
          <w:bCs/>
          <w:sz w:val="28"/>
          <w:szCs w:val="28"/>
        </w:rPr>
        <w:t>I</w:t>
      </w:r>
      <w:r>
        <w:rPr>
          <w:rFonts w:ascii="Times New Roman" w:hAnsi="Times New Roman" w:cs="Times New Roman"/>
          <w:b/>
          <w:bCs/>
          <w:sz w:val="28"/>
          <w:szCs w:val="28"/>
        </w:rPr>
        <w:t>II</w:t>
      </w:r>
    </w:p>
    <w:p w:rsidR="00246A03" w:rsidRPr="00855F76" w:rsidRDefault="00246A03" w:rsidP="00246A03">
      <w:pPr>
        <w:widowControl/>
        <w:autoSpaceDE w:val="0"/>
        <w:autoSpaceDN w:val="0"/>
        <w:adjustRightInd w:val="0"/>
        <w:jc w:val="center"/>
        <w:outlineLvl w:val="0"/>
        <w:rPr>
          <w:rFonts w:ascii="Times New Roman" w:hAnsi="Times New Roman" w:cs="Times New Roman"/>
          <w:b/>
          <w:bCs/>
          <w:sz w:val="28"/>
          <w:szCs w:val="28"/>
          <w:lang w:val="ru-RU"/>
        </w:rPr>
      </w:pPr>
    </w:p>
    <w:p w:rsidR="00246A03" w:rsidRDefault="00246A03" w:rsidP="00246A03">
      <w:pPr>
        <w:widowControl/>
        <w:autoSpaceDE w:val="0"/>
        <w:autoSpaceDN w:val="0"/>
        <w:adjustRightInd w:val="0"/>
        <w:jc w:val="center"/>
        <w:outlineLvl w:val="0"/>
        <w:rPr>
          <w:rFonts w:ascii="Times New Roman" w:hAnsi="Times New Roman" w:cs="Times New Roman"/>
          <w:b/>
          <w:bCs/>
          <w:sz w:val="28"/>
          <w:szCs w:val="28"/>
          <w:lang w:val="ru-RU"/>
        </w:rPr>
      </w:pPr>
      <w:r w:rsidRPr="00855F76">
        <w:rPr>
          <w:rFonts w:ascii="Times New Roman" w:hAnsi="Times New Roman" w:cs="Times New Roman"/>
          <w:b/>
          <w:bCs/>
          <w:sz w:val="28"/>
          <w:szCs w:val="28"/>
          <w:lang w:val="ru-RU"/>
        </w:rPr>
        <w:t xml:space="preserve"> Порядок заключения Договора</w:t>
      </w:r>
    </w:p>
    <w:p w:rsidR="00246A03" w:rsidRDefault="00246A03" w:rsidP="00246A03">
      <w:pPr>
        <w:widowControl/>
        <w:autoSpaceDE w:val="0"/>
        <w:autoSpaceDN w:val="0"/>
        <w:adjustRightInd w:val="0"/>
        <w:jc w:val="center"/>
        <w:outlineLvl w:val="0"/>
        <w:rPr>
          <w:rFonts w:ascii="Times New Roman" w:hAnsi="Times New Roman" w:cs="Times New Roman"/>
          <w:b/>
          <w:bCs/>
          <w:sz w:val="28"/>
          <w:szCs w:val="28"/>
          <w:lang w:val="ru-RU"/>
        </w:rPr>
      </w:pPr>
    </w:p>
    <w:p w:rsidR="00246A03"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1. Договор по результатам Аукциона заключается в письменной форме на условиях, указанных в извещении о проведен</w:t>
      </w:r>
      <w:proofErr w:type="gramStart"/>
      <w:r w:rsidRPr="00855F76">
        <w:rPr>
          <w:rFonts w:ascii="Times New Roman" w:hAnsi="Times New Roman" w:cs="Times New Roman"/>
          <w:sz w:val="28"/>
          <w:szCs w:val="28"/>
          <w:lang w:val="ru-RU"/>
        </w:rPr>
        <w:t>ии Ау</w:t>
      </w:r>
      <w:proofErr w:type="gramEnd"/>
      <w:r w:rsidRPr="00855F76">
        <w:rPr>
          <w:rFonts w:ascii="Times New Roman" w:hAnsi="Times New Roman" w:cs="Times New Roman"/>
          <w:sz w:val="28"/>
          <w:szCs w:val="28"/>
          <w:lang w:val="ru-RU"/>
        </w:rPr>
        <w:t xml:space="preserve">кциона и аукционной </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документации, по цене, предложенной победителем Аукциона.</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2. Задаток победителя Аукциона засчитывается в счет исполнения обязательств по Договору.</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Денежные средства, внесенные в качестве платы за право размещения нестационарного торгового объекта, нестационарного объекта по оказанию услуг, в случае расторжения Договора в одностороннем порядке, по соглашению сторон, по решению суда, в связи с односторонним отказом администрации муниципального образования Туапсинский район от исполнения Договора не возвращаются.</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bookmarkStart w:id="4" w:name="Par132"/>
      <w:bookmarkEnd w:id="4"/>
      <w:r w:rsidRPr="00855F76">
        <w:rPr>
          <w:rFonts w:ascii="Times New Roman" w:hAnsi="Times New Roman" w:cs="Times New Roman"/>
          <w:sz w:val="28"/>
          <w:szCs w:val="28"/>
          <w:lang w:val="ru-RU"/>
        </w:rPr>
        <w:t>3. В срок не позднее 5 календарных дней со дня размещения на сайте электронной площадки протокола о результатах Аукциона, организатор Аукциона направляет победителю проект Договора, который составляется путем включения цены Договора, предложенной участником Аукциона, с которым заключается Договор, в проект Договора, прилагаемый к аукционной документации.</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Пересмотр цены Договора (цены лота) в сторону увеличения не предусмотрен. Цена заключенного Договора не может быть пересмотрена сторонами в сторону уменьшения.</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 xml:space="preserve">В случае наличия разногласий по проекту Договора победитель в течение 5 дней, </w:t>
      </w:r>
      <w:proofErr w:type="gramStart"/>
      <w:r w:rsidRPr="00855F76">
        <w:rPr>
          <w:rFonts w:ascii="Times New Roman" w:hAnsi="Times New Roman" w:cs="Times New Roman"/>
          <w:sz w:val="28"/>
          <w:szCs w:val="28"/>
          <w:lang w:val="ru-RU"/>
        </w:rPr>
        <w:t>с даты направления</w:t>
      </w:r>
      <w:proofErr w:type="gramEnd"/>
      <w:r w:rsidRPr="00855F76">
        <w:rPr>
          <w:rFonts w:ascii="Times New Roman" w:hAnsi="Times New Roman" w:cs="Times New Roman"/>
          <w:sz w:val="28"/>
          <w:szCs w:val="28"/>
          <w:lang w:val="ru-RU"/>
        </w:rPr>
        <w:t xml:space="preserve"> ему проекта Договора, направляет протокол разногласий организатору Аукциона. При этом победитель Аукциона указывает в протоколе разногласий замечания к положениям проекта Договора, не соответствующим документации и своей заявке на участие в Аукционе, с указанием соответствующих положений данных документов.</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Организатор Аукциона в течение 3 календарных дней со дня поступления протокола разногласий от победителя направляет ему доработанный проект Договора либо проект Договора без учета замечаний, с указанием в отдельном документе причин отказа учесть полностью или частично содержащиеся в протоколе разногласий замечания победителя Аукциона.</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bookmarkStart w:id="5" w:name="Par136"/>
      <w:bookmarkEnd w:id="5"/>
      <w:r w:rsidRPr="00855F76">
        <w:rPr>
          <w:rFonts w:ascii="Times New Roman" w:hAnsi="Times New Roman" w:cs="Times New Roman"/>
          <w:sz w:val="28"/>
          <w:szCs w:val="28"/>
          <w:lang w:val="ru-RU"/>
        </w:rPr>
        <w:t xml:space="preserve">4. Договор может быть заключен не ранее чем через 10 календарных дней и не позднее 20 календарных дней </w:t>
      </w:r>
      <w:proofErr w:type="gramStart"/>
      <w:r w:rsidRPr="00855F76">
        <w:rPr>
          <w:rFonts w:ascii="Times New Roman" w:hAnsi="Times New Roman" w:cs="Times New Roman"/>
          <w:sz w:val="28"/>
          <w:szCs w:val="28"/>
          <w:lang w:val="ru-RU"/>
        </w:rPr>
        <w:t>с даты размещения</w:t>
      </w:r>
      <w:proofErr w:type="gramEnd"/>
      <w:r w:rsidRPr="00855F76">
        <w:rPr>
          <w:rFonts w:ascii="Times New Roman" w:hAnsi="Times New Roman" w:cs="Times New Roman"/>
          <w:sz w:val="28"/>
          <w:szCs w:val="28"/>
          <w:lang w:val="ru-RU"/>
        </w:rPr>
        <w:t xml:space="preserve"> на сайте электронной площадки протокола о результатах Аукциона.</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5. Оператор сайта электронной площадки в течение одного рабочего дня со дня размещения на сайте электронной площадки итогового протокола о результатах Аукциона обязан разблокировать внесенные в качестве задатка денежные средства участников Аукциона, за исключением победителя и участника Аукциона, сделавшего предпоследнее предложение о цене Договора.</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 xml:space="preserve">6. После отражения информации о заключении Договора с победителем, оператор сайта электронной площадки в течение одного рабочего дня обязан </w:t>
      </w:r>
      <w:r w:rsidRPr="00855F76">
        <w:rPr>
          <w:rFonts w:ascii="Times New Roman" w:hAnsi="Times New Roman" w:cs="Times New Roman"/>
          <w:sz w:val="28"/>
          <w:szCs w:val="28"/>
          <w:lang w:val="ru-RU"/>
        </w:rPr>
        <w:lastRenderedPageBreak/>
        <w:t>разблокировать внесенные в качестве задатка денежные средства участника Аукциона, сделавшего предпоследнее предложение о цене Договора.</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bookmarkStart w:id="6" w:name="Par139"/>
      <w:bookmarkEnd w:id="6"/>
      <w:r w:rsidRPr="00855F76">
        <w:rPr>
          <w:rFonts w:ascii="Times New Roman" w:hAnsi="Times New Roman" w:cs="Times New Roman"/>
          <w:sz w:val="28"/>
          <w:szCs w:val="28"/>
          <w:lang w:val="ru-RU"/>
        </w:rPr>
        <w:t xml:space="preserve">7. </w:t>
      </w:r>
      <w:proofErr w:type="gramStart"/>
      <w:r w:rsidRPr="00855F76">
        <w:rPr>
          <w:rFonts w:ascii="Times New Roman" w:hAnsi="Times New Roman" w:cs="Times New Roman"/>
          <w:sz w:val="28"/>
          <w:szCs w:val="28"/>
          <w:lang w:val="ru-RU"/>
        </w:rPr>
        <w:t>В случае если победитель Аукциона и (или) участник Аукциона, сделавший предпоследнее предложение о цене Аукциона, не подписали Договор в срок и на условиях, предусмотренных аукционной документацией, протоколом Аукциона и Порядком, победитель Аукциона и (или) участник Аукциона, сделавший предпоследнее предложение о цене Аукциона, признаются уклонившимися от заключения Договора, и денежные средства, внесенные ими в качестве задатка, не возвращаются, а перечисляются оператором</w:t>
      </w:r>
      <w:proofErr w:type="gramEnd"/>
      <w:r w:rsidRPr="00855F76">
        <w:rPr>
          <w:rFonts w:ascii="Times New Roman" w:hAnsi="Times New Roman" w:cs="Times New Roman"/>
          <w:sz w:val="28"/>
          <w:szCs w:val="28"/>
          <w:lang w:val="ru-RU"/>
        </w:rPr>
        <w:t xml:space="preserve"> сайта электронной площадки в доход бюджета муниципального образования Туапсинский район.</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 xml:space="preserve">8. В случае уклонения победителя Аукциона от заключения Договора, организатор Аукциона заключает Договор с участником Аукциона, который сделал предпоследнее предложение о цене Договора, в порядке, установленном </w:t>
      </w:r>
      <w:hyperlink w:anchor="Par132" w:history="1">
        <w:r w:rsidRPr="00855F76">
          <w:rPr>
            <w:rFonts w:ascii="Times New Roman" w:hAnsi="Times New Roman" w:cs="Times New Roman"/>
            <w:sz w:val="28"/>
            <w:szCs w:val="28"/>
            <w:lang w:val="ru-RU"/>
          </w:rPr>
          <w:t>пунктами 3</w:t>
        </w:r>
      </w:hyperlink>
      <w:r w:rsidRPr="00855F76">
        <w:rPr>
          <w:rFonts w:ascii="Times New Roman" w:hAnsi="Times New Roman" w:cs="Times New Roman"/>
          <w:sz w:val="28"/>
          <w:szCs w:val="28"/>
          <w:lang w:val="ru-RU"/>
        </w:rPr>
        <w:t xml:space="preserve"> и </w:t>
      </w:r>
      <w:hyperlink w:anchor="Par136" w:history="1">
        <w:r w:rsidRPr="00855F76">
          <w:rPr>
            <w:rFonts w:ascii="Times New Roman" w:hAnsi="Times New Roman" w:cs="Times New Roman"/>
            <w:sz w:val="28"/>
            <w:szCs w:val="28"/>
            <w:lang w:val="ru-RU"/>
          </w:rPr>
          <w:t>4</w:t>
        </w:r>
      </w:hyperlink>
      <w:r w:rsidRPr="00855F76">
        <w:rPr>
          <w:rFonts w:ascii="Times New Roman" w:hAnsi="Times New Roman" w:cs="Times New Roman"/>
          <w:sz w:val="28"/>
          <w:szCs w:val="28"/>
          <w:lang w:val="ru-RU"/>
        </w:rPr>
        <w:t xml:space="preserve">  раздела </w:t>
      </w:r>
      <w:r w:rsidRPr="00855F76">
        <w:rPr>
          <w:rFonts w:ascii="Times New Roman" w:hAnsi="Times New Roman" w:cs="Times New Roman"/>
          <w:sz w:val="28"/>
          <w:szCs w:val="28"/>
        </w:rPr>
        <w:t>I</w:t>
      </w:r>
      <w:r>
        <w:rPr>
          <w:rFonts w:ascii="Times New Roman" w:hAnsi="Times New Roman" w:cs="Times New Roman"/>
          <w:sz w:val="28"/>
          <w:szCs w:val="28"/>
        </w:rPr>
        <w:t>II</w:t>
      </w:r>
      <w:r w:rsidRPr="00855F76">
        <w:rPr>
          <w:rFonts w:ascii="Times New Roman" w:hAnsi="Times New Roman" w:cs="Times New Roman"/>
          <w:sz w:val="28"/>
          <w:szCs w:val="28"/>
          <w:lang w:val="ru-RU"/>
        </w:rPr>
        <w:t xml:space="preserve"> Порядка.</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 xml:space="preserve">При этом заключение Договора для участника Аукциона, который сделал предпоследнее предложение о цене Договора, является обязательным. Сроки заключения Договора, указанные в </w:t>
      </w:r>
      <w:hyperlink w:anchor="Par132" w:history="1">
        <w:r w:rsidRPr="00855F76">
          <w:rPr>
            <w:rFonts w:ascii="Times New Roman" w:hAnsi="Times New Roman" w:cs="Times New Roman"/>
            <w:sz w:val="28"/>
            <w:szCs w:val="28"/>
            <w:lang w:val="ru-RU"/>
          </w:rPr>
          <w:t>пунктах 3</w:t>
        </w:r>
      </w:hyperlink>
      <w:r w:rsidRPr="00855F76">
        <w:rPr>
          <w:rFonts w:ascii="Times New Roman" w:hAnsi="Times New Roman" w:cs="Times New Roman"/>
          <w:sz w:val="28"/>
          <w:szCs w:val="28"/>
          <w:lang w:val="ru-RU"/>
        </w:rPr>
        <w:t xml:space="preserve"> и </w:t>
      </w:r>
      <w:hyperlink w:anchor="Par136" w:history="1">
        <w:r w:rsidRPr="00855F76">
          <w:rPr>
            <w:rFonts w:ascii="Times New Roman" w:hAnsi="Times New Roman" w:cs="Times New Roman"/>
            <w:sz w:val="28"/>
            <w:szCs w:val="28"/>
            <w:lang w:val="ru-RU"/>
          </w:rPr>
          <w:t>4</w:t>
        </w:r>
      </w:hyperlink>
      <w:r w:rsidRPr="00855F76">
        <w:rPr>
          <w:rFonts w:ascii="Times New Roman" w:hAnsi="Times New Roman" w:cs="Times New Roman"/>
          <w:sz w:val="28"/>
          <w:szCs w:val="28"/>
          <w:lang w:val="ru-RU"/>
        </w:rPr>
        <w:t xml:space="preserve"> раздела </w:t>
      </w:r>
      <w:r w:rsidRPr="00855F76">
        <w:rPr>
          <w:rFonts w:ascii="Times New Roman" w:hAnsi="Times New Roman" w:cs="Times New Roman"/>
          <w:sz w:val="28"/>
          <w:szCs w:val="28"/>
        </w:rPr>
        <w:t>I</w:t>
      </w:r>
      <w:r>
        <w:rPr>
          <w:rFonts w:ascii="Times New Roman" w:hAnsi="Times New Roman" w:cs="Times New Roman"/>
          <w:sz w:val="28"/>
          <w:szCs w:val="28"/>
        </w:rPr>
        <w:t>II</w:t>
      </w:r>
      <w:r w:rsidRPr="00855F76">
        <w:rPr>
          <w:rFonts w:ascii="Times New Roman" w:hAnsi="Times New Roman" w:cs="Times New Roman"/>
          <w:sz w:val="28"/>
          <w:szCs w:val="28"/>
          <w:lang w:val="ru-RU"/>
        </w:rPr>
        <w:t xml:space="preserve"> Порядка, начинают исчисляться </w:t>
      </w:r>
      <w:proofErr w:type="gramStart"/>
      <w:r w:rsidRPr="00855F76">
        <w:rPr>
          <w:rFonts w:ascii="Times New Roman" w:hAnsi="Times New Roman" w:cs="Times New Roman"/>
          <w:sz w:val="28"/>
          <w:szCs w:val="28"/>
          <w:lang w:val="ru-RU"/>
        </w:rPr>
        <w:t>с даты размещения</w:t>
      </w:r>
      <w:proofErr w:type="gramEnd"/>
      <w:r w:rsidRPr="00855F76">
        <w:rPr>
          <w:rFonts w:ascii="Times New Roman" w:hAnsi="Times New Roman" w:cs="Times New Roman"/>
          <w:sz w:val="28"/>
          <w:szCs w:val="28"/>
          <w:lang w:val="ru-RU"/>
        </w:rPr>
        <w:t xml:space="preserve"> протокола об отказе в заключение Договора.</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 xml:space="preserve">9. В случае, предусмотренном </w:t>
      </w:r>
      <w:hyperlink w:anchor="Par139" w:history="1">
        <w:r w:rsidRPr="00855F76">
          <w:rPr>
            <w:rFonts w:ascii="Times New Roman" w:hAnsi="Times New Roman" w:cs="Times New Roman"/>
            <w:sz w:val="28"/>
            <w:szCs w:val="28"/>
            <w:lang w:val="ru-RU"/>
          </w:rPr>
          <w:t>пунктом 7</w:t>
        </w:r>
      </w:hyperlink>
      <w:r w:rsidRPr="00855F76">
        <w:rPr>
          <w:rFonts w:ascii="Times New Roman" w:hAnsi="Times New Roman" w:cs="Times New Roman"/>
          <w:sz w:val="28"/>
          <w:szCs w:val="28"/>
          <w:lang w:val="ru-RU"/>
        </w:rPr>
        <w:t xml:space="preserve"> раздела </w:t>
      </w:r>
      <w:r w:rsidRPr="00855F76">
        <w:rPr>
          <w:rFonts w:ascii="Times New Roman" w:hAnsi="Times New Roman" w:cs="Times New Roman"/>
          <w:sz w:val="28"/>
          <w:szCs w:val="28"/>
        </w:rPr>
        <w:t>I</w:t>
      </w:r>
      <w:r>
        <w:rPr>
          <w:rFonts w:ascii="Times New Roman" w:hAnsi="Times New Roman" w:cs="Times New Roman"/>
          <w:sz w:val="28"/>
          <w:szCs w:val="28"/>
        </w:rPr>
        <w:t>II</w:t>
      </w:r>
      <w:r w:rsidRPr="00855F76">
        <w:rPr>
          <w:rFonts w:ascii="Times New Roman" w:hAnsi="Times New Roman" w:cs="Times New Roman"/>
          <w:sz w:val="28"/>
          <w:szCs w:val="28"/>
          <w:lang w:val="ru-RU"/>
        </w:rPr>
        <w:t xml:space="preserve"> Порядка, Комиссией в срок не позднее одного рабочего дня, следующего после дня установления указанного факта, оформляется протокол об отказе в заключени</w:t>
      </w:r>
      <w:proofErr w:type="gramStart"/>
      <w:r w:rsidRPr="00855F76">
        <w:rPr>
          <w:rFonts w:ascii="Times New Roman" w:hAnsi="Times New Roman" w:cs="Times New Roman"/>
          <w:sz w:val="28"/>
          <w:szCs w:val="28"/>
          <w:lang w:val="ru-RU"/>
        </w:rPr>
        <w:t>и</w:t>
      </w:r>
      <w:proofErr w:type="gramEnd"/>
      <w:r w:rsidRPr="00855F76">
        <w:rPr>
          <w:rFonts w:ascii="Times New Roman" w:hAnsi="Times New Roman" w:cs="Times New Roman"/>
          <w:sz w:val="28"/>
          <w:szCs w:val="28"/>
          <w:lang w:val="ru-RU"/>
        </w:rPr>
        <w:t xml:space="preserve"> Договора, который размещается организатором Аукциона в информационно-телекоммуникационной сети «Интернет» на официальном сайте и сайте электронной площадки в срок не позднее одного рабочего дня со дня его оформления.</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10. Аукцион признается несостоявшимся в случае, если:</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bookmarkStart w:id="7" w:name="Par144"/>
      <w:bookmarkEnd w:id="7"/>
      <w:r w:rsidRPr="00855F76">
        <w:rPr>
          <w:rFonts w:ascii="Times New Roman" w:hAnsi="Times New Roman" w:cs="Times New Roman"/>
          <w:sz w:val="28"/>
          <w:szCs w:val="28"/>
          <w:lang w:val="ru-RU"/>
        </w:rPr>
        <w:t>1) в Аукционе участвовало менее двух участников;</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bookmarkStart w:id="8" w:name="Par145"/>
      <w:bookmarkEnd w:id="8"/>
      <w:r w:rsidRPr="00855F76">
        <w:rPr>
          <w:rFonts w:ascii="Times New Roman" w:hAnsi="Times New Roman" w:cs="Times New Roman"/>
          <w:sz w:val="28"/>
          <w:szCs w:val="28"/>
          <w:lang w:val="ru-RU"/>
        </w:rPr>
        <w:t>2) на основании результатов рассмотрения заявок на участие в Аукционе принято решение о допуске одного участника;</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3) на участие в Аукционе не подана ни одна заявка, либо если на основании результатов рассмотрения заявок на участие в Аукционе принято решение об отказе в допуске к участию в Аукционе (об отказе в приеме заявки на участие в Аукционе) всех участников, подавших заявки на участие в Аукционе.</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11. В случае если ни от одного из участников Аукциона не поступило предложений о повышении начальной цены Аукциона, победителем Аукциона признается участник, чья заявка на участие в Аукционе поступила первой.</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 xml:space="preserve">12. </w:t>
      </w:r>
      <w:proofErr w:type="gramStart"/>
      <w:r w:rsidRPr="00855F76">
        <w:rPr>
          <w:rFonts w:ascii="Times New Roman" w:hAnsi="Times New Roman" w:cs="Times New Roman"/>
          <w:sz w:val="28"/>
          <w:szCs w:val="28"/>
          <w:lang w:val="ru-RU"/>
        </w:rPr>
        <w:t xml:space="preserve">В случае уклонения победителя Аукциона или участника Аукциона, сделавшего предпоследнее предложение о цене Договора, от заключения Договора, организатор Аукциона вправе объявить повторный Аукцион либо инициировать исключение места размещения нестационарного торгового объекта, нестационарного объекта по оказанию услуг из схем размещения нестационарных торговых объектов, нестационарных объектов по оказанию </w:t>
      </w:r>
      <w:r w:rsidRPr="00855F76">
        <w:rPr>
          <w:rFonts w:ascii="Times New Roman" w:hAnsi="Times New Roman" w:cs="Times New Roman"/>
          <w:sz w:val="28"/>
          <w:szCs w:val="28"/>
          <w:lang w:val="ru-RU"/>
        </w:rPr>
        <w:lastRenderedPageBreak/>
        <w:t>услуг на территории муниципального образования Туапсинский район (далее - Схема).</w:t>
      </w:r>
      <w:proofErr w:type="gramEnd"/>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 xml:space="preserve">13. В случае если Аукцион признан несостоявшимся по причинам, указанным в </w:t>
      </w:r>
      <w:hyperlink w:anchor="Par144" w:history="1">
        <w:r w:rsidRPr="00855F76">
          <w:rPr>
            <w:rFonts w:ascii="Times New Roman" w:hAnsi="Times New Roman" w:cs="Times New Roman"/>
            <w:sz w:val="28"/>
            <w:szCs w:val="28"/>
            <w:lang w:val="ru-RU"/>
          </w:rPr>
          <w:t>подпункте 1</w:t>
        </w:r>
      </w:hyperlink>
      <w:r w:rsidRPr="00855F76">
        <w:rPr>
          <w:rFonts w:ascii="Times New Roman" w:hAnsi="Times New Roman" w:cs="Times New Roman"/>
          <w:sz w:val="28"/>
          <w:szCs w:val="28"/>
          <w:lang w:val="ru-RU"/>
        </w:rPr>
        <w:t xml:space="preserve"> и </w:t>
      </w:r>
      <w:hyperlink w:anchor="Par145" w:history="1">
        <w:r w:rsidRPr="00855F76">
          <w:rPr>
            <w:rFonts w:ascii="Times New Roman" w:hAnsi="Times New Roman" w:cs="Times New Roman"/>
            <w:sz w:val="28"/>
            <w:szCs w:val="28"/>
            <w:lang w:val="ru-RU"/>
          </w:rPr>
          <w:t>2 пункта 10</w:t>
        </w:r>
      </w:hyperlink>
      <w:r w:rsidRPr="00855F76">
        <w:rPr>
          <w:rFonts w:ascii="Times New Roman" w:hAnsi="Times New Roman" w:cs="Times New Roman"/>
          <w:sz w:val="28"/>
          <w:szCs w:val="28"/>
          <w:lang w:val="ru-RU"/>
        </w:rPr>
        <w:t xml:space="preserve"> раздела </w:t>
      </w:r>
      <w:r>
        <w:rPr>
          <w:rFonts w:ascii="Times New Roman" w:hAnsi="Times New Roman" w:cs="Times New Roman"/>
          <w:sz w:val="28"/>
          <w:szCs w:val="28"/>
        </w:rPr>
        <w:t>III</w:t>
      </w:r>
      <w:r w:rsidRPr="00855F76">
        <w:rPr>
          <w:rFonts w:ascii="Times New Roman" w:hAnsi="Times New Roman" w:cs="Times New Roman"/>
          <w:sz w:val="28"/>
          <w:szCs w:val="28"/>
          <w:lang w:val="ru-RU"/>
        </w:rPr>
        <w:t xml:space="preserve"> Порядка, единственный участник и организатор Аукциона обязаны заключить Договор по начальной цене Договора в порядке, установленном </w:t>
      </w:r>
      <w:hyperlink w:anchor="Par132" w:history="1">
        <w:r w:rsidRPr="00855F76">
          <w:rPr>
            <w:rFonts w:ascii="Times New Roman" w:hAnsi="Times New Roman" w:cs="Times New Roman"/>
            <w:sz w:val="28"/>
            <w:szCs w:val="28"/>
            <w:lang w:val="ru-RU"/>
          </w:rPr>
          <w:t>пунктами 3</w:t>
        </w:r>
      </w:hyperlink>
      <w:r w:rsidRPr="00855F76">
        <w:rPr>
          <w:rFonts w:ascii="Times New Roman" w:hAnsi="Times New Roman" w:cs="Times New Roman"/>
          <w:sz w:val="28"/>
          <w:szCs w:val="28"/>
          <w:lang w:val="ru-RU"/>
        </w:rPr>
        <w:t xml:space="preserve"> и </w:t>
      </w:r>
      <w:hyperlink w:anchor="Par136" w:history="1">
        <w:r w:rsidRPr="00855F76">
          <w:rPr>
            <w:rFonts w:ascii="Times New Roman" w:hAnsi="Times New Roman" w:cs="Times New Roman"/>
            <w:sz w:val="28"/>
            <w:szCs w:val="28"/>
            <w:lang w:val="ru-RU"/>
          </w:rPr>
          <w:t>4</w:t>
        </w:r>
      </w:hyperlink>
      <w:r w:rsidRPr="00855F76">
        <w:rPr>
          <w:rFonts w:ascii="Times New Roman" w:hAnsi="Times New Roman" w:cs="Times New Roman"/>
          <w:sz w:val="28"/>
          <w:szCs w:val="28"/>
          <w:lang w:val="ru-RU"/>
        </w:rPr>
        <w:t xml:space="preserve"> раздела </w:t>
      </w:r>
      <w:r>
        <w:rPr>
          <w:rFonts w:ascii="Times New Roman" w:hAnsi="Times New Roman" w:cs="Times New Roman"/>
          <w:sz w:val="28"/>
          <w:szCs w:val="28"/>
        </w:rPr>
        <w:t>III</w:t>
      </w:r>
      <w:r w:rsidRPr="00855F76">
        <w:rPr>
          <w:rFonts w:ascii="Times New Roman" w:hAnsi="Times New Roman" w:cs="Times New Roman"/>
          <w:sz w:val="28"/>
          <w:szCs w:val="28"/>
          <w:lang w:val="ru-RU"/>
        </w:rPr>
        <w:t xml:space="preserve"> Порядка.</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14. Заключенный Договор является подтверждением права на размещение нестационарного торгового объекта, нестационарного объекта по оказанию услуг на земельном участке, в здании, строении, сооружении, находящихся в муниципальной собственности городских, сельских поселений Туапсинского района и муниципального образования Туапсинский район, в месте, установленном Схемой и указанном в Договоре.</w:t>
      </w:r>
    </w:p>
    <w:p w:rsidR="00246A03" w:rsidRPr="00855F76" w:rsidRDefault="00246A03" w:rsidP="00246A03">
      <w:pPr>
        <w:widowControl/>
        <w:autoSpaceDE w:val="0"/>
        <w:autoSpaceDN w:val="0"/>
        <w:adjustRightInd w:val="0"/>
        <w:ind w:firstLine="709"/>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15. Организатор Аукциона в случаях, если Аукцион был признан несостоявшимся либо если не был заключен Договор с единственным участником Аукциона, вправе принять решение о проведении повторного Аукциона.</w:t>
      </w:r>
    </w:p>
    <w:p w:rsidR="00246A03" w:rsidRPr="00855F76" w:rsidRDefault="00246A03" w:rsidP="00246A03">
      <w:pPr>
        <w:widowControl/>
        <w:autoSpaceDE w:val="0"/>
        <w:autoSpaceDN w:val="0"/>
        <w:adjustRightInd w:val="0"/>
        <w:ind w:firstLine="540"/>
        <w:jc w:val="both"/>
        <w:rPr>
          <w:rFonts w:ascii="Times New Roman" w:hAnsi="Times New Roman" w:cs="Times New Roman"/>
          <w:sz w:val="28"/>
          <w:szCs w:val="28"/>
          <w:lang w:val="ru-RU"/>
        </w:rPr>
      </w:pPr>
    </w:p>
    <w:p w:rsidR="00246A03" w:rsidRPr="00855F76" w:rsidRDefault="00246A03" w:rsidP="00246A03">
      <w:pPr>
        <w:widowControl/>
        <w:autoSpaceDE w:val="0"/>
        <w:autoSpaceDN w:val="0"/>
        <w:adjustRightInd w:val="0"/>
        <w:ind w:firstLine="540"/>
        <w:jc w:val="both"/>
        <w:rPr>
          <w:rFonts w:ascii="Times New Roman" w:hAnsi="Times New Roman" w:cs="Times New Roman"/>
          <w:sz w:val="28"/>
          <w:szCs w:val="28"/>
          <w:lang w:val="ru-RU"/>
        </w:rPr>
      </w:pPr>
    </w:p>
    <w:p w:rsidR="00246A03" w:rsidRPr="00855F76" w:rsidRDefault="00246A03" w:rsidP="00246A03">
      <w:pPr>
        <w:widowControl/>
        <w:autoSpaceDE w:val="0"/>
        <w:autoSpaceDN w:val="0"/>
        <w:adjustRightInd w:val="0"/>
        <w:ind w:firstLine="540"/>
        <w:jc w:val="both"/>
        <w:rPr>
          <w:rFonts w:ascii="Times New Roman" w:hAnsi="Times New Roman" w:cs="Times New Roman"/>
          <w:sz w:val="28"/>
          <w:szCs w:val="28"/>
          <w:lang w:val="ru-RU"/>
        </w:rPr>
      </w:pPr>
    </w:p>
    <w:p w:rsidR="00246A03" w:rsidRDefault="00246A03" w:rsidP="00246A03">
      <w:pPr>
        <w:widowControl/>
        <w:autoSpaceDE w:val="0"/>
        <w:autoSpaceDN w:val="0"/>
        <w:adjustRightInd w:val="0"/>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Исполняющий</w:t>
      </w:r>
      <w:proofErr w:type="gramEnd"/>
      <w:r>
        <w:rPr>
          <w:rFonts w:ascii="Times New Roman" w:hAnsi="Times New Roman" w:cs="Times New Roman"/>
          <w:sz w:val="28"/>
          <w:szCs w:val="28"/>
          <w:lang w:val="ru-RU"/>
        </w:rPr>
        <w:t xml:space="preserve"> обязанности </w:t>
      </w:r>
    </w:p>
    <w:p w:rsidR="00246A03" w:rsidRPr="00855F76" w:rsidRDefault="00246A03" w:rsidP="00246A03">
      <w:pPr>
        <w:widowControl/>
        <w:autoSpaceDE w:val="0"/>
        <w:autoSpaceDN w:val="0"/>
        <w:adjustRightInd w:val="0"/>
        <w:jc w:val="both"/>
        <w:rPr>
          <w:rFonts w:ascii="Times New Roman" w:hAnsi="Times New Roman" w:cs="Times New Roman"/>
          <w:sz w:val="28"/>
          <w:szCs w:val="28"/>
          <w:lang w:val="ru-RU"/>
        </w:rPr>
      </w:pPr>
      <w:r>
        <w:rPr>
          <w:rFonts w:ascii="Times New Roman" w:hAnsi="Times New Roman" w:cs="Times New Roman"/>
          <w:sz w:val="28"/>
          <w:szCs w:val="28"/>
          <w:lang w:val="ru-RU"/>
        </w:rPr>
        <w:t>н</w:t>
      </w:r>
      <w:r w:rsidRPr="00855F76">
        <w:rPr>
          <w:rFonts w:ascii="Times New Roman" w:hAnsi="Times New Roman" w:cs="Times New Roman"/>
          <w:sz w:val="28"/>
          <w:szCs w:val="28"/>
          <w:lang w:val="ru-RU"/>
        </w:rPr>
        <w:t>ачальник</w:t>
      </w:r>
      <w:r>
        <w:rPr>
          <w:rFonts w:ascii="Times New Roman" w:hAnsi="Times New Roman" w:cs="Times New Roman"/>
          <w:sz w:val="28"/>
          <w:szCs w:val="28"/>
          <w:lang w:val="ru-RU"/>
        </w:rPr>
        <w:t>а</w:t>
      </w:r>
      <w:r w:rsidRPr="00855F76">
        <w:rPr>
          <w:rFonts w:ascii="Times New Roman" w:hAnsi="Times New Roman" w:cs="Times New Roman"/>
          <w:sz w:val="28"/>
          <w:szCs w:val="28"/>
          <w:lang w:val="ru-RU"/>
        </w:rPr>
        <w:t xml:space="preserve"> управления торговли </w:t>
      </w:r>
    </w:p>
    <w:p w:rsidR="00246A03" w:rsidRPr="00855F76" w:rsidRDefault="00246A03" w:rsidP="00246A03">
      <w:pPr>
        <w:widowControl/>
        <w:autoSpaceDE w:val="0"/>
        <w:autoSpaceDN w:val="0"/>
        <w:adjustRightInd w:val="0"/>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 xml:space="preserve">и бытового обслуживания </w:t>
      </w:r>
    </w:p>
    <w:p w:rsidR="00246A03" w:rsidRPr="00855F76" w:rsidRDefault="00246A03" w:rsidP="00246A03">
      <w:pPr>
        <w:widowControl/>
        <w:autoSpaceDE w:val="0"/>
        <w:autoSpaceDN w:val="0"/>
        <w:adjustRightInd w:val="0"/>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 xml:space="preserve">администрации </w:t>
      </w:r>
      <w:proofErr w:type="gramStart"/>
      <w:r w:rsidRPr="00855F76">
        <w:rPr>
          <w:rFonts w:ascii="Times New Roman" w:hAnsi="Times New Roman" w:cs="Times New Roman"/>
          <w:sz w:val="28"/>
          <w:szCs w:val="28"/>
          <w:lang w:val="ru-RU"/>
        </w:rPr>
        <w:t>муниципального</w:t>
      </w:r>
      <w:proofErr w:type="gramEnd"/>
      <w:r w:rsidRPr="00855F76">
        <w:rPr>
          <w:rFonts w:ascii="Times New Roman" w:hAnsi="Times New Roman" w:cs="Times New Roman"/>
          <w:sz w:val="28"/>
          <w:szCs w:val="28"/>
          <w:lang w:val="ru-RU"/>
        </w:rPr>
        <w:t xml:space="preserve"> </w:t>
      </w:r>
    </w:p>
    <w:p w:rsidR="00246A03" w:rsidRPr="00855F76" w:rsidRDefault="00246A03" w:rsidP="00246A03">
      <w:pPr>
        <w:widowControl/>
        <w:autoSpaceDE w:val="0"/>
        <w:autoSpaceDN w:val="0"/>
        <w:adjustRightInd w:val="0"/>
        <w:jc w:val="both"/>
        <w:rPr>
          <w:rFonts w:ascii="Times New Roman" w:hAnsi="Times New Roman" w:cs="Times New Roman"/>
          <w:sz w:val="28"/>
          <w:szCs w:val="28"/>
          <w:lang w:val="ru-RU"/>
        </w:rPr>
      </w:pPr>
      <w:r w:rsidRPr="00855F76">
        <w:rPr>
          <w:rFonts w:ascii="Times New Roman" w:hAnsi="Times New Roman" w:cs="Times New Roman"/>
          <w:sz w:val="28"/>
          <w:szCs w:val="28"/>
          <w:lang w:val="ru-RU"/>
        </w:rPr>
        <w:t xml:space="preserve">образования Туапсинский район </w:t>
      </w:r>
      <w:r w:rsidRPr="00855F76">
        <w:rPr>
          <w:rFonts w:ascii="Times New Roman" w:hAnsi="Times New Roman" w:cs="Times New Roman"/>
          <w:sz w:val="28"/>
          <w:szCs w:val="28"/>
          <w:lang w:val="ru-RU"/>
        </w:rPr>
        <w:tab/>
      </w:r>
      <w:r w:rsidRPr="00855F76">
        <w:rPr>
          <w:rFonts w:ascii="Times New Roman" w:hAnsi="Times New Roman" w:cs="Times New Roman"/>
          <w:sz w:val="28"/>
          <w:szCs w:val="28"/>
          <w:lang w:val="ru-RU"/>
        </w:rPr>
        <w:tab/>
        <w:t xml:space="preserve">                   </w:t>
      </w:r>
      <w:r w:rsidRPr="00855F76">
        <w:rPr>
          <w:rFonts w:ascii="Times New Roman" w:hAnsi="Times New Roman" w:cs="Times New Roman"/>
          <w:sz w:val="28"/>
          <w:szCs w:val="28"/>
          <w:lang w:val="ru-RU"/>
        </w:rPr>
        <w:tab/>
        <w:t xml:space="preserve">                       </w:t>
      </w:r>
      <w:r>
        <w:rPr>
          <w:rFonts w:ascii="Times New Roman" w:hAnsi="Times New Roman" w:cs="Times New Roman"/>
          <w:sz w:val="28"/>
          <w:szCs w:val="28"/>
          <w:lang w:val="ru-RU"/>
        </w:rPr>
        <w:t>Р.Ю. Лабусов</w:t>
      </w:r>
    </w:p>
    <w:p w:rsidR="00246A03" w:rsidRPr="00855F76" w:rsidRDefault="00246A03" w:rsidP="00246A03">
      <w:pPr>
        <w:widowControl/>
        <w:autoSpaceDE w:val="0"/>
        <w:autoSpaceDN w:val="0"/>
        <w:adjustRightInd w:val="0"/>
        <w:jc w:val="right"/>
        <w:rPr>
          <w:rFonts w:ascii="Times New Roman" w:hAnsi="Times New Roman" w:cs="Times New Roman"/>
          <w:color w:val="FF0000"/>
          <w:sz w:val="28"/>
          <w:szCs w:val="28"/>
          <w:lang w:val="ru-RU"/>
        </w:rPr>
      </w:pPr>
    </w:p>
    <w:p w:rsidR="00246A03" w:rsidRPr="00855F76" w:rsidRDefault="00246A03" w:rsidP="00246A03">
      <w:pPr>
        <w:widowControl/>
        <w:autoSpaceDE w:val="0"/>
        <w:autoSpaceDN w:val="0"/>
        <w:adjustRightInd w:val="0"/>
        <w:jc w:val="both"/>
        <w:rPr>
          <w:rFonts w:ascii="Times New Roman" w:hAnsi="Times New Roman" w:cs="Times New Roman"/>
          <w:color w:val="FF0000"/>
          <w:sz w:val="28"/>
          <w:szCs w:val="28"/>
          <w:lang w:val="ru-RU"/>
        </w:rPr>
      </w:pPr>
    </w:p>
    <w:p w:rsidR="00246A03" w:rsidRPr="00855F76" w:rsidRDefault="00246A03" w:rsidP="00246A03">
      <w:pPr>
        <w:widowControl/>
        <w:autoSpaceDE w:val="0"/>
        <w:autoSpaceDN w:val="0"/>
        <w:adjustRightInd w:val="0"/>
        <w:jc w:val="both"/>
        <w:rPr>
          <w:rFonts w:ascii="Times New Roman" w:hAnsi="Times New Roman" w:cs="Times New Roman"/>
          <w:sz w:val="28"/>
          <w:szCs w:val="28"/>
          <w:lang w:val="ru-RU"/>
        </w:rPr>
      </w:pPr>
    </w:p>
    <w:p w:rsidR="00246A03" w:rsidRPr="00855F76" w:rsidRDefault="00246A03" w:rsidP="00246A03">
      <w:pPr>
        <w:widowControl/>
        <w:autoSpaceDE w:val="0"/>
        <w:autoSpaceDN w:val="0"/>
        <w:adjustRightInd w:val="0"/>
        <w:jc w:val="both"/>
        <w:rPr>
          <w:rFonts w:ascii="Times New Roman" w:hAnsi="Times New Roman" w:cs="Times New Roman"/>
          <w:sz w:val="28"/>
          <w:szCs w:val="28"/>
          <w:lang w:val="ru-RU"/>
        </w:rPr>
      </w:pPr>
    </w:p>
    <w:p w:rsidR="00246A03" w:rsidRPr="00855F76" w:rsidRDefault="00246A03" w:rsidP="00246A03">
      <w:pPr>
        <w:widowControl/>
        <w:autoSpaceDE w:val="0"/>
        <w:autoSpaceDN w:val="0"/>
        <w:adjustRightInd w:val="0"/>
        <w:jc w:val="both"/>
        <w:rPr>
          <w:rFonts w:ascii="Times New Roman" w:hAnsi="Times New Roman" w:cs="Times New Roman"/>
          <w:sz w:val="28"/>
          <w:szCs w:val="28"/>
          <w:lang w:val="ru-RU"/>
        </w:rPr>
      </w:pPr>
    </w:p>
    <w:p w:rsidR="00246A03" w:rsidRPr="00855F76" w:rsidRDefault="00246A03" w:rsidP="00246A03">
      <w:pPr>
        <w:widowControl/>
        <w:autoSpaceDE w:val="0"/>
        <w:autoSpaceDN w:val="0"/>
        <w:adjustRightInd w:val="0"/>
        <w:jc w:val="both"/>
        <w:rPr>
          <w:rFonts w:ascii="Times New Roman" w:hAnsi="Times New Roman" w:cs="Times New Roman"/>
          <w:sz w:val="28"/>
          <w:szCs w:val="28"/>
          <w:lang w:val="ru-RU"/>
        </w:rPr>
      </w:pPr>
    </w:p>
    <w:p w:rsidR="00246A03" w:rsidRPr="00855F76" w:rsidRDefault="00246A03" w:rsidP="00246A03">
      <w:pPr>
        <w:widowControl/>
        <w:autoSpaceDE w:val="0"/>
        <w:autoSpaceDN w:val="0"/>
        <w:adjustRightInd w:val="0"/>
        <w:jc w:val="both"/>
        <w:rPr>
          <w:rFonts w:ascii="Times New Roman" w:hAnsi="Times New Roman" w:cs="Times New Roman"/>
          <w:sz w:val="28"/>
          <w:szCs w:val="28"/>
          <w:lang w:val="ru-RU"/>
        </w:rPr>
      </w:pPr>
    </w:p>
    <w:p w:rsidR="00246A03" w:rsidRPr="00855F76" w:rsidRDefault="00246A03" w:rsidP="00246A03">
      <w:pPr>
        <w:widowControl/>
        <w:autoSpaceDE w:val="0"/>
        <w:autoSpaceDN w:val="0"/>
        <w:adjustRightInd w:val="0"/>
        <w:jc w:val="both"/>
        <w:rPr>
          <w:rFonts w:ascii="Times New Roman" w:hAnsi="Times New Roman" w:cs="Times New Roman"/>
          <w:sz w:val="28"/>
          <w:szCs w:val="28"/>
          <w:lang w:val="ru-RU"/>
        </w:rPr>
      </w:pPr>
    </w:p>
    <w:p w:rsidR="00246A03" w:rsidRPr="00855F76" w:rsidRDefault="00246A03" w:rsidP="00246A03">
      <w:pPr>
        <w:widowControl/>
        <w:autoSpaceDE w:val="0"/>
        <w:autoSpaceDN w:val="0"/>
        <w:adjustRightInd w:val="0"/>
        <w:jc w:val="both"/>
        <w:rPr>
          <w:rFonts w:ascii="Times New Roman" w:hAnsi="Times New Roman" w:cs="Times New Roman"/>
          <w:sz w:val="28"/>
          <w:szCs w:val="28"/>
          <w:lang w:val="ru-RU"/>
        </w:rPr>
      </w:pPr>
    </w:p>
    <w:p w:rsidR="00246A03" w:rsidRPr="00855F76" w:rsidRDefault="00246A03" w:rsidP="00246A03">
      <w:pPr>
        <w:widowControl/>
        <w:autoSpaceDE w:val="0"/>
        <w:autoSpaceDN w:val="0"/>
        <w:adjustRightInd w:val="0"/>
        <w:jc w:val="both"/>
        <w:rPr>
          <w:rFonts w:ascii="Times New Roman" w:hAnsi="Times New Roman" w:cs="Times New Roman"/>
          <w:sz w:val="28"/>
          <w:szCs w:val="28"/>
          <w:lang w:val="ru-RU"/>
        </w:rPr>
      </w:pPr>
    </w:p>
    <w:p w:rsidR="00246A03" w:rsidRDefault="00246A03" w:rsidP="00246A03">
      <w:pPr>
        <w:widowControl/>
        <w:autoSpaceDE w:val="0"/>
        <w:autoSpaceDN w:val="0"/>
        <w:adjustRightInd w:val="0"/>
        <w:jc w:val="both"/>
        <w:rPr>
          <w:rFonts w:ascii="Times New Roman" w:hAnsi="Times New Roman" w:cs="Times New Roman"/>
          <w:sz w:val="28"/>
          <w:szCs w:val="28"/>
          <w:lang w:val="ru-RU"/>
        </w:rPr>
      </w:pPr>
    </w:p>
    <w:p w:rsidR="00246A03" w:rsidRDefault="00246A03" w:rsidP="00246A03">
      <w:pPr>
        <w:widowControl/>
        <w:autoSpaceDE w:val="0"/>
        <w:autoSpaceDN w:val="0"/>
        <w:adjustRightInd w:val="0"/>
        <w:jc w:val="both"/>
        <w:rPr>
          <w:rFonts w:ascii="Times New Roman" w:hAnsi="Times New Roman" w:cs="Times New Roman"/>
          <w:sz w:val="28"/>
          <w:szCs w:val="28"/>
          <w:lang w:val="ru-RU"/>
        </w:rPr>
      </w:pPr>
    </w:p>
    <w:p w:rsidR="00246A03" w:rsidRDefault="00246A03" w:rsidP="00246A03">
      <w:pPr>
        <w:widowControl/>
        <w:autoSpaceDE w:val="0"/>
        <w:autoSpaceDN w:val="0"/>
        <w:adjustRightInd w:val="0"/>
        <w:jc w:val="both"/>
        <w:rPr>
          <w:rFonts w:ascii="Times New Roman" w:hAnsi="Times New Roman" w:cs="Times New Roman"/>
          <w:sz w:val="28"/>
          <w:szCs w:val="28"/>
          <w:lang w:val="ru-RU"/>
        </w:rPr>
      </w:pPr>
    </w:p>
    <w:p w:rsidR="00246A03" w:rsidRDefault="00246A03" w:rsidP="00246A03">
      <w:pPr>
        <w:widowControl/>
        <w:autoSpaceDE w:val="0"/>
        <w:autoSpaceDN w:val="0"/>
        <w:adjustRightInd w:val="0"/>
        <w:jc w:val="both"/>
        <w:rPr>
          <w:rFonts w:ascii="Times New Roman" w:hAnsi="Times New Roman" w:cs="Times New Roman"/>
          <w:sz w:val="28"/>
          <w:szCs w:val="28"/>
          <w:lang w:val="ru-RU"/>
        </w:rPr>
      </w:pPr>
    </w:p>
    <w:p w:rsidR="00246A03" w:rsidRDefault="00246A03" w:rsidP="00246A03">
      <w:pPr>
        <w:widowControl/>
        <w:autoSpaceDE w:val="0"/>
        <w:autoSpaceDN w:val="0"/>
        <w:adjustRightInd w:val="0"/>
        <w:jc w:val="both"/>
        <w:rPr>
          <w:rFonts w:ascii="Times New Roman" w:hAnsi="Times New Roman" w:cs="Times New Roman"/>
          <w:sz w:val="28"/>
          <w:szCs w:val="28"/>
          <w:lang w:val="ru-RU"/>
        </w:rPr>
      </w:pPr>
    </w:p>
    <w:p w:rsidR="00246A03" w:rsidRDefault="00246A03" w:rsidP="00246A03">
      <w:pPr>
        <w:widowControl/>
        <w:autoSpaceDE w:val="0"/>
        <w:autoSpaceDN w:val="0"/>
        <w:adjustRightInd w:val="0"/>
        <w:jc w:val="both"/>
        <w:rPr>
          <w:rFonts w:ascii="Times New Roman" w:hAnsi="Times New Roman" w:cs="Times New Roman"/>
          <w:sz w:val="28"/>
          <w:szCs w:val="28"/>
          <w:lang w:val="ru-RU"/>
        </w:rPr>
      </w:pPr>
    </w:p>
    <w:p w:rsidR="00246A03" w:rsidRDefault="00246A03" w:rsidP="00246A03">
      <w:pPr>
        <w:widowControl/>
        <w:autoSpaceDE w:val="0"/>
        <w:autoSpaceDN w:val="0"/>
        <w:adjustRightInd w:val="0"/>
        <w:jc w:val="both"/>
        <w:rPr>
          <w:rFonts w:ascii="Times New Roman" w:hAnsi="Times New Roman" w:cs="Times New Roman"/>
          <w:sz w:val="28"/>
          <w:szCs w:val="28"/>
          <w:lang w:val="ru-RU"/>
        </w:rPr>
      </w:pPr>
    </w:p>
    <w:p w:rsidR="00246A03" w:rsidRDefault="00246A03" w:rsidP="00246A03">
      <w:pPr>
        <w:widowControl/>
        <w:autoSpaceDE w:val="0"/>
        <w:autoSpaceDN w:val="0"/>
        <w:adjustRightInd w:val="0"/>
        <w:jc w:val="both"/>
        <w:rPr>
          <w:rFonts w:ascii="Times New Roman" w:hAnsi="Times New Roman" w:cs="Times New Roman"/>
          <w:sz w:val="28"/>
          <w:szCs w:val="28"/>
          <w:lang w:val="ru-RU"/>
        </w:rPr>
      </w:pPr>
    </w:p>
    <w:p w:rsidR="00246A03" w:rsidRDefault="00246A03" w:rsidP="00246A03">
      <w:pPr>
        <w:widowControl/>
        <w:autoSpaceDE w:val="0"/>
        <w:autoSpaceDN w:val="0"/>
        <w:adjustRightInd w:val="0"/>
        <w:jc w:val="both"/>
        <w:rPr>
          <w:rFonts w:ascii="Times New Roman" w:hAnsi="Times New Roman" w:cs="Times New Roman"/>
          <w:sz w:val="28"/>
          <w:szCs w:val="28"/>
          <w:lang w:val="ru-RU"/>
        </w:rPr>
      </w:pPr>
    </w:p>
    <w:p w:rsidR="00246A03" w:rsidRDefault="00246A03" w:rsidP="00246A03">
      <w:pPr>
        <w:widowControl/>
        <w:autoSpaceDE w:val="0"/>
        <w:autoSpaceDN w:val="0"/>
        <w:adjustRightInd w:val="0"/>
        <w:jc w:val="both"/>
        <w:rPr>
          <w:rFonts w:ascii="Times New Roman" w:hAnsi="Times New Roman" w:cs="Times New Roman"/>
          <w:sz w:val="28"/>
          <w:szCs w:val="28"/>
          <w:lang w:val="ru-RU"/>
        </w:rPr>
      </w:pPr>
    </w:p>
    <w:p w:rsidR="00246A03" w:rsidRDefault="00246A03" w:rsidP="00246A03">
      <w:pPr>
        <w:widowControl/>
        <w:autoSpaceDE w:val="0"/>
        <w:autoSpaceDN w:val="0"/>
        <w:adjustRightInd w:val="0"/>
        <w:jc w:val="both"/>
        <w:rPr>
          <w:rFonts w:ascii="Times New Roman" w:hAnsi="Times New Roman" w:cs="Times New Roman"/>
          <w:sz w:val="28"/>
          <w:szCs w:val="28"/>
          <w:lang w:val="ru-RU"/>
        </w:rPr>
      </w:pPr>
    </w:p>
    <w:p w:rsidR="00246A03" w:rsidRPr="00246A03" w:rsidRDefault="00246A03" w:rsidP="00246A03">
      <w:pPr>
        <w:autoSpaceDE w:val="0"/>
        <w:autoSpaceDN w:val="0"/>
        <w:adjustRightInd w:val="0"/>
        <w:ind w:left="5954"/>
        <w:outlineLvl w:val="0"/>
        <w:rPr>
          <w:rFonts w:ascii="Times New Roman" w:hAnsi="Times New Roman"/>
          <w:sz w:val="24"/>
          <w:szCs w:val="24"/>
          <w:lang w:val="ru-RU"/>
        </w:rPr>
      </w:pPr>
      <w:r w:rsidRPr="00246A03">
        <w:rPr>
          <w:rFonts w:ascii="Times New Roman" w:hAnsi="Times New Roman"/>
          <w:sz w:val="24"/>
          <w:szCs w:val="24"/>
          <w:lang w:val="ru-RU"/>
        </w:rPr>
        <w:lastRenderedPageBreak/>
        <w:t>Приложение 1</w:t>
      </w:r>
    </w:p>
    <w:p w:rsidR="00246A03" w:rsidRPr="00246A03" w:rsidRDefault="00246A03" w:rsidP="00246A03">
      <w:pPr>
        <w:autoSpaceDE w:val="0"/>
        <w:autoSpaceDN w:val="0"/>
        <w:adjustRightInd w:val="0"/>
        <w:ind w:left="5954"/>
        <w:jc w:val="both"/>
        <w:rPr>
          <w:rFonts w:ascii="Times New Roman" w:hAnsi="Times New Roman"/>
          <w:sz w:val="24"/>
          <w:szCs w:val="24"/>
          <w:lang w:val="ru-RU"/>
        </w:rPr>
      </w:pPr>
      <w:r w:rsidRPr="00246A03">
        <w:rPr>
          <w:rFonts w:ascii="Times New Roman" w:hAnsi="Times New Roman"/>
          <w:sz w:val="24"/>
          <w:szCs w:val="24"/>
          <w:lang w:val="ru-RU"/>
        </w:rPr>
        <w:t>к Порядку организации и проведения аукциона в электронной форме на право заключения договора о предоставлении права на размещение нестационарных торговых объектов, нестационарных объектов по оказанию услуг на территории муниципального образования Туапсинский район</w:t>
      </w:r>
    </w:p>
    <w:p w:rsidR="00246A03" w:rsidRPr="00246A03" w:rsidRDefault="00246A03" w:rsidP="00246A03">
      <w:pPr>
        <w:autoSpaceDE w:val="0"/>
        <w:autoSpaceDN w:val="0"/>
        <w:adjustRightInd w:val="0"/>
        <w:ind w:left="4536"/>
        <w:jc w:val="both"/>
        <w:rPr>
          <w:rFonts w:ascii="Times New Roman" w:hAnsi="Times New Roman"/>
          <w:sz w:val="24"/>
          <w:szCs w:val="24"/>
          <w:lang w:val="ru-RU"/>
        </w:rPr>
      </w:pPr>
    </w:p>
    <w:p w:rsidR="00246A03" w:rsidRPr="00246A03" w:rsidRDefault="00246A03" w:rsidP="00246A03">
      <w:pPr>
        <w:jc w:val="center"/>
        <w:rPr>
          <w:rFonts w:ascii="Times New Roman" w:eastAsia="Times New Roman" w:hAnsi="Times New Roman"/>
          <w:b/>
          <w:sz w:val="24"/>
          <w:szCs w:val="24"/>
          <w:lang w:val="ru-RU"/>
        </w:rPr>
      </w:pPr>
    </w:p>
    <w:p w:rsidR="00246A03" w:rsidRPr="00246A03" w:rsidRDefault="00246A03" w:rsidP="00246A03">
      <w:pPr>
        <w:autoSpaceDE w:val="0"/>
        <w:autoSpaceDN w:val="0"/>
        <w:adjustRightInd w:val="0"/>
        <w:jc w:val="center"/>
        <w:rPr>
          <w:rFonts w:ascii="Times New Roman" w:hAnsi="Times New Roman"/>
          <w:sz w:val="28"/>
          <w:szCs w:val="28"/>
          <w:lang w:val="ru-RU"/>
        </w:rPr>
      </w:pPr>
      <w:r w:rsidRPr="00246A03">
        <w:rPr>
          <w:rFonts w:ascii="Times New Roman" w:hAnsi="Times New Roman"/>
          <w:sz w:val="28"/>
          <w:szCs w:val="28"/>
          <w:lang w:val="ru-RU"/>
        </w:rPr>
        <w:t>ФОРМА</w:t>
      </w:r>
    </w:p>
    <w:p w:rsidR="00246A03" w:rsidRPr="00246A03" w:rsidRDefault="00246A03" w:rsidP="00246A03">
      <w:pPr>
        <w:autoSpaceDE w:val="0"/>
        <w:autoSpaceDN w:val="0"/>
        <w:adjustRightInd w:val="0"/>
        <w:jc w:val="center"/>
        <w:rPr>
          <w:rFonts w:ascii="Times New Roman" w:hAnsi="Times New Roman"/>
          <w:sz w:val="28"/>
          <w:szCs w:val="28"/>
          <w:lang w:val="ru-RU"/>
        </w:rPr>
      </w:pPr>
      <w:r w:rsidRPr="00246A03">
        <w:rPr>
          <w:rFonts w:ascii="Times New Roman" w:hAnsi="Times New Roman"/>
          <w:sz w:val="28"/>
          <w:szCs w:val="28"/>
          <w:lang w:val="ru-RU"/>
        </w:rPr>
        <w:t>извещения о проведен</w:t>
      </w:r>
      <w:proofErr w:type="gramStart"/>
      <w:r w:rsidRPr="00246A03">
        <w:rPr>
          <w:rFonts w:ascii="Times New Roman" w:hAnsi="Times New Roman"/>
          <w:sz w:val="28"/>
          <w:szCs w:val="28"/>
          <w:lang w:val="ru-RU"/>
        </w:rPr>
        <w:t>ии ау</w:t>
      </w:r>
      <w:proofErr w:type="gramEnd"/>
      <w:r w:rsidRPr="00246A03">
        <w:rPr>
          <w:rFonts w:ascii="Times New Roman" w:hAnsi="Times New Roman"/>
          <w:sz w:val="28"/>
          <w:szCs w:val="28"/>
          <w:lang w:val="ru-RU"/>
        </w:rPr>
        <w:t xml:space="preserve">кциона в электронной форме </w:t>
      </w:r>
    </w:p>
    <w:p w:rsidR="00246A03" w:rsidRPr="00246A03" w:rsidRDefault="00246A03" w:rsidP="00246A03">
      <w:pPr>
        <w:jc w:val="center"/>
        <w:rPr>
          <w:rFonts w:ascii="Times New Roman" w:eastAsia="Times New Roman" w:hAnsi="Times New Roman"/>
          <w:b/>
          <w:sz w:val="28"/>
          <w:szCs w:val="28"/>
          <w:lang w:val="ru-RU"/>
        </w:rPr>
      </w:pPr>
      <w:r w:rsidRPr="00246A03">
        <w:rPr>
          <w:rFonts w:ascii="Times New Roman" w:hAnsi="Times New Roman"/>
          <w:sz w:val="28"/>
          <w:szCs w:val="28"/>
          <w:lang w:val="ru-RU"/>
        </w:rPr>
        <w:t>на право заключения договора о предоставлении права на размещение нестационарных торговых объектов, нестационарных объектов по оказанию услуг на территории муниципального образования Туапсинский район</w:t>
      </w:r>
    </w:p>
    <w:p w:rsidR="00246A03" w:rsidRPr="00246A03" w:rsidRDefault="00246A03" w:rsidP="00246A03">
      <w:pPr>
        <w:jc w:val="center"/>
        <w:rPr>
          <w:rFonts w:ascii="Times New Roman" w:eastAsia="Times New Roman" w:hAnsi="Times New Roman"/>
          <w:b/>
          <w:sz w:val="28"/>
          <w:szCs w:val="28"/>
          <w:lang w:val="ru-RU"/>
        </w:rPr>
      </w:pPr>
    </w:p>
    <w:p w:rsidR="00246A03" w:rsidRPr="00246A03" w:rsidRDefault="00246A03" w:rsidP="00246A03">
      <w:pPr>
        <w:jc w:val="center"/>
        <w:rPr>
          <w:rFonts w:ascii="Times New Roman" w:eastAsia="Times New Roman" w:hAnsi="Times New Roman"/>
          <w:b/>
          <w:sz w:val="28"/>
          <w:szCs w:val="28"/>
          <w:lang w:val="ru-RU"/>
        </w:rPr>
      </w:pPr>
      <w:r w:rsidRPr="00246A03">
        <w:rPr>
          <w:rFonts w:ascii="Times New Roman" w:eastAsia="Times New Roman" w:hAnsi="Times New Roman"/>
          <w:b/>
          <w:sz w:val="28"/>
          <w:szCs w:val="28"/>
          <w:lang w:val="ru-RU"/>
        </w:rPr>
        <w:t>ИЗВЕЩЕНИЕ</w:t>
      </w:r>
    </w:p>
    <w:p w:rsidR="00246A03" w:rsidRPr="00246A03" w:rsidRDefault="00246A03" w:rsidP="00246A03">
      <w:pPr>
        <w:autoSpaceDE w:val="0"/>
        <w:autoSpaceDN w:val="0"/>
        <w:adjustRightInd w:val="0"/>
        <w:jc w:val="center"/>
        <w:rPr>
          <w:rFonts w:ascii="Times New Roman" w:hAnsi="Times New Roman"/>
          <w:b/>
          <w:sz w:val="28"/>
          <w:szCs w:val="28"/>
          <w:lang w:val="ru-RU"/>
        </w:rPr>
      </w:pPr>
      <w:proofErr w:type="gramStart"/>
      <w:r w:rsidRPr="00246A03">
        <w:rPr>
          <w:rFonts w:ascii="Times New Roman" w:hAnsi="Times New Roman"/>
          <w:b/>
          <w:sz w:val="28"/>
          <w:szCs w:val="28"/>
          <w:lang w:val="ru-RU"/>
        </w:rPr>
        <w:t>о проведении аукциона в электронной форме на право заключения договора о предоставлении права на размещение</w:t>
      </w:r>
      <w:proofErr w:type="gramEnd"/>
      <w:r w:rsidRPr="00246A03">
        <w:rPr>
          <w:rFonts w:ascii="Times New Roman" w:hAnsi="Times New Roman"/>
          <w:b/>
          <w:sz w:val="28"/>
          <w:szCs w:val="28"/>
          <w:lang w:val="ru-RU"/>
        </w:rPr>
        <w:t xml:space="preserve"> нестационарных торговых объектов, нестационарных объектов по оказанию услуг на территории муниципального образования Туапсинский район </w:t>
      </w:r>
    </w:p>
    <w:p w:rsidR="00246A03" w:rsidRPr="00246A03" w:rsidRDefault="00246A03" w:rsidP="00246A03">
      <w:pPr>
        <w:jc w:val="center"/>
        <w:rPr>
          <w:rFonts w:ascii="Times New Roman" w:hAnsi="Times New Roman"/>
          <w:b/>
          <w:sz w:val="28"/>
          <w:szCs w:val="28"/>
          <w:lang w:val="ru-RU"/>
        </w:rPr>
      </w:pPr>
      <w:r w:rsidRPr="00246A03">
        <w:rPr>
          <w:rFonts w:ascii="Times New Roman" w:hAnsi="Times New Roman"/>
          <w:b/>
          <w:sz w:val="28"/>
          <w:szCs w:val="28"/>
          <w:lang w:val="ru-RU"/>
        </w:rPr>
        <w:t xml:space="preserve"> (далее - Аукцион)</w:t>
      </w:r>
    </w:p>
    <w:p w:rsidR="00246A03" w:rsidRPr="00246A03" w:rsidRDefault="00246A03" w:rsidP="00246A03">
      <w:pPr>
        <w:jc w:val="center"/>
        <w:rPr>
          <w:rFonts w:ascii="Times New Roman" w:hAnsi="Times New Roman"/>
          <w:b/>
          <w:sz w:val="28"/>
          <w:szCs w:val="28"/>
          <w:lang w:val="ru-RU"/>
        </w:rPr>
      </w:pPr>
    </w:p>
    <w:p w:rsidR="00246A03" w:rsidRPr="00246A03" w:rsidRDefault="00246A03" w:rsidP="00246A03">
      <w:pPr>
        <w:jc w:val="center"/>
        <w:rPr>
          <w:rFonts w:ascii="Times New Roman" w:eastAsia="Times New Roman" w:hAnsi="Times New Roman"/>
          <w:b/>
          <w:sz w:val="28"/>
          <w:szCs w:val="28"/>
          <w:lang w:val="ru-RU"/>
        </w:rPr>
      </w:pPr>
      <w:r w:rsidRPr="00246A03">
        <w:rPr>
          <w:rFonts w:ascii="Times New Roman" w:eastAsia="Times New Roman" w:hAnsi="Times New Roman"/>
          <w:b/>
          <w:sz w:val="28"/>
          <w:szCs w:val="28"/>
          <w:lang w:val="ru-RU"/>
        </w:rPr>
        <w:t>РАЗДЕЛ 1. ОБЩИЕ СВЕДЕНИЯ.</w:t>
      </w:r>
    </w:p>
    <w:p w:rsidR="00246A03" w:rsidRPr="00246A03" w:rsidRDefault="00246A03" w:rsidP="00246A03">
      <w:pPr>
        <w:ind w:firstLine="567"/>
        <w:jc w:val="center"/>
        <w:rPr>
          <w:rFonts w:ascii="Times New Roman" w:eastAsia="Times New Roman" w:hAnsi="Times New Roman"/>
          <w:sz w:val="28"/>
          <w:szCs w:val="28"/>
          <w:lang w:val="ru-RU"/>
        </w:rPr>
      </w:pPr>
    </w:p>
    <w:p w:rsidR="00246A03" w:rsidRPr="00246A03" w:rsidRDefault="00246A03" w:rsidP="00246A03">
      <w:pPr>
        <w:numPr>
          <w:ilvl w:val="1"/>
          <w:numId w:val="28"/>
        </w:numPr>
        <w:suppressAutoHyphens/>
        <w:ind w:left="0" w:firstLine="709"/>
        <w:jc w:val="both"/>
        <w:rPr>
          <w:rFonts w:ascii="Times New Roman" w:eastAsia="Times New Roman" w:hAnsi="Times New Roman"/>
          <w:sz w:val="28"/>
          <w:szCs w:val="28"/>
          <w:lang w:val="ru-RU"/>
        </w:rPr>
      </w:pPr>
      <w:r w:rsidRPr="00246A03">
        <w:rPr>
          <w:rFonts w:ascii="Times New Roman" w:eastAsia="Times New Roman" w:hAnsi="Times New Roman"/>
          <w:sz w:val="28"/>
          <w:szCs w:val="28"/>
          <w:lang w:val="ru-RU"/>
        </w:rPr>
        <w:t>Управление торговли и бытового обслуживания администрации муниципального образования Туапсинский район сообщает о проведении электронного аукциона на право заключения договора о предоставлении права на размещение н</w:t>
      </w:r>
      <w:r w:rsidRPr="00246A03">
        <w:rPr>
          <w:rFonts w:ascii="Times New Roman" w:hAnsi="Times New Roman"/>
          <w:sz w:val="28"/>
          <w:szCs w:val="28"/>
          <w:lang w:val="ru-RU"/>
        </w:rPr>
        <w:t xml:space="preserve"> нестационарных торговых объектов, нестационарных объектов</w:t>
      </w:r>
      <w:r w:rsidRPr="00246A03">
        <w:rPr>
          <w:rFonts w:ascii="Times New Roman" w:eastAsia="Times New Roman" w:hAnsi="Times New Roman"/>
          <w:sz w:val="28"/>
          <w:szCs w:val="28"/>
          <w:lang w:val="ru-RU"/>
        </w:rPr>
        <w:t xml:space="preserve"> по оказанию услуг на территории муниципального   образования Туапсинский район.</w:t>
      </w:r>
    </w:p>
    <w:p w:rsidR="00246A03" w:rsidRPr="00246A03" w:rsidRDefault="00246A03" w:rsidP="00246A03">
      <w:pPr>
        <w:tabs>
          <w:tab w:val="left" w:pos="2964"/>
          <w:tab w:val="center" w:pos="4815"/>
        </w:tabs>
        <w:autoSpaceDE w:val="0"/>
        <w:autoSpaceDN w:val="0"/>
        <w:adjustRightInd w:val="0"/>
        <w:ind w:firstLine="709"/>
        <w:jc w:val="both"/>
        <w:rPr>
          <w:rFonts w:ascii="Times New Roman" w:eastAsia="Times New Roman" w:hAnsi="Times New Roman"/>
          <w:bCs/>
          <w:sz w:val="28"/>
          <w:szCs w:val="28"/>
          <w:lang w:val="ru-RU" w:eastAsia="ru-RU"/>
        </w:rPr>
      </w:pPr>
      <w:r w:rsidRPr="00246A03">
        <w:rPr>
          <w:rFonts w:ascii="Times New Roman" w:eastAsia="Times New Roman" w:hAnsi="Times New Roman"/>
          <w:bCs/>
          <w:sz w:val="28"/>
          <w:szCs w:val="28"/>
          <w:lang w:val="ru-RU" w:eastAsia="ru-RU"/>
        </w:rPr>
        <w:t xml:space="preserve">1.1.1. Реквизиты решения о проведении торгов: </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 xml:space="preserve">Аукцион в электронной форме, открытый по составу участников и форме подачи предложений, проводится в соответствии </w:t>
      </w:r>
      <w:proofErr w:type="gramStart"/>
      <w:r w:rsidRPr="00246A03">
        <w:rPr>
          <w:rFonts w:ascii="Times New Roman" w:hAnsi="Times New Roman"/>
          <w:sz w:val="28"/>
          <w:szCs w:val="28"/>
          <w:lang w:val="ru-RU"/>
        </w:rPr>
        <w:t>с</w:t>
      </w:r>
      <w:proofErr w:type="gramEnd"/>
      <w:r w:rsidRPr="00246A03">
        <w:rPr>
          <w:rFonts w:ascii="Times New Roman" w:hAnsi="Times New Roman"/>
          <w:sz w:val="28"/>
          <w:szCs w:val="28"/>
          <w:lang w:val="ru-RU"/>
        </w:rPr>
        <w:t>:</w:t>
      </w:r>
    </w:p>
    <w:p w:rsidR="00246A03" w:rsidRPr="00246A03" w:rsidRDefault="00246A03" w:rsidP="00246A03">
      <w:pPr>
        <w:autoSpaceDE w:val="0"/>
        <w:autoSpaceDN w:val="0"/>
        <w:ind w:firstLine="709"/>
        <w:jc w:val="both"/>
        <w:rPr>
          <w:rFonts w:ascii="Times New Roman" w:eastAsia="Times New Roman" w:hAnsi="Times New Roman"/>
          <w:sz w:val="28"/>
          <w:szCs w:val="28"/>
          <w:lang w:val="ru-RU" w:eastAsia="ru-RU"/>
        </w:rPr>
      </w:pPr>
      <w:r w:rsidRPr="00246A03">
        <w:rPr>
          <w:rFonts w:ascii="Times New Roman" w:eastAsia="Times New Roman" w:hAnsi="Times New Roman"/>
          <w:sz w:val="28"/>
          <w:szCs w:val="28"/>
          <w:lang w:val="ru-RU" w:eastAsia="ru-RU"/>
        </w:rPr>
        <w:t xml:space="preserve">постановлением администрации муниципального образования Туапсинский район </w:t>
      </w:r>
      <w:proofErr w:type="gramStart"/>
      <w:r w:rsidRPr="00246A03">
        <w:rPr>
          <w:rFonts w:ascii="Times New Roman" w:eastAsia="Times New Roman" w:hAnsi="Times New Roman"/>
          <w:sz w:val="28"/>
          <w:szCs w:val="28"/>
          <w:lang w:val="ru-RU" w:eastAsia="ru-RU"/>
        </w:rPr>
        <w:t>от</w:t>
      </w:r>
      <w:proofErr w:type="gramEnd"/>
      <w:r w:rsidRPr="00246A03">
        <w:rPr>
          <w:rFonts w:ascii="Times New Roman" w:eastAsia="Times New Roman" w:hAnsi="Times New Roman"/>
          <w:sz w:val="28"/>
          <w:szCs w:val="28"/>
          <w:lang w:val="ru-RU" w:eastAsia="ru-RU"/>
        </w:rPr>
        <w:t xml:space="preserve"> _____________ № ________ «</w:t>
      </w:r>
      <w:proofErr w:type="gramStart"/>
      <w:r w:rsidRPr="00246A03">
        <w:rPr>
          <w:rFonts w:ascii="Times New Roman" w:eastAsia="Times New Roman" w:hAnsi="Times New Roman"/>
          <w:sz w:val="28"/>
          <w:szCs w:val="28"/>
          <w:lang w:val="ru-RU" w:eastAsia="ru-RU"/>
        </w:rPr>
        <w:t>О</w:t>
      </w:r>
      <w:proofErr w:type="gramEnd"/>
      <w:r w:rsidRPr="00246A03">
        <w:rPr>
          <w:rFonts w:ascii="Times New Roman" w:eastAsia="Times New Roman" w:hAnsi="Times New Roman"/>
          <w:sz w:val="28"/>
          <w:szCs w:val="28"/>
          <w:lang w:val="ru-RU" w:eastAsia="ru-RU"/>
        </w:rPr>
        <w:t xml:space="preserve"> размещении нестационарных торговых объектов, нестационарных объектов по оказанию услуг на территории муниципального образования Туапсинский район»;</w:t>
      </w:r>
    </w:p>
    <w:p w:rsidR="00246A03" w:rsidRPr="00246A03" w:rsidRDefault="00246A03" w:rsidP="00246A03">
      <w:pPr>
        <w:autoSpaceDE w:val="0"/>
        <w:autoSpaceDN w:val="0"/>
        <w:ind w:firstLine="709"/>
        <w:jc w:val="both"/>
        <w:rPr>
          <w:rFonts w:ascii="Times New Roman" w:eastAsia="Times New Roman" w:hAnsi="Times New Roman"/>
          <w:sz w:val="28"/>
          <w:szCs w:val="28"/>
          <w:lang w:val="ru-RU" w:eastAsia="ru-RU"/>
        </w:rPr>
      </w:pPr>
      <w:r w:rsidRPr="00246A03">
        <w:rPr>
          <w:rFonts w:ascii="Times New Roman" w:eastAsia="Times New Roman" w:hAnsi="Times New Roman"/>
          <w:sz w:val="28"/>
          <w:szCs w:val="28"/>
          <w:lang w:val="ru-RU" w:eastAsia="ru-RU"/>
        </w:rPr>
        <w:t xml:space="preserve">постановлением администрации муниципального образования Туапсинский район </w:t>
      </w:r>
      <w:proofErr w:type="gramStart"/>
      <w:r w:rsidRPr="00246A03">
        <w:rPr>
          <w:rFonts w:ascii="Times New Roman" w:eastAsia="Times New Roman" w:hAnsi="Times New Roman"/>
          <w:sz w:val="28"/>
          <w:szCs w:val="28"/>
          <w:lang w:val="ru-RU" w:eastAsia="ru-RU"/>
        </w:rPr>
        <w:t>от</w:t>
      </w:r>
      <w:proofErr w:type="gramEnd"/>
      <w:r w:rsidRPr="00246A03">
        <w:rPr>
          <w:rFonts w:ascii="Times New Roman" w:eastAsia="Times New Roman" w:hAnsi="Times New Roman"/>
          <w:sz w:val="28"/>
          <w:szCs w:val="28"/>
          <w:lang w:val="ru-RU" w:eastAsia="ru-RU"/>
        </w:rPr>
        <w:t xml:space="preserve"> _____________ № __________ «</w:t>
      </w:r>
      <w:proofErr w:type="gramStart"/>
      <w:r w:rsidRPr="00246A03">
        <w:rPr>
          <w:rFonts w:ascii="Times New Roman" w:eastAsia="Times New Roman" w:hAnsi="Times New Roman"/>
          <w:sz w:val="28"/>
          <w:szCs w:val="28"/>
          <w:lang w:val="ru-RU" w:eastAsia="ru-RU"/>
        </w:rPr>
        <w:t>Об</w:t>
      </w:r>
      <w:proofErr w:type="gramEnd"/>
      <w:r w:rsidRPr="00246A03">
        <w:rPr>
          <w:rFonts w:ascii="Times New Roman" w:eastAsia="Times New Roman" w:hAnsi="Times New Roman"/>
          <w:sz w:val="28"/>
          <w:szCs w:val="28"/>
          <w:lang w:val="ru-RU" w:eastAsia="ru-RU"/>
        </w:rPr>
        <w:t xml:space="preserve"> утверждении схемы размещения нестационарных торговых объектов на территории муниципального образования Туапсинский район» (1)*;</w:t>
      </w:r>
    </w:p>
    <w:p w:rsidR="00246A03" w:rsidRPr="00246A03" w:rsidRDefault="00246A03" w:rsidP="00246A03">
      <w:pPr>
        <w:autoSpaceDE w:val="0"/>
        <w:autoSpaceDN w:val="0"/>
        <w:ind w:firstLine="709"/>
        <w:jc w:val="both"/>
        <w:rPr>
          <w:rFonts w:ascii="Times New Roman" w:eastAsia="Times New Roman" w:hAnsi="Times New Roman"/>
          <w:sz w:val="28"/>
          <w:szCs w:val="28"/>
          <w:lang w:val="ru-RU" w:eastAsia="ru-RU"/>
        </w:rPr>
      </w:pPr>
      <w:r w:rsidRPr="00246A03">
        <w:rPr>
          <w:rFonts w:ascii="Times New Roman" w:eastAsia="Times New Roman" w:hAnsi="Times New Roman"/>
          <w:sz w:val="28"/>
          <w:szCs w:val="28"/>
          <w:lang w:val="ru-RU" w:eastAsia="ru-RU"/>
        </w:rPr>
        <w:t xml:space="preserve">постановлением администрации муниципального образования Туапсинский район </w:t>
      </w:r>
      <w:proofErr w:type="gramStart"/>
      <w:r w:rsidRPr="00246A03">
        <w:rPr>
          <w:rFonts w:ascii="Times New Roman" w:eastAsia="Times New Roman" w:hAnsi="Times New Roman"/>
          <w:sz w:val="28"/>
          <w:szCs w:val="28"/>
          <w:lang w:val="ru-RU" w:eastAsia="ru-RU"/>
        </w:rPr>
        <w:t>от</w:t>
      </w:r>
      <w:proofErr w:type="gramEnd"/>
      <w:r w:rsidRPr="00246A03">
        <w:rPr>
          <w:rFonts w:ascii="Times New Roman" w:eastAsia="Times New Roman" w:hAnsi="Times New Roman"/>
          <w:sz w:val="28"/>
          <w:szCs w:val="28"/>
          <w:lang w:val="ru-RU" w:eastAsia="ru-RU"/>
        </w:rPr>
        <w:t xml:space="preserve"> ______________ № ________ «</w:t>
      </w:r>
      <w:proofErr w:type="gramStart"/>
      <w:r w:rsidRPr="00246A03">
        <w:rPr>
          <w:rFonts w:ascii="Times New Roman" w:eastAsia="Times New Roman" w:hAnsi="Times New Roman"/>
          <w:sz w:val="28"/>
          <w:szCs w:val="28"/>
          <w:lang w:val="ru-RU" w:eastAsia="ru-RU"/>
        </w:rPr>
        <w:t>Об</w:t>
      </w:r>
      <w:proofErr w:type="gramEnd"/>
      <w:r w:rsidRPr="00246A03">
        <w:rPr>
          <w:rFonts w:ascii="Times New Roman" w:eastAsia="Times New Roman" w:hAnsi="Times New Roman"/>
          <w:sz w:val="28"/>
          <w:szCs w:val="28"/>
          <w:lang w:val="ru-RU" w:eastAsia="ru-RU"/>
        </w:rPr>
        <w:t xml:space="preserve"> утверждении схемы </w:t>
      </w:r>
      <w:r w:rsidRPr="00246A03">
        <w:rPr>
          <w:rFonts w:ascii="Times New Roman" w:eastAsia="Times New Roman" w:hAnsi="Times New Roman"/>
          <w:sz w:val="28"/>
          <w:szCs w:val="28"/>
          <w:lang w:val="ru-RU" w:eastAsia="ru-RU"/>
        </w:rPr>
        <w:lastRenderedPageBreak/>
        <w:t>размещения нестационарных объектов по оказанию услуг на территории муниципального образования Туапсинский район» (2)*;</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 xml:space="preserve">регламентом </w:t>
      </w:r>
      <w:r w:rsidRPr="00246A03">
        <w:rPr>
          <w:rFonts w:ascii="Times New Roman" w:eastAsia="Times New Roman" w:hAnsi="Times New Roman"/>
          <w:sz w:val="28"/>
          <w:szCs w:val="28"/>
          <w:lang w:val="ru-RU" w:eastAsia="ru-RU"/>
        </w:rPr>
        <w:t xml:space="preserve">процесса размещения </w:t>
      </w:r>
      <w:r w:rsidRPr="00246A03">
        <w:rPr>
          <w:rFonts w:ascii="Times New Roman" w:hAnsi="Times New Roman"/>
          <w:sz w:val="28"/>
          <w:szCs w:val="28"/>
          <w:lang w:val="ru-RU"/>
        </w:rPr>
        <w:t xml:space="preserve">заказов и предложений с использованием специализированной электронной торговой площадки «Единая электронная торговая площадка» </w:t>
      </w:r>
      <w:r w:rsidRPr="00246A03">
        <w:rPr>
          <w:rFonts w:ascii="Times New Roman" w:eastAsia="Times New Roman" w:hAnsi="Times New Roman"/>
          <w:sz w:val="28"/>
          <w:szCs w:val="28"/>
          <w:lang w:val="ru-RU" w:eastAsia="ru-RU"/>
        </w:rPr>
        <w:t xml:space="preserve">при последовательном переходе по ссылкам, начиная с главной страницы сайта электронной площадки </w:t>
      </w:r>
      <w:hyperlink r:id="rId16" w:history="1">
        <w:r w:rsidRPr="00056874">
          <w:rPr>
            <w:rFonts w:ascii="Times New Roman" w:hAnsi="Times New Roman"/>
            <w:color w:val="0000FF"/>
            <w:sz w:val="28"/>
            <w:szCs w:val="28"/>
            <w:u w:val="single"/>
          </w:rPr>
          <w:t>www</w:t>
        </w:r>
        <w:r w:rsidRPr="00246A03">
          <w:rPr>
            <w:rFonts w:ascii="Times New Roman" w:hAnsi="Times New Roman"/>
            <w:color w:val="0000FF"/>
            <w:sz w:val="28"/>
            <w:szCs w:val="28"/>
            <w:u w:val="single"/>
            <w:lang w:val="ru-RU"/>
          </w:rPr>
          <w:t>.</w:t>
        </w:r>
        <w:proofErr w:type="spellStart"/>
        <w:r w:rsidRPr="00056874">
          <w:rPr>
            <w:rFonts w:ascii="Times New Roman" w:hAnsi="Times New Roman"/>
            <w:color w:val="0000FF"/>
            <w:sz w:val="28"/>
            <w:szCs w:val="28"/>
            <w:u w:val="single"/>
          </w:rPr>
          <w:t>roseltorg</w:t>
        </w:r>
        <w:proofErr w:type="spellEnd"/>
        <w:r w:rsidRPr="00246A03">
          <w:rPr>
            <w:rFonts w:ascii="Times New Roman" w:hAnsi="Times New Roman"/>
            <w:color w:val="0000FF"/>
            <w:sz w:val="28"/>
            <w:szCs w:val="28"/>
            <w:u w:val="single"/>
            <w:lang w:val="ru-RU"/>
          </w:rPr>
          <w:t>.</w:t>
        </w:r>
        <w:r w:rsidRPr="00056874">
          <w:rPr>
            <w:rFonts w:ascii="Times New Roman" w:hAnsi="Times New Roman"/>
            <w:color w:val="0000FF"/>
            <w:sz w:val="28"/>
            <w:szCs w:val="28"/>
            <w:u w:val="single"/>
          </w:rPr>
          <w:t>ru</w:t>
        </w:r>
      </w:hyperlink>
      <w:r w:rsidRPr="00246A03">
        <w:rPr>
          <w:rFonts w:ascii="Times New Roman" w:eastAsia="Times New Roman" w:hAnsi="Times New Roman"/>
          <w:sz w:val="28"/>
          <w:szCs w:val="28"/>
          <w:lang w:val="ru-RU" w:eastAsia="ru-RU"/>
        </w:rPr>
        <w:t xml:space="preserve">: Главная → Помощь → База знаний → Документы и регламенты → Регламент системы коммерческих закупок (далее – Регламент).  </w:t>
      </w:r>
    </w:p>
    <w:p w:rsidR="00246A03" w:rsidRPr="00246A03" w:rsidRDefault="00246A03" w:rsidP="00246A03">
      <w:pPr>
        <w:numPr>
          <w:ilvl w:val="1"/>
          <w:numId w:val="28"/>
        </w:numPr>
        <w:suppressAutoHyphens/>
        <w:ind w:left="0" w:firstLine="709"/>
        <w:jc w:val="both"/>
        <w:rPr>
          <w:rFonts w:ascii="Times New Roman" w:eastAsia="Times New Roman" w:hAnsi="Times New Roman"/>
          <w:sz w:val="28"/>
          <w:szCs w:val="28"/>
          <w:lang w:val="ru-RU" w:eastAsia="ru-RU"/>
        </w:rPr>
      </w:pPr>
      <w:r w:rsidRPr="00246A03">
        <w:rPr>
          <w:rFonts w:ascii="Times New Roman" w:eastAsia="Times New Roman" w:hAnsi="Times New Roman"/>
          <w:sz w:val="28"/>
          <w:szCs w:val="28"/>
          <w:lang w:val="ru-RU"/>
        </w:rPr>
        <w:t>Правообладатель: Администрация муниципального   образования Туапсинский район.</w:t>
      </w:r>
    </w:p>
    <w:p w:rsidR="00246A03" w:rsidRPr="00246A03" w:rsidRDefault="00246A03" w:rsidP="00246A03">
      <w:pPr>
        <w:numPr>
          <w:ilvl w:val="1"/>
          <w:numId w:val="28"/>
        </w:numPr>
        <w:suppressAutoHyphens/>
        <w:ind w:left="0" w:firstLine="709"/>
        <w:jc w:val="both"/>
        <w:rPr>
          <w:rFonts w:ascii="Times New Roman" w:eastAsia="Times New Roman" w:hAnsi="Times New Roman"/>
          <w:sz w:val="28"/>
          <w:szCs w:val="28"/>
          <w:lang w:val="ru-RU" w:eastAsia="ru-RU"/>
        </w:rPr>
      </w:pPr>
      <w:r w:rsidRPr="00246A03">
        <w:rPr>
          <w:rFonts w:ascii="Times New Roman" w:hAnsi="Times New Roman"/>
          <w:sz w:val="28"/>
          <w:szCs w:val="28"/>
          <w:lang w:val="ru-RU"/>
        </w:rPr>
        <w:t xml:space="preserve">Организатор аукциона: </w:t>
      </w:r>
      <w:r w:rsidRPr="00246A03">
        <w:rPr>
          <w:rFonts w:ascii="Times New Roman" w:eastAsia="Times New Roman" w:hAnsi="Times New Roman"/>
          <w:sz w:val="28"/>
          <w:szCs w:val="28"/>
          <w:lang w:val="ru-RU"/>
        </w:rPr>
        <w:t>Управление торговли и бытового обслуживания администрации муниципального образования Туапсинский район.</w:t>
      </w:r>
    </w:p>
    <w:p w:rsidR="00246A03" w:rsidRPr="00056874" w:rsidRDefault="00246A03" w:rsidP="00246A03">
      <w:pPr>
        <w:numPr>
          <w:ilvl w:val="1"/>
          <w:numId w:val="28"/>
        </w:numPr>
        <w:suppressAutoHyphens/>
        <w:ind w:left="0" w:firstLine="709"/>
        <w:jc w:val="both"/>
        <w:rPr>
          <w:rFonts w:ascii="Times New Roman" w:eastAsia="Times New Roman" w:hAnsi="Times New Roman"/>
          <w:sz w:val="28"/>
          <w:szCs w:val="28"/>
          <w:lang w:eastAsia="ru-RU"/>
        </w:rPr>
      </w:pPr>
      <w:proofErr w:type="gramStart"/>
      <w:r w:rsidRPr="00246A03">
        <w:rPr>
          <w:rFonts w:ascii="Times New Roman" w:hAnsi="Times New Roman"/>
          <w:color w:val="000000"/>
          <w:sz w:val="28"/>
          <w:szCs w:val="28"/>
          <w:lang w:val="ru-RU"/>
        </w:rPr>
        <w:t>Юридический и почтовый адрес:</w:t>
      </w:r>
      <w:r w:rsidRPr="00246A03">
        <w:rPr>
          <w:rFonts w:ascii="Times New Roman" w:hAnsi="Times New Roman"/>
          <w:bCs/>
          <w:color w:val="000000"/>
          <w:sz w:val="28"/>
          <w:szCs w:val="28"/>
          <w:lang w:val="ru-RU"/>
        </w:rPr>
        <w:t xml:space="preserve"> 352800</w:t>
      </w:r>
      <w:r w:rsidRPr="00246A03">
        <w:rPr>
          <w:rFonts w:ascii="Times New Roman" w:eastAsia="Times New Roman" w:hAnsi="Times New Roman"/>
          <w:sz w:val="28"/>
          <w:szCs w:val="28"/>
          <w:lang w:val="ru-RU" w:eastAsia="ru-RU"/>
        </w:rPr>
        <w:t xml:space="preserve">, РФ, Краснодарский край, Туапсинский район, с. Кроянское, ул. </w:t>
      </w:r>
      <w:proofErr w:type="spellStart"/>
      <w:r w:rsidRPr="00056874">
        <w:rPr>
          <w:rFonts w:ascii="Times New Roman" w:eastAsia="Times New Roman" w:hAnsi="Times New Roman"/>
          <w:sz w:val="28"/>
          <w:szCs w:val="28"/>
          <w:lang w:eastAsia="ru-RU"/>
        </w:rPr>
        <w:t>Камо</w:t>
      </w:r>
      <w:proofErr w:type="spellEnd"/>
      <w:r w:rsidRPr="0005687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1, </w:t>
      </w:r>
      <w:r w:rsidRPr="00056874">
        <w:rPr>
          <w:rFonts w:ascii="Times New Roman" w:eastAsia="Times New Roman" w:hAnsi="Times New Roman"/>
          <w:sz w:val="28"/>
          <w:szCs w:val="28"/>
          <w:lang w:eastAsia="ru-RU"/>
        </w:rPr>
        <w:t xml:space="preserve">г. </w:t>
      </w:r>
      <w:proofErr w:type="spellStart"/>
      <w:r w:rsidRPr="00056874">
        <w:rPr>
          <w:rFonts w:ascii="Times New Roman" w:eastAsia="Times New Roman" w:hAnsi="Times New Roman"/>
          <w:sz w:val="28"/>
          <w:szCs w:val="28"/>
          <w:lang w:eastAsia="ru-RU"/>
        </w:rPr>
        <w:t>Туапсе</w:t>
      </w:r>
      <w:proofErr w:type="spellEnd"/>
      <w:r w:rsidRPr="00056874">
        <w:rPr>
          <w:rFonts w:ascii="Times New Roman" w:eastAsia="Times New Roman" w:hAnsi="Times New Roman"/>
          <w:sz w:val="28"/>
          <w:szCs w:val="28"/>
          <w:lang w:eastAsia="ru-RU"/>
        </w:rPr>
        <w:t xml:space="preserve">, </w:t>
      </w:r>
      <w:proofErr w:type="spellStart"/>
      <w:r w:rsidRPr="00056874">
        <w:rPr>
          <w:rFonts w:ascii="Times New Roman" w:eastAsia="Times New Roman" w:hAnsi="Times New Roman"/>
          <w:sz w:val="28"/>
          <w:szCs w:val="28"/>
          <w:lang w:eastAsia="ru-RU"/>
        </w:rPr>
        <w:t>ул</w:t>
      </w:r>
      <w:proofErr w:type="spellEnd"/>
      <w:r w:rsidRPr="00056874">
        <w:rPr>
          <w:rFonts w:ascii="Times New Roman" w:eastAsia="Times New Roman" w:hAnsi="Times New Roman"/>
          <w:sz w:val="28"/>
          <w:szCs w:val="28"/>
          <w:lang w:eastAsia="ru-RU"/>
        </w:rPr>
        <w:t xml:space="preserve">. </w:t>
      </w:r>
      <w:proofErr w:type="spellStart"/>
      <w:r w:rsidRPr="00056874">
        <w:rPr>
          <w:rFonts w:ascii="Times New Roman" w:eastAsia="Times New Roman" w:hAnsi="Times New Roman"/>
          <w:sz w:val="28"/>
          <w:szCs w:val="28"/>
          <w:lang w:eastAsia="ru-RU"/>
        </w:rPr>
        <w:t>Свободы</w:t>
      </w:r>
      <w:proofErr w:type="spellEnd"/>
      <w:r w:rsidRPr="00056874">
        <w:rPr>
          <w:rFonts w:ascii="Times New Roman" w:eastAsia="Times New Roman" w:hAnsi="Times New Roman"/>
          <w:sz w:val="28"/>
          <w:szCs w:val="28"/>
          <w:lang w:eastAsia="ru-RU"/>
        </w:rPr>
        <w:t xml:space="preserve">, д. 3, </w:t>
      </w:r>
      <w:proofErr w:type="spellStart"/>
      <w:r w:rsidRPr="00056874">
        <w:rPr>
          <w:rFonts w:ascii="Times New Roman" w:eastAsia="Times New Roman" w:hAnsi="Times New Roman"/>
          <w:sz w:val="28"/>
          <w:szCs w:val="28"/>
          <w:lang w:eastAsia="ru-RU"/>
        </w:rPr>
        <w:t>телефоны</w:t>
      </w:r>
      <w:proofErr w:type="spellEnd"/>
      <w:r w:rsidRPr="00056874">
        <w:rPr>
          <w:rFonts w:ascii="Times New Roman" w:eastAsia="Times New Roman" w:hAnsi="Times New Roman"/>
          <w:sz w:val="28"/>
          <w:szCs w:val="28"/>
          <w:lang w:eastAsia="ru-RU"/>
        </w:rPr>
        <w:t xml:space="preserve">: </w:t>
      </w:r>
      <w:bookmarkStart w:id="9" w:name="_Hlk44329576"/>
      <w:r w:rsidRPr="00056874">
        <w:rPr>
          <w:rFonts w:ascii="Times New Roman" w:eastAsia="Times New Roman" w:hAnsi="Times New Roman"/>
          <w:sz w:val="28"/>
          <w:szCs w:val="28"/>
          <w:lang w:eastAsia="ru-RU"/>
        </w:rPr>
        <w:t xml:space="preserve">8(86167) </w:t>
      </w:r>
      <w:bookmarkEnd w:id="9"/>
      <w:r w:rsidRPr="00056874">
        <w:rPr>
          <w:rFonts w:ascii="Times New Roman" w:eastAsia="Times New Roman" w:hAnsi="Times New Roman"/>
          <w:sz w:val="28"/>
          <w:szCs w:val="28"/>
          <w:lang w:eastAsia="ru-RU"/>
        </w:rPr>
        <w:t>24273.</w:t>
      </w:r>
      <w:proofErr w:type="gramEnd"/>
    </w:p>
    <w:p w:rsidR="00246A03" w:rsidRPr="00246A03" w:rsidRDefault="00246A03" w:rsidP="00246A03">
      <w:pPr>
        <w:numPr>
          <w:ilvl w:val="1"/>
          <w:numId w:val="28"/>
        </w:numPr>
        <w:suppressAutoHyphens/>
        <w:ind w:left="0" w:firstLine="709"/>
        <w:jc w:val="both"/>
        <w:rPr>
          <w:rFonts w:ascii="Times New Roman" w:eastAsia="Times New Roman" w:hAnsi="Times New Roman"/>
          <w:sz w:val="28"/>
          <w:szCs w:val="28"/>
          <w:lang w:val="ru-RU" w:eastAsia="ru-RU"/>
        </w:rPr>
      </w:pPr>
      <w:r w:rsidRPr="00246A03">
        <w:rPr>
          <w:rFonts w:ascii="Times New Roman" w:eastAsia="Times New Roman" w:hAnsi="Times New Roman"/>
          <w:sz w:val="28"/>
          <w:szCs w:val="28"/>
          <w:lang w:val="ru-RU" w:eastAsia="ru-RU"/>
        </w:rPr>
        <w:t>Адрес электронной почты</w:t>
      </w:r>
      <w:r w:rsidRPr="00246A03">
        <w:rPr>
          <w:rFonts w:ascii="Times New Roman" w:eastAsia="Times New Roman" w:hAnsi="Times New Roman"/>
          <w:color w:val="0000FF"/>
          <w:kern w:val="1"/>
          <w:sz w:val="28"/>
          <w:szCs w:val="28"/>
          <w:lang w:val="ru-RU"/>
        </w:rPr>
        <w:t xml:space="preserve">: </w:t>
      </w:r>
      <w:r w:rsidRPr="00056874">
        <w:rPr>
          <w:rFonts w:ascii="Times New Roman" w:eastAsia="Times New Roman" w:hAnsi="Times New Roman"/>
          <w:color w:val="0000FF"/>
          <w:kern w:val="1"/>
          <w:sz w:val="28"/>
          <w:szCs w:val="28"/>
          <w:u w:val="single"/>
        </w:rPr>
        <w:t>torgotdel</w:t>
      </w:r>
      <w:r w:rsidRPr="00246A03">
        <w:rPr>
          <w:rFonts w:ascii="Times New Roman" w:eastAsia="Times New Roman" w:hAnsi="Times New Roman"/>
          <w:color w:val="0000FF"/>
          <w:kern w:val="1"/>
          <w:sz w:val="28"/>
          <w:szCs w:val="28"/>
          <w:u w:val="single"/>
          <w:lang w:val="ru-RU"/>
        </w:rPr>
        <w:t>_</w:t>
      </w:r>
      <w:r w:rsidRPr="00056874">
        <w:rPr>
          <w:rFonts w:ascii="Times New Roman" w:eastAsia="Times New Roman" w:hAnsi="Times New Roman"/>
          <w:color w:val="0000FF"/>
          <w:kern w:val="1"/>
          <w:sz w:val="28"/>
          <w:szCs w:val="28"/>
          <w:u w:val="single"/>
        </w:rPr>
        <w:t>tr</w:t>
      </w:r>
      <w:r w:rsidRPr="00246A03">
        <w:rPr>
          <w:rFonts w:ascii="Times New Roman" w:eastAsia="Times New Roman" w:hAnsi="Times New Roman"/>
          <w:color w:val="0000FF"/>
          <w:kern w:val="1"/>
          <w:sz w:val="28"/>
          <w:szCs w:val="28"/>
          <w:u w:val="single"/>
          <w:lang w:val="ru-RU"/>
        </w:rPr>
        <w:t>@</w:t>
      </w:r>
      <w:r w:rsidRPr="00056874">
        <w:rPr>
          <w:rFonts w:ascii="Times New Roman" w:eastAsia="Times New Roman" w:hAnsi="Times New Roman"/>
          <w:color w:val="0000FF"/>
          <w:kern w:val="1"/>
          <w:sz w:val="28"/>
          <w:szCs w:val="28"/>
          <w:u w:val="single"/>
        </w:rPr>
        <w:t>mail</w:t>
      </w:r>
      <w:r w:rsidRPr="00246A03">
        <w:rPr>
          <w:rFonts w:ascii="Times New Roman" w:eastAsia="Times New Roman" w:hAnsi="Times New Roman"/>
          <w:color w:val="0000FF"/>
          <w:kern w:val="1"/>
          <w:sz w:val="28"/>
          <w:szCs w:val="28"/>
          <w:u w:val="single"/>
          <w:lang w:val="ru-RU"/>
        </w:rPr>
        <w:t>.</w:t>
      </w:r>
      <w:r w:rsidRPr="00056874">
        <w:rPr>
          <w:rFonts w:ascii="Times New Roman" w:eastAsia="Times New Roman" w:hAnsi="Times New Roman"/>
          <w:color w:val="0000FF"/>
          <w:kern w:val="1"/>
          <w:sz w:val="28"/>
          <w:szCs w:val="28"/>
          <w:u w:val="single"/>
        </w:rPr>
        <w:t>ru</w:t>
      </w:r>
      <w:r w:rsidRPr="00246A03">
        <w:rPr>
          <w:rFonts w:ascii="Times New Roman" w:eastAsia="Times New Roman" w:hAnsi="Times New Roman"/>
          <w:color w:val="0000FF"/>
          <w:kern w:val="1"/>
          <w:sz w:val="28"/>
          <w:szCs w:val="28"/>
          <w:lang w:val="ru-RU"/>
        </w:rPr>
        <w:t>,</w:t>
      </w:r>
      <w:r w:rsidRPr="00246A03">
        <w:rPr>
          <w:rFonts w:ascii="Times New Roman" w:eastAsia="Times New Roman" w:hAnsi="Times New Roman"/>
          <w:kern w:val="1"/>
          <w:sz w:val="28"/>
          <w:szCs w:val="28"/>
          <w:lang w:val="ru-RU"/>
        </w:rPr>
        <w:t xml:space="preserve"> контактное</w:t>
      </w:r>
      <w:r w:rsidRPr="00246A03">
        <w:rPr>
          <w:rFonts w:ascii="Times New Roman" w:hAnsi="Times New Roman"/>
          <w:sz w:val="28"/>
          <w:szCs w:val="28"/>
          <w:lang w:val="ru-RU"/>
        </w:rPr>
        <w:t xml:space="preserve"> лицо: ______________________.</w:t>
      </w:r>
    </w:p>
    <w:p w:rsidR="00246A03" w:rsidRPr="00246A03" w:rsidRDefault="00246A03" w:rsidP="00246A03">
      <w:pPr>
        <w:numPr>
          <w:ilvl w:val="1"/>
          <w:numId w:val="28"/>
        </w:numPr>
        <w:tabs>
          <w:tab w:val="left" w:pos="567"/>
        </w:tabs>
        <w:suppressAutoHyphens/>
        <w:ind w:left="0" w:firstLine="709"/>
        <w:jc w:val="both"/>
        <w:rPr>
          <w:rFonts w:ascii="Times New Roman" w:eastAsia="Times New Roman CYR" w:hAnsi="Times New Roman"/>
          <w:color w:val="000000"/>
          <w:sz w:val="28"/>
          <w:szCs w:val="28"/>
          <w:lang w:val="ru-RU"/>
        </w:rPr>
      </w:pPr>
      <w:r w:rsidRPr="00246A03">
        <w:rPr>
          <w:rFonts w:ascii="Times New Roman" w:eastAsia="Times New Roman" w:hAnsi="Times New Roman"/>
          <w:kern w:val="1"/>
          <w:sz w:val="28"/>
          <w:szCs w:val="28"/>
          <w:lang w:val="ru-RU"/>
        </w:rPr>
        <w:t>Оператор электронной площадки – АО «Единая электронная торговая площадка» (</w:t>
      </w:r>
      <w:hyperlink r:id="rId17" w:history="1">
        <w:r w:rsidRPr="00056874">
          <w:rPr>
            <w:rFonts w:ascii="Times New Roman" w:eastAsia="Times New Roman" w:hAnsi="Times New Roman"/>
            <w:color w:val="0000FF"/>
            <w:kern w:val="1"/>
            <w:sz w:val="28"/>
            <w:szCs w:val="28"/>
            <w:u w:val="single"/>
          </w:rPr>
          <w:t>https</w:t>
        </w:r>
        <w:r w:rsidRPr="00246A03">
          <w:rPr>
            <w:rFonts w:ascii="Times New Roman" w:eastAsia="Times New Roman" w:hAnsi="Times New Roman"/>
            <w:color w:val="0000FF"/>
            <w:kern w:val="1"/>
            <w:sz w:val="28"/>
            <w:szCs w:val="28"/>
            <w:u w:val="single"/>
            <w:lang w:val="ru-RU"/>
          </w:rPr>
          <w:t>://</w:t>
        </w:r>
        <w:r w:rsidRPr="00056874">
          <w:rPr>
            <w:rFonts w:ascii="Times New Roman" w:eastAsia="Times New Roman" w:hAnsi="Times New Roman"/>
            <w:color w:val="0000FF"/>
            <w:kern w:val="1"/>
            <w:sz w:val="28"/>
            <w:szCs w:val="28"/>
            <w:u w:val="single"/>
          </w:rPr>
          <w:t>www</w:t>
        </w:r>
        <w:r w:rsidRPr="00246A03">
          <w:rPr>
            <w:rFonts w:ascii="Times New Roman" w:eastAsia="Times New Roman" w:hAnsi="Times New Roman"/>
            <w:color w:val="0000FF"/>
            <w:kern w:val="1"/>
            <w:sz w:val="28"/>
            <w:szCs w:val="28"/>
            <w:u w:val="single"/>
            <w:lang w:val="ru-RU"/>
          </w:rPr>
          <w:t>.</w:t>
        </w:r>
        <w:r w:rsidRPr="00056874">
          <w:rPr>
            <w:rFonts w:ascii="Times New Roman" w:eastAsia="Times New Roman" w:hAnsi="Times New Roman"/>
            <w:color w:val="0000FF"/>
            <w:kern w:val="1"/>
            <w:sz w:val="28"/>
            <w:szCs w:val="28"/>
            <w:u w:val="single"/>
          </w:rPr>
          <w:t>roseltorg</w:t>
        </w:r>
        <w:r w:rsidRPr="00246A03">
          <w:rPr>
            <w:rFonts w:ascii="Times New Roman" w:eastAsia="Times New Roman" w:hAnsi="Times New Roman"/>
            <w:color w:val="0000FF"/>
            <w:kern w:val="1"/>
            <w:sz w:val="28"/>
            <w:szCs w:val="28"/>
            <w:u w:val="single"/>
            <w:lang w:val="ru-RU"/>
          </w:rPr>
          <w:t>.</w:t>
        </w:r>
        <w:r w:rsidRPr="00056874">
          <w:rPr>
            <w:rFonts w:ascii="Times New Roman" w:eastAsia="Times New Roman" w:hAnsi="Times New Roman"/>
            <w:color w:val="0000FF"/>
            <w:kern w:val="1"/>
            <w:sz w:val="28"/>
            <w:szCs w:val="28"/>
            <w:u w:val="single"/>
          </w:rPr>
          <w:t>ru</w:t>
        </w:r>
      </w:hyperlink>
      <w:r w:rsidRPr="00246A03">
        <w:rPr>
          <w:rFonts w:ascii="Times New Roman" w:eastAsia="Times New Roman" w:hAnsi="Times New Roman"/>
          <w:kern w:val="1"/>
          <w:sz w:val="28"/>
          <w:szCs w:val="28"/>
          <w:lang w:val="ru-RU"/>
        </w:rPr>
        <w:t xml:space="preserve">). Юридический адрес Оператора:   115114, г. Москва,  ул. </w:t>
      </w:r>
      <w:proofErr w:type="spellStart"/>
      <w:r w:rsidRPr="00246A03">
        <w:rPr>
          <w:rFonts w:ascii="Times New Roman" w:eastAsia="Times New Roman" w:hAnsi="Times New Roman"/>
          <w:kern w:val="1"/>
          <w:sz w:val="28"/>
          <w:szCs w:val="28"/>
          <w:lang w:val="ru-RU"/>
        </w:rPr>
        <w:t>Кожевническая</w:t>
      </w:r>
      <w:proofErr w:type="spellEnd"/>
      <w:r w:rsidRPr="00246A03">
        <w:rPr>
          <w:rFonts w:ascii="Times New Roman" w:eastAsia="Times New Roman" w:hAnsi="Times New Roman"/>
          <w:kern w:val="1"/>
          <w:sz w:val="28"/>
          <w:szCs w:val="28"/>
          <w:lang w:val="ru-RU"/>
        </w:rPr>
        <w:t xml:space="preserve">, д. 14, стр. 5, телефон:                                    8 (495) 276-16-26, </w:t>
      </w:r>
      <w:r w:rsidRPr="00056874">
        <w:rPr>
          <w:rFonts w:ascii="Times New Roman" w:eastAsia="Times New Roman" w:hAnsi="Times New Roman"/>
          <w:kern w:val="1"/>
          <w:sz w:val="28"/>
          <w:szCs w:val="28"/>
        </w:rPr>
        <w:t>e</w:t>
      </w:r>
      <w:r w:rsidRPr="00246A03">
        <w:rPr>
          <w:rFonts w:ascii="Times New Roman" w:eastAsia="Times New Roman" w:hAnsi="Times New Roman"/>
          <w:kern w:val="1"/>
          <w:sz w:val="28"/>
          <w:szCs w:val="28"/>
          <w:lang w:val="ru-RU"/>
        </w:rPr>
        <w:t>-</w:t>
      </w:r>
      <w:r w:rsidRPr="00056874">
        <w:rPr>
          <w:rFonts w:ascii="Times New Roman" w:eastAsia="Times New Roman" w:hAnsi="Times New Roman"/>
          <w:kern w:val="1"/>
          <w:sz w:val="28"/>
          <w:szCs w:val="28"/>
        </w:rPr>
        <w:t>mail</w:t>
      </w:r>
      <w:r w:rsidRPr="00246A03">
        <w:rPr>
          <w:rFonts w:ascii="Times New Roman" w:eastAsia="Times New Roman" w:hAnsi="Times New Roman"/>
          <w:kern w:val="1"/>
          <w:sz w:val="28"/>
          <w:szCs w:val="28"/>
          <w:lang w:val="ru-RU"/>
        </w:rPr>
        <w:t xml:space="preserve">: </w:t>
      </w:r>
      <w:hyperlink r:id="rId18" w:history="1">
        <w:r w:rsidRPr="00056874">
          <w:rPr>
            <w:rFonts w:ascii="Times New Roman" w:eastAsia="Times New Roman" w:hAnsi="Times New Roman"/>
            <w:color w:val="0000FF"/>
            <w:kern w:val="1"/>
            <w:sz w:val="28"/>
            <w:szCs w:val="28"/>
            <w:u w:val="single"/>
          </w:rPr>
          <w:t>info</w:t>
        </w:r>
        <w:r w:rsidRPr="00246A03">
          <w:rPr>
            <w:rFonts w:ascii="Times New Roman" w:eastAsia="Times New Roman" w:hAnsi="Times New Roman"/>
            <w:color w:val="0000FF"/>
            <w:kern w:val="1"/>
            <w:sz w:val="28"/>
            <w:szCs w:val="28"/>
            <w:u w:val="single"/>
            <w:lang w:val="ru-RU"/>
          </w:rPr>
          <w:t>@</w:t>
        </w:r>
        <w:r w:rsidRPr="00056874">
          <w:rPr>
            <w:rFonts w:ascii="Times New Roman" w:eastAsia="Times New Roman" w:hAnsi="Times New Roman"/>
            <w:color w:val="0000FF"/>
            <w:kern w:val="1"/>
            <w:sz w:val="28"/>
            <w:szCs w:val="28"/>
            <w:u w:val="single"/>
          </w:rPr>
          <w:t>roseltorg</w:t>
        </w:r>
        <w:r w:rsidRPr="00246A03">
          <w:rPr>
            <w:rFonts w:ascii="Times New Roman" w:eastAsia="Times New Roman" w:hAnsi="Times New Roman"/>
            <w:color w:val="0000FF"/>
            <w:kern w:val="1"/>
            <w:sz w:val="28"/>
            <w:szCs w:val="28"/>
            <w:u w:val="single"/>
            <w:lang w:val="ru-RU"/>
          </w:rPr>
          <w:t>.</w:t>
        </w:r>
        <w:r w:rsidRPr="00056874">
          <w:rPr>
            <w:rFonts w:ascii="Times New Roman" w:eastAsia="Times New Roman" w:hAnsi="Times New Roman"/>
            <w:color w:val="0000FF"/>
            <w:kern w:val="1"/>
            <w:sz w:val="28"/>
            <w:szCs w:val="28"/>
            <w:u w:val="single"/>
          </w:rPr>
          <w:t>ru</w:t>
        </w:r>
      </w:hyperlink>
      <w:r w:rsidRPr="00246A03">
        <w:rPr>
          <w:rFonts w:ascii="Times New Roman" w:eastAsia="Times New Roman" w:hAnsi="Times New Roman"/>
          <w:kern w:val="1"/>
          <w:sz w:val="28"/>
          <w:szCs w:val="28"/>
          <w:lang w:val="ru-RU"/>
        </w:rPr>
        <w:t>.</w:t>
      </w:r>
    </w:p>
    <w:p w:rsidR="00246A03" w:rsidRPr="00246A03" w:rsidRDefault="00246A03" w:rsidP="00246A03">
      <w:pPr>
        <w:ind w:firstLine="709"/>
        <w:jc w:val="both"/>
        <w:rPr>
          <w:rFonts w:ascii="Times New Roman" w:eastAsia="Times New Roman" w:hAnsi="Times New Roman"/>
          <w:kern w:val="1"/>
          <w:sz w:val="28"/>
          <w:szCs w:val="28"/>
          <w:lang w:val="ru-RU"/>
        </w:rPr>
      </w:pPr>
      <w:r w:rsidRPr="00246A03">
        <w:rPr>
          <w:rFonts w:ascii="Times New Roman" w:eastAsia="Times New Roman" w:hAnsi="Times New Roman"/>
          <w:kern w:val="1"/>
          <w:sz w:val="28"/>
          <w:szCs w:val="28"/>
          <w:lang w:val="ru-RU"/>
        </w:rPr>
        <w:t>Оператор электронной площадки (Оператор) – юридическое лицо, владеющее электронной площадкой, в том числе необходимыми для ее функционирования программными и техническими средствами, обеспечивающее ее функционирование. Оператор обеспечивает выполнение функций по подготовке, получению, анализу, обработке, предоставлению информации, проведению процедур в электронной форме в соответствии с требованиями действующего законодательства, регулирует отношения сторон, возникающие в этих процедурах, с учётом утверждённого Оператором Регламента.</w:t>
      </w:r>
    </w:p>
    <w:p w:rsidR="00246A03" w:rsidRPr="00246A03" w:rsidRDefault="00246A03" w:rsidP="00246A03">
      <w:pPr>
        <w:autoSpaceDE w:val="0"/>
        <w:autoSpaceDN w:val="0"/>
        <w:adjustRightInd w:val="0"/>
        <w:ind w:firstLine="709"/>
        <w:jc w:val="both"/>
        <w:rPr>
          <w:rFonts w:ascii="Times New Roman" w:hAnsi="Times New Roman"/>
          <w:sz w:val="28"/>
          <w:szCs w:val="28"/>
          <w:lang w:val="ru-RU"/>
        </w:rPr>
      </w:pPr>
      <w:proofErr w:type="gramStart"/>
      <w:r w:rsidRPr="00246A03">
        <w:rPr>
          <w:rFonts w:ascii="Times New Roman" w:eastAsia="Arial" w:hAnsi="Times New Roman"/>
          <w:color w:val="000000"/>
          <w:sz w:val="28"/>
          <w:szCs w:val="28"/>
          <w:lang w:val="ru-RU"/>
        </w:rPr>
        <w:t xml:space="preserve">Место приёма заявок и место проведения аукциона: электронная торговая площадка АО «Единая электронная торговая площадка, информационная система оператора электронной площадки по адресу в сети Интернет </w:t>
      </w:r>
      <w:hyperlink r:id="rId19" w:history="1">
        <w:r w:rsidRPr="00056874">
          <w:rPr>
            <w:rFonts w:ascii="Times New Roman" w:hAnsi="Times New Roman"/>
            <w:color w:val="0000FF"/>
            <w:sz w:val="28"/>
            <w:szCs w:val="28"/>
            <w:u w:val="single"/>
          </w:rPr>
          <w:t>https</w:t>
        </w:r>
        <w:r w:rsidRPr="00246A03">
          <w:rPr>
            <w:rFonts w:ascii="Times New Roman" w:hAnsi="Times New Roman"/>
            <w:color w:val="0000FF"/>
            <w:sz w:val="28"/>
            <w:szCs w:val="28"/>
            <w:u w:val="single"/>
            <w:lang w:val="ru-RU"/>
          </w:rPr>
          <w:t>://</w:t>
        </w:r>
        <w:proofErr w:type="spellStart"/>
        <w:r w:rsidRPr="00056874">
          <w:rPr>
            <w:rFonts w:ascii="Times New Roman" w:hAnsi="Times New Roman"/>
            <w:color w:val="0000FF"/>
            <w:sz w:val="28"/>
            <w:szCs w:val="28"/>
            <w:u w:val="single"/>
          </w:rPr>
          <w:t>roseltorg</w:t>
        </w:r>
        <w:proofErr w:type="spellEnd"/>
        <w:r w:rsidRPr="00246A03">
          <w:rPr>
            <w:rFonts w:ascii="Times New Roman" w:hAnsi="Times New Roman"/>
            <w:color w:val="0000FF"/>
            <w:sz w:val="28"/>
            <w:szCs w:val="28"/>
            <w:u w:val="single"/>
            <w:lang w:val="ru-RU"/>
          </w:rPr>
          <w:t>.</w:t>
        </w:r>
        <w:r w:rsidRPr="00056874">
          <w:rPr>
            <w:rFonts w:ascii="Times New Roman" w:hAnsi="Times New Roman"/>
            <w:color w:val="0000FF"/>
            <w:sz w:val="28"/>
            <w:szCs w:val="28"/>
            <w:u w:val="single"/>
          </w:rPr>
          <w:t>ru</w:t>
        </w:r>
        <w:r w:rsidRPr="00246A03">
          <w:rPr>
            <w:rFonts w:ascii="Times New Roman" w:hAnsi="Times New Roman"/>
            <w:color w:val="0000FF"/>
            <w:sz w:val="28"/>
            <w:szCs w:val="28"/>
            <w:u w:val="single"/>
            <w:lang w:val="ru-RU"/>
          </w:rPr>
          <w:t>/</w:t>
        </w:r>
      </w:hyperlink>
      <w:r w:rsidRPr="00246A03">
        <w:rPr>
          <w:rFonts w:ascii="Times New Roman" w:eastAsia="Arial" w:hAnsi="Times New Roman"/>
          <w:color w:val="000000"/>
          <w:sz w:val="28"/>
          <w:szCs w:val="28"/>
          <w:lang w:val="ru-RU"/>
        </w:rPr>
        <w:t>.</w:t>
      </w:r>
      <w:r w:rsidRPr="00246A03">
        <w:rPr>
          <w:rFonts w:ascii="Times New Roman" w:hAnsi="Times New Roman"/>
          <w:color w:val="0000FF"/>
          <w:sz w:val="28"/>
          <w:szCs w:val="28"/>
          <w:lang w:val="ru-RU"/>
        </w:rPr>
        <w:t xml:space="preserve"> </w:t>
      </w:r>
      <w:r w:rsidRPr="00246A03">
        <w:rPr>
          <w:rFonts w:ascii="Times New Roman" w:eastAsia="Times New Roman" w:hAnsi="Times New Roman"/>
          <w:sz w:val="28"/>
          <w:szCs w:val="28"/>
          <w:lang w:val="ru-RU"/>
        </w:rPr>
        <w:t xml:space="preserve">Проведение электронного аукциона на право заключения </w:t>
      </w:r>
      <w:r w:rsidRPr="00246A03">
        <w:rPr>
          <w:rFonts w:ascii="Times New Roman" w:hAnsi="Times New Roman"/>
          <w:sz w:val="28"/>
          <w:szCs w:val="28"/>
          <w:lang w:val="ru-RU"/>
        </w:rPr>
        <w:t xml:space="preserve">договора о предоставлении права на размещение нестационарных торговых объектов, нестационарных объектов по оказанию услуг на территории муниципального   образования Туапсинский район </w:t>
      </w:r>
      <w:r w:rsidRPr="00246A03">
        <w:rPr>
          <w:rFonts w:ascii="Times New Roman" w:eastAsia="Times New Roman" w:hAnsi="Times New Roman"/>
          <w:sz w:val="28"/>
          <w:szCs w:val="28"/>
          <w:lang w:val="ru-RU"/>
        </w:rPr>
        <w:t>осуществляется программно-аппаратными средствами электронной торговой площадки.</w:t>
      </w:r>
      <w:proofErr w:type="gramEnd"/>
    </w:p>
    <w:p w:rsidR="00246A03" w:rsidRPr="00246A03" w:rsidRDefault="00246A03" w:rsidP="00246A03">
      <w:pPr>
        <w:tabs>
          <w:tab w:val="left" w:pos="3261"/>
        </w:tabs>
        <w:ind w:firstLine="709"/>
        <w:jc w:val="both"/>
        <w:rPr>
          <w:rFonts w:ascii="Times New Roman" w:hAnsi="Times New Roman"/>
          <w:sz w:val="28"/>
          <w:szCs w:val="28"/>
          <w:lang w:val="ru-RU"/>
        </w:rPr>
      </w:pPr>
      <w:r w:rsidRPr="00246A03">
        <w:rPr>
          <w:rFonts w:ascii="Times New Roman" w:hAnsi="Times New Roman"/>
          <w:sz w:val="28"/>
          <w:szCs w:val="28"/>
          <w:lang w:val="ru-RU"/>
        </w:rPr>
        <w:t>1.7. Сведения о местоположении нестационарного торгового объекта, нестационарного объекта по оказанию услуг.</w:t>
      </w:r>
    </w:p>
    <w:p w:rsidR="00246A03" w:rsidRPr="00246A03" w:rsidRDefault="00246A03" w:rsidP="00246A03">
      <w:pPr>
        <w:tabs>
          <w:tab w:val="left" w:pos="3261"/>
        </w:tabs>
        <w:jc w:val="both"/>
        <w:rPr>
          <w:rFonts w:ascii="Times New Roman" w:hAnsi="Times New Roman"/>
          <w:sz w:val="24"/>
          <w:szCs w:val="24"/>
          <w:u w:val="single"/>
          <w:lang w:val="ru-RU"/>
        </w:rPr>
      </w:pPr>
    </w:p>
    <w:p w:rsidR="00246A03" w:rsidRPr="00246A03" w:rsidRDefault="00246A03" w:rsidP="00246A03">
      <w:pPr>
        <w:tabs>
          <w:tab w:val="left" w:pos="3261"/>
        </w:tabs>
        <w:jc w:val="both"/>
        <w:rPr>
          <w:rFonts w:ascii="Times New Roman" w:hAnsi="Times New Roman"/>
          <w:sz w:val="24"/>
          <w:szCs w:val="24"/>
          <w:u w:val="single"/>
          <w:lang w:val="ru-RU"/>
        </w:rPr>
      </w:pPr>
    </w:p>
    <w:p w:rsidR="00246A03" w:rsidRPr="00246A03" w:rsidRDefault="00246A03" w:rsidP="00246A03">
      <w:pPr>
        <w:tabs>
          <w:tab w:val="left" w:pos="3261"/>
        </w:tabs>
        <w:jc w:val="both"/>
        <w:rPr>
          <w:rFonts w:ascii="Times New Roman" w:hAnsi="Times New Roman"/>
          <w:sz w:val="24"/>
          <w:szCs w:val="24"/>
          <w:u w:val="single"/>
          <w:lang w:val="ru-RU"/>
        </w:rPr>
      </w:pPr>
    </w:p>
    <w:p w:rsidR="00246A03" w:rsidRPr="00246A03" w:rsidRDefault="00246A03" w:rsidP="00246A03">
      <w:pPr>
        <w:tabs>
          <w:tab w:val="left" w:pos="3261"/>
        </w:tabs>
        <w:jc w:val="both"/>
        <w:rPr>
          <w:rFonts w:ascii="Times New Roman" w:hAnsi="Times New Roman"/>
          <w:sz w:val="24"/>
          <w:szCs w:val="24"/>
          <w:u w:val="single"/>
          <w:lang w:val="ru-RU"/>
        </w:rPr>
      </w:pPr>
    </w:p>
    <w:p w:rsidR="00246A03" w:rsidRPr="00056874" w:rsidRDefault="00246A03" w:rsidP="00246A03">
      <w:pPr>
        <w:tabs>
          <w:tab w:val="left" w:pos="3261"/>
        </w:tabs>
        <w:jc w:val="both"/>
        <w:rPr>
          <w:rFonts w:ascii="Times New Roman" w:hAnsi="Times New Roman"/>
          <w:sz w:val="24"/>
          <w:szCs w:val="24"/>
          <w:u w:val="single"/>
        </w:rPr>
      </w:pPr>
      <w:r w:rsidRPr="00056874">
        <w:rPr>
          <w:rFonts w:ascii="Times New Roman" w:hAnsi="Times New Roman"/>
          <w:sz w:val="24"/>
          <w:szCs w:val="24"/>
          <w:u w:val="single"/>
        </w:rPr>
        <w:t>ЛОТЫ:</w:t>
      </w:r>
    </w:p>
    <w:p w:rsidR="00246A03" w:rsidRPr="006456FE" w:rsidRDefault="00246A03" w:rsidP="00246A03">
      <w:pPr>
        <w:tabs>
          <w:tab w:val="left" w:pos="3261"/>
        </w:tabs>
        <w:jc w:val="both"/>
        <w:rPr>
          <w:rFonts w:ascii="Times New Roman" w:hAnsi="Times New Roman"/>
          <w:b/>
          <w:u w:val="single"/>
        </w:rPr>
      </w:pPr>
    </w:p>
    <w:tbl>
      <w:tblPr>
        <w:tblOverlap w:val="never"/>
        <w:tblW w:w="9798" w:type="dxa"/>
        <w:jc w:val="center"/>
        <w:tblInd w:w="2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43"/>
        <w:gridCol w:w="992"/>
        <w:gridCol w:w="1276"/>
        <w:gridCol w:w="1276"/>
        <w:gridCol w:w="992"/>
        <w:gridCol w:w="1114"/>
        <w:gridCol w:w="1012"/>
        <w:gridCol w:w="1293"/>
      </w:tblGrid>
      <w:tr w:rsidR="00246A03" w:rsidRPr="00432FD3" w:rsidTr="00B32C6C">
        <w:trPr>
          <w:jc w:val="center"/>
        </w:trPr>
        <w:tc>
          <w:tcPr>
            <w:tcW w:w="1843" w:type="dxa"/>
            <w:tcBorders>
              <w:top w:val="single" w:sz="4" w:space="0" w:color="auto"/>
              <w:left w:val="single" w:sz="4" w:space="0" w:color="auto"/>
              <w:bottom w:val="single" w:sz="4" w:space="0" w:color="auto"/>
              <w:right w:val="single" w:sz="4" w:space="0" w:color="auto"/>
            </w:tcBorders>
            <w:shd w:val="clear" w:color="auto" w:fill="FFFFFF"/>
          </w:tcPr>
          <w:p w:rsidR="00246A03" w:rsidRPr="00246A03" w:rsidRDefault="00246A03" w:rsidP="00B32C6C">
            <w:pPr>
              <w:shd w:val="clear" w:color="auto" w:fill="FFFFFF"/>
              <w:jc w:val="center"/>
              <w:rPr>
                <w:rFonts w:ascii="Times New Roman" w:hAnsi="Times New Roman"/>
                <w:bCs/>
                <w:lang w:val="ru-RU"/>
              </w:rPr>
            </w:pPr>
            <w:r w:rsidRPr="00246A03">
              <w:rPr>
                <w:rFonts w:ascii="Times New Roman" w:eastAsia="Courier New" w:hAnsi="Times New Roman"/>
                <w:color w:val="000000"/>
                <w:lang w:val="ru-RU" w:bidi="ru-RU"/>
              </w:rPr>
              <w:t xml:space="preserve">(Порядковый номер нестационарного торгового объекта, </w:t>
            </w:r>
            <w:proofErr w:type="gramStart"/>
            <w:r w:rsidRPr="00246A03">
              <w:rPr>
                <w:rFonts w:ascii="Times New Roman" w:eastAsia="Courier New" w:hAnsi="Times New Roman"/>
                <w:color w:val="000000"/>
                <w:lang w:val="ru-RU" w:bidi="ru-RU"/>
              </w:rPr>
              <w:t>согласно схемы</w:t>
            </w:r>
            <w:proofErr w:type="gramEnd"/>
            <w:r w:rsidRPr="00246A03">
              <w:rPr>
                <w:rFonts w:ascii="Times New Roman" w:eastAsia="Courier New" w:hAnsi="Times New Roman"/>
                <w:color w:val="000000"/>
                <w:lang w:val="ru-RU" w:bidi="ru-RU"/>
              </w:rPr>
              <w:t xml:space="preserve"> (1)* размещения нестационарных торговых объектов на территории МО Туапсинский район)</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46A03" w:rsidRPr="00246A03" w:rsidRDefault="00246A03" w:rsidP="00B32C6C">
            <w:pPr>
              <w:shd w:val="clear" w:color="auto" w:fill="FFFFFF"/>
              <w:jc w:val="center"/>
              <w:rPr>
                <w:rFonts w:ascii="Times New Roman" w:hAnsi="Times New Roman"/>
                <w:bCs/>
                <w:lang w:val="ru-RU"/>
              </w:rPr>
            </w:pPr>
            <w:r w:rsidRPr="00246A03">
              <w:rPr>
                <w:rFonts w:ascii="Times New Roman" w:hAnsi="Times New Roman"/>
                <w:lang w:val="ru-RU"/>
              </w:rPr>
              <w:t xml:space="preserve">Место </w:t>
            </w:r>
            <w:proofErr w:type="spellStart"/>
            <w:proofErr w:type="gramStart"/>
            <w:r w:rsidRPr="00246A03">
              <w:rPr>
                <w:rFonts w:ascii="Times New Roman" w:hAnsi="Times New Roman"/>
                <w:lang w:val="ru-RU"/>
              </w:rPr>
              <w:t>размеще-ния</w:t>
            </w:r>
            <w:proofErr w:type="spellEnd"/>
            <w:proofErr w:type="gramEnd"/>
            <w:r w:rsidRPr="00246A03">
              <w:rPr>
                <w:rFonts w:ascii="Times New Roman" w:hAnsi="Times New Roman"/>
                <w:lang w:val="ru-RU"/>
              </w:rPr>
              <w:t xml:space="preserve"> </w:t>
            </w:r>
            <w:proofErr w:type="spellStart"/>
            <w:r w:rsidRPr="00246A03">
              <w:rPr>
                <w:rFonts w:ascii="Times New Roman" w:hAnsi="Times New Roman"/>
                <w:lang w:val="ru-RU"/>
              </w:rPr>
              <w:t>нестацио-нарного</w:t>
            </w:r>
            <w:proofErr w:type="spellEnd"/>
            <w:r w:rsidRPr="00246A03">
              <w:rPr>
                <w:rFonts w:ascii="Times New Roman" w:hAnsi="Times New Roman"/>
                <w:lang w:val="ru-RU"/>
              </w:rPr>
              <w:t xml:space="preserve"> торгового объекта (адресный ориентир)</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46A03" w:rsidRPr="00246A03" w:rsidRDefault="00246A03" w:rsidP="00B32C6C">
            <w:pPr>
              <w:shd w:val="clear" w:color="auto" w:fill="FFFFFF"/>
              <w:jc w:val="center"/>
              <w:rPr>
                <w:rFonts w:ascii="Times New Roman" w:hAnsi="Times New Roman"/>
                <w:bCs/>
                <w:lang w:val="ru-RU"/>
              </w:rPr>
            </w:pPr>
            <w:r w:rsidRPr="00246A03">
              <w:rPr>
                <w:rFonts w:ascii="Times New Roman" w:hAnsi="Times New Roman"/>
                <w:lang w:val="ru-RU"/>
              </w:rPr>
              <w:t xml:space="preserve">Площадь земельного участка для размещения </w:t>
            </w:r>
            <w:proofErr w:type="spellStart"/>
            <w:proofErr w:type="gramStart"/>
            <w:r w:rsidRPr="00246A03">
              <w:rPr>
                <w:rFonts w:ascii="Times New Roman" w:hAnsi="Times New Roman"/>
                <w:lang w:val="ru-RU"/>
              </w:rPr>
              <w:t>нестацио-нарного</w:t>
            </w:r>
            <w:proofErr w:type="spellEnd"/>
            <w:proofErr w:type="gramEnd"/>
            <w:r w:rsidRPr="00246A03">
              <w:rPr>
                <w:rFonts w:ascii="Times New Roman" w:hAnsi="Times New Roman"/>
                <w:lang w:val="ru-RU"/>
              </w:rPr>
              <w:t xml:space="preserve"> торгового объекта (кв.м.)</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46A03" w:rsidRPr="00246A03" w:rsidRDefault="00246A03" w:rsidP="00B32C6C">
            <w:pPr>
              <w:shd w:val="clear" w:color="auto" w:fill="FFFFFF"/>
              <w:jc w:val="center"/>
              <w:rPr>
                <w:rFonts w:ascii="Times New Roman" w:hAnsi="Times New Roman"/>
                <w:bCs/>
                <w:lang w:val="ru-RU"/>
              </w:rPr>
            </w:pPr>
            <w:r w:rsidRPr="00246A03">
              <w:rPr>
                <w:rFonts w:ascii="Times New Roman" w:hAnsi="Times New Roman"/>
                <w:lang w:val="ru-RU"/>
              </w:rPr>
              <w:t xml:space="preserve">Период </w:t>
            </w:r>
            <w:proofErr w:type="spellStart"/>
            <w:proofErr w:type="gramStart"/>
            <w:r w:rsidRPr="00246A03">
              <w:rPr>
                <w:rFonts w:ascii="Times New Roman" w:hAnsi="Times New Roman"/>
                <w:lang w:val="ru-RU"/>
              </w:rPr>
              <w:t>функциони-рования</w:t>
            </w:r>
            <w:proofErr w:type="spellEnd"/>
            <w:proofErr w:type="gramEnd"/>
            <w:r w:rsidRPr="00246A03">
              <w:rPr>
                <w:rFonts w:ascii="Times New Roman" w:hAnsi="Times New Roman"/>
                <w:lang w:val="ru-RU"/>
              </w:rPr>
              <w:t xml:space="preserve"> </w:t>
            </w:r>
            <w:proofErr w:type="spellStart"/>
            <w:r w:rsidRPr="00246A03">
              <w:rPr>
                <w:rFonts w:ascii="Times New Roman" w:hAnsi="Times New Roman"/>
                <w:lang w:val="ru-RU"/>
              </w:rPr>
              <w:t>нестацио-нарного</w:t>
            </w:r>
            <w:proofErr w:type="spellEnd"/>
            <w:r w:rsidRPr="00246A03">
              <w:rPr>
                <w:rFonts w:ascii="Times New Roman" w:hAnsi="Times New Roman"/>
                <w:lang w:val="ru-RU"/>
              </w:rPr>
              <w:t xml:space="preserve"> торгового объекта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46A03" w:rsidRPr="00246A03" w:rsidRDefault="00246A03" w:rsidP="00B32C6C">
            <w:pPr>
              <w:jc w:val="center"/>
              <w:rPr>
                <w:rFonts w:ascii="Times New Roman" w:hAnsi="Times New Roman"/>
                <w:lang w:val="ru-RU"/>
              </w:rPr>
            </w:pPr>
            <w:proofErr w:type="spellStart"/>
            <w:proofErr w:type="gramStart"/>
            <w:r w:rsidRPr="00246A03">
              <w:rPr>
                <w:rFonts w:ascii="Times New Roman" w:hAnsi="Times New Roman"/>
                <w:lang w:val="ru-RU"/>
              </w:rPr>
              <w:t>Специа-лизация</w:t>
            </w:r>
            <w:proofErr w:type="spellEnd"/>
            <w:proofErr w:type="gramEnd"/>
            <w:r w:rsidRPr="00246A03">
              <w:rPr>
                <w:rFonts w:ascii="Times New Roman" w:hAnsi="Times New Roman"/>
                <w:lang w:val="ru-RU"/>
              </w:rPr>
              <w:t xml:space="preserve"> </w:t>
            </w:r>
          </w:p>
          <w:p w:rsidR="00246A03" w:rsidRPr="00246A03" w:rsidRDefault="00246A03" w:rsidP="00B32C6C">
            <w:pPr>
              <w:shd w:val="clear" w:color="auto" w:fill="FFFFFF"/>
              <w:jc w:val="center"/>
              <w:rPr>
                <w:rFonts w:ascii="Times New Roman" w:hAnsi="Times New Roman"/>
                <w:bCs/>
                <w:lang w:val="ru-RU"/>
              </w:rPr>
            </w:pPr>
            <w:proofErr w:type="spellStart"/>
            <w:proofErr w:type="gramStart"/>
            <w:r w:rsidRPr="00246A03">
              <w:rPr>
                <w:rFonts w:ascii="Times New Roman" w:hAnsi="Times New Roman"/>
                <w:lang w:val="ru-RU"/>
              </w:rPr>
              <w:t>нестацио-нарного</w:t>
            </w:r>
            <w:proofErr w:type="spellEnd"/>
            <w:proofErr w:type="gramEnd"/>
            <w:r w:rsidRPr="00246A03">
              <w:rPr>
                <w:rFonts w:ascii="Times New Roman" w:hAnsi="Times New Roman"/>
                <w:lang w:val="ru-RU"/>
              </w:rPr>
              <w:t xml:space="preserve"> торгового объекта</w:t>
            </w: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246A03" w:rsidRPr="00246A03" w:rsidRDefault="00246A03" w:rsidP="00B32C6C">
            <w:pPr>
              <w:shd w:val="clear" w:color="auto" w:fill="FFFFFF"/>
              <w:jc w:val="center"/>
              <w:rPr>
                <w:rFonts w:ascii="Times New Roman" w:hAnsi="Times New Roman"/>
                <w:bCs/>
                <w:lang w:val="ru-RU"/>
              </w:rPr>
            </w:pPr>
            <w:r w:rsidRPr="00246A03">
              <w:rPr>
                <w:rFonts w:ascii="Times New Roman" w:hAnsi="Times New Roman"/>
                <w:lang w:val="ru-RU"/>
              </w:rPr>
              <w:t xml:space="preserve">Тип </w:t>
            </w:r>
            <w:proofErr w:type="spellStart"/>
            <w:proofErr w:type="gramStart"/>
            <w:r w:rsidRPr="00246A03">
              <w:rPr>
                <w:rFonts w:ascii="Times New Roman" w:hAnsi="Times New Roman"/>
                <w:lang w:val="ru-RU"/>
              </w:rPr>
              <w:t>нестацио-нарного</w:t>
            </w:r>
            <w:proofErr w:type="spellEnd"/>
            <w:proofErr w:type="gramEnd"/>
            <w:r w:rsidRPr="00246A03">
              <w:rPr>
                <w:rFonts w:ascii="Times New Roman" w:hAnsi="Times New Roman"/>
                <w:lang w:val="ru-RU"/>
              </w:rPr>
              <w:t xml:space="preserve"> торгового объекта</w:t>
            </w:r>
          </w:p>
        </w:tc>
        <w:tc>
          <w:tcPr>
            <w:tcW w:w="1012" w:type="dxa"/>
            <w:tcBorders>
              <w:top w:val="single" w:sz="4" w:space="0" w:color="auto"/>
              <w:left w:val="single" w:sz="4" w:space="0" w:color="auto"/>
              <w:bottom w:val="single" w:sz="4" w:space="0" w:color="auto"/>
              <w:right w:val="single" w:sz="4" w:space="0" w:color="auto"/>
            </w:tcBorders>
            <w:shd w:val="clear" w:color="auto" w:fill="FFFFFF"/>
          </w:tcPr>
          <w:p w:rsidR="00246A03" w:rsidRPr="006456FE" w:rsidRDefault="00246A03" w:rsidP="00B32C6C">
            <w:pPr>
              <w:shd w:val="clear" w:color="auto" w:fill="FFFFFF"/>
              <w:jc w:val="center"/>
              <w:rPr>
                <w:rFonts w:ascii="Times New Roman" w:hAnsi="Times New Roman"/>
                <w:bCs/>
              </w:rPr>
            </w:pPr>
            <w:proofErr w:type="spellStart"/>
            <w:r w:rsidRPr="006456FE">
              <w:rPr>
                <w:rFonts w:ascii="Times New Roman" w:hAnsi="Times New Roman"/>
              </w:rPr>
              <w:t>Начальная</w:t>
            </w:r>
            <w:proofErr w:type="spellEnd"/>
            <w:r w:rsidRPr="006456FE">
              <w:rPr>
                <w:rFonts w:ascii="Times New Roman" w:hAnsi="Times New Roman"/>
              </w:rPr>
              <w:t xml:space="preserve"> </w:t>
            </w:r>
            <w:proofErr w:type="spellStart"/>
            <w:r w:rsidRPr="006456FE">
              <w:rPr>
                <w:rFonts w:ascii="Times New Roman" w:hAnsi="Times New Roman"/>
              </w:rPr>
              <w:t>цена</w:t>
            </w:r>
            <w:proofErr w:type="spellEnd"/>
            <w:r w:rsidRPr="006456FE">
              <w:rPr>
                <w:rFonts w:ascii="Times New Roman" w:hAnsi="Times New Roman"/>
              </w:rPr>
              <w:t xml:space="preserve"> </w:t>
            </w:r>
            <w:proofErr w:type="spellStart"/>
            <w:r w:rsidRPr="006456FE">
              <w:rPr>
                <w:rFonts w:ascii="Times New Roman" w:hAnsi="Times New Roman"/>
              </w:rPr>
              <w:t>лота</w:t>
            </w:r>
            <w:proofErr w:type="spellEnd"/>
            <w:r w:rsidRPr="006456FE">
              <w:rPr>
                <w:rFonts w:ascii="Times New Roman" w:hAnsi="Times New Roman"/>
              </w:rPr>
              <w:t xml:space="preserve"> (</w:t>
            </w:r>
            <w:proofErr w:type="spellStart"/>
            <w:r w:rsidRPr="006456FE">
              <w:rPr>
                <w:rFonts w:ascii="Times New Roman" w:hAnsi="Times New Roman"/>
              </w:rPr>
              <w:t>руб</w:t>
            </w:r>
            <w:proofErr w:type="spellEnd"/>
            <w:r w:rsidRPr="006456FE">
              <w:rPr>
                <w:rFonts w:ascii="Times New Roman" w:hAnsi="Times New Roman"/>
              </w:rPr>
              <w:t>.)</w:t>
            </w:r>
          </w:p>
        </w:tc>
        <w:tc>
          <w:tcPr>
            <w:tcW w:w="1293" w:type="dxa"/>
            <w:tcBorders>
              <w:top w:val="single" w:sz="4" w:space="0" w:color="auto"/>
              <w:left w:val="single" w:sz="4" w:space="0" w:color="auto"/>
              <w:bottom w:val="single" w:sz="4" w:space="0" w:color="auto"/>
              <w:right w:val="single" w:sz="4" w:space="0" w:color="auto"/>
            </w:tcBorders>
            <w:shd w:val="clear" w:color="auto" w:fill="FFFFFF"/>
          </w:tcPr>
          <w:p w:rsidR="00246A03" w:rsidRPr="00246A03" w:rsidRDefault="00246A03" w:rsidP="00B32C6C">
            <w:pPr>
              <w:shd w:val="clear" w:color="auto" w:fill="FFFFFF"/>
              <w:jc w:val="center"/>
              <w:rPr>
                <w:rFonts w:ascii="Times New Roman" w:hAnsi="Times New Roman"/>
                <w:bCs/>
                <w:lang w:val="ru-RU"/>
              </w:rPr>
            </w:pPr>
            <w:r w:rsidRPr="00246A03">
              <w:rPr>
                <w:rFonts w:ascii="Times New Roman" w:hAnsi="Times New Roman"/>
                <w:lang w:val="ru-RU"/>
              </w:rPr>
              <w:t xml:space="preserve">Требование к содержанию и уборке территории, на которой </w:t>
            </w:r>
            <w:proofErr w:type="spellStart"/>
            <w:proofErr w:type="gramStart"/>
            <w:r w:rsidRPr="00246A03">
              <w:rPr>
                <w:rFonts w:ascii="Times New Roman" w:hAnsi="Times New Roman"/>
                <w:lang w:val="ru-RU"/>
              </w:rPr>
              <w:t>распола-гается</w:t>
            </w:r>
            <w:proofErr w:type="spellEnd"/>
            <w:proofErr w:type="gramEnd"/>
            <w:r w:rsidRPr="00246A03">
              <w:rPr>
                <w:rFonts w:ascii="Times New Roman" w:hAnsi="Times New Roman"/>
                <w:lang w:val="ru-RU"/>
              </w:rPr>
              <w:t xml:space="preserve"> </w:t>
            </w:r>
            <w:proofErr w:type="spellStart"/>
            <w:r w:rsidRPr="00246A03">
              <w:rPr>
                <w:rFonts w:ascii="Times New Roman" w:hAnsi="Times New Roman"/>
                <w:lang w:val="ru-RU"/>
              </w:rPr>
              <w:t>нестацио-нарный</w:t>
            </w:r>
            <w:proofErr w:type="spellEnd"/>
            <w:r w:rsidRPr="00246A03">
              <w:rPr>
                <w:rFonts w:ascii="Times New Roman" w:hAnsi="Times New Roman"/>
                <w:lang w:val="ru-RU"/>
              </w:rPr>
              <w:t xml:space="preserve"> торговый объект</w:t>
            </w:r>
          </w:p>
        </w:tc>
      </w:tr>
      <w:tr w:rsidR="00246A03" w:rsidRPr="00432FD3" w:rsidTr="00B32C6C">
        <w:trPr>
          <w:jc w:val="center"/>
        </w:trPr>
        <w:tc>
          <w:tcPr>
            <w:tcW w:w="1843" w:type="dxa"/>
            <w:tcBorders>
              <w:top w:val="single" w:sz="4" w:space="0" w:color="auto"/>
              <w:left w:val="single" w:sz="4" w:space="0" w:color="auto"/>
              <w:bottom w:val="single" w:sz="4" w:space="0" w:color="auto"/>
              <w:right w:val="single" w:sz="4" w:space="0" w:color="auto"/>
            </w:tcBorders>
            <w:shd w:val="clear" w:color="auto" w:fill="FFFFFF"/>
          </w:tcPr>
          <w:p w:rsidR="00246A03" w:rsidRPr="00246A03" w:rsidRDefault="00246A03" w:rsidP="00B32C6C">
            <w:pPr>
              <w:shd w:val="clear" w:color="auto" w:fill="FFFFFF"/>
              <w:rPr>
                <w:rFonts w:ascii="Times New Roman" w:hAnsi="Times New Roman"/>
                <w:bCs/>
                <w:lang w:val="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46A03" w:rsidRPr="00246A03" w:rsidRDefault="00246A03" w:rsidP="00B32C6C">
            <w:pPr>
              <w:shd w:val="clear" w:color="auto" w:fill="FFFFFF"/>
              <w:jc w:val="center"/>
              <w:rPr>
                <w:rFonts w:ascii="Times New Roman" w:hAnsi="Times New Roman"/>
                <w:bCs/>
                <w:lang w:val="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46A03" w:rsidRPr="00246A03" w:rsidRDefault="00246A03" w:rsidP="00B32C6C">
            <w:pPr>
              <w:shd w:val="clear" w:color="auto" w:fill="FFFFFF"/>
              <w:jc w:val="center"/>
              <w:rPr>
                <w:rFonts w:ascii="Times New Roman" w:hAnsi="Times New Roman"/>
                <w:bCs/>
                <w:lang w:val="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46A03" w:rsidRPr="00246A03" w:rsidRDefault="00246A03" w:rsidP="00B32C6C">
            <w:pPr>
              <w:shd w:val="clear" w:color="auto" w:fill="FFFFFF"/>
              <w:jc w:val="center"/>
              <w:rPr>
                <w:rFonts w:ascii="Times New Roman" w:hAnsi="Times New Roman"/>
                <w:bCs/>
                <w:lang w:val="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46A03" w:rsidRPr="00246A03" w:rsidRDefault="00246A03" w:rsidP="00B32C6C">
            <w:pPr>
              <w:shd w:val="clear" w:color="auto" w:fill="FFFFFF"/>
              <w:jc w:val="center"/>
              <w:rPr>
                <w:rFonts w:ascii="Times New Roman" w:hAnsi="Times New Roman"/>
                <w:bCs/>
                <w:lang w:val="ru-RU"/>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246A03" w:rsidRPr="00246A03" w:rsidRDefault="00246A03" w:rsidP="00B32C6C">
            <w:pPr>
              <w:shd w:val="clear" w:color="auto" w:fill="FFFFFF"/>
              <w:jc w:val="center"/>
              <w:rPr>
                <w:rFonts w:ascii="Times New Roman" w:hAnsi="Times New Roman"/>
                <w:bCs/>
                <w:lang w:val="ru-RU"/>
              </w:rPr>
            </w:pPr>
          </w:p>
        </w:tc>
        <w:tc>
          <w:tcPr>
            <w:tcW w:w="1012" w:type="dxa"/>
            <w:tcBorders>
              <w:top w:val="single" w:sz="4" w:space="0" w:color="auto"/>
              <w:left w:val="single" w:sz="4" w:space="0" w:color="auto"/>
              <w:bottom w:val="single" w:sz="4" w:space="0" w:color="auto"/>
              <w:right w:val="single" w:sz="4" w:space="0" w:color="auto"/>
            </w:tcBorders>
            <w:shd w:val="clear" w:color="auto" w:fill="FFFFFF"/>
          </w:tcPr>
          <w:p w:rsidR="00246A03" w:rsidRPr="00246A03" w:rsidRDefault="00246A03" w:rsidP="00B32C6C">
            <w:pPr>
              <w:shd w:val="clear" w:color="auto" w:fill="FFFFFF"/>
              <w:jc w:val="center"/>
              <w:rPr>
                <w:rFonts w:ascii="Times New Roman" w:hAnsi="Times New Roman"/>
                <w:bCs/>
                <w:lang w:val="ru-RU"/>
              </w:rPr>
            </w:pPr>
          </w:p>
        </w:tc>
        <w:tc>
          <w:tcPr>
            <w:tcW w:w="1293" w:type="dxa"/>
            <w:tcBorders>
              <w:top w:val="single" w:sz="4" w:space="0" w:color="auto"/>
              <w:left w:val="single" w:sz="4" w:space="0" w:color="auto"/>
              <w:bottom w:val="single" w:sz="4" w:space="0" w:color="auto"/>
              <w:right w:val="single" w:sz="4" w:space="0" w:color="auto"/>
            </w:tcBorders>
            <w:shd w:val="clear" w:color="auto" w:fill="FFFFFF"/>
          </w:tcPr>
          <w:p w:rsidR="00246A03" w:rsidRPr="00246A03" w:rsidRDefault="00246A03" w:rsidP="00B32C6C">
            <w:pPr>
              <w:jc w:val="center"/>
              <w:rPr>
                <w:rFonts w:ascii="Times New Roman" w:hAnsi="Times New Roman"/>
                <w:lang w:val="ru-RU"/>
              </w:rPr>
            </w:pPr>
          </w:p>
        </w:tc>
      </w:tr>
    </w:tbl>
    <w:p w:rsidR="00246A03" w:rsidRPr="006456FE" w:rsidRDefault="00246A03" w:rsidP="00246A03">
      <w:pPr>
        <w:rPr>
          <w:rFonts w:ascii="Times New Roman" w:hAnsi="Times New Roman"/>
          <w:sz w:val="24"/>
          <w:szCs w:val="24"/>
        </w:rPr>
      </w:pPr>
      <w:proofErr w:type="spellStart"/>
      <w:r w:rsidRPr="006456FE">
        <w:rPr>
          <w:rFonts w:ascii="Times New Roman" w:hAnsi="Times New Roman"/>
          <w:sz w:val="24"/>
          <w:szCs w:val="24"/>
        </w:rPr>
        <w:t>Таблица</w:t>
      </w:r>
      <w:proofErr w:type="spellEnd"/>
      <w:r w:rsidRPr="006456FE">
        <w:rPr>
          <w:rFonts w:ascii="Times New Roman" w:hAnsi="Times New Roman"/>
          <w:sz w:val="24"/>
          <w:szCs w:val="24"/>
        </w:rPr>
        <w:t xml:space="preserve"> 1</w:t>
      </w:r>
    </w:p>
    <w:p w:rsidR="00246A03" w:rsidRPr="006456FE" w:rsidRDefault="00246A03" w:rsidP="00246A03">
      <w:pPr>
        <w:rPr>
          <w:rFonts w:ascii="Times New Roman" w:hAnsi="Times New Roman"/>
        </w:rPr>
      </w:pPr>
    </w:p>
    <w:tbl>
      <w:tblPr>
        <w:tblOverlap w:val="never"/>
        <w:tblW w:w="9875" w:type="dxa"/>
        <w:jc w:val="center"/>
        <w:tblInd w:w="2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35"/>
        <w:gridCol w:w="1012"/>
        <w:gridCol w:w="1276"/>
        <w:gridCol w:w="1276"/>
        <w:gridCol w:w="992"/>
        <w:gridCol w:w="1276"/>
        <w:gridCol w:w="850"/>
        <w:gridCol w:w="1258"/>
      </w:tblGrid>
      <w:tr w:rsidR="00246A03" w:rsidRPr="00432FD3" w:rsidTr="00B32C6C">
        <w:trPr>
          <w:jc w:val="center"/>
        </w:trPr>
        <w:tc>
          <w:tcPr>
            <w:tcW w:w="1935" w:type="dxa"/>
            <w:tcBorders>
              <w:top w:val="single" w:sz="4" w:space="0" w:color="auto"/>
              <w:left w:val="single" w:sz="4" w:space="0" w:color="auto"/>
              <w:bottom w:val="single" w:sz="4" w:space="0" w:color="auto"/>
              <w:right w:val="single" w:sz="4" w:space="0" w:color="auto"/>
            </w:tcBorders>
            <w:shd w:val="clear" w:color="auto" w:fill="FFFFFF"/>
          </w:tcPr>
          <w:p w:rsidR="00246A03" w:rsidRPr="00246A03" w:rsidRDefault="00246A03" w:rsidP="00B32C6C">
            <w:pPr>
              <w:shd w:val="clear" w:color="auto" w:fill="FFFFFF"/>
              <w:jc w:val="center"/>
              <w:rPr>
                <w:rFonts w:ascii="Times New Roman" w:hAnsi="Times New Roman"/>
                <w:bCs/>
                <w:lang w:val="ru-RU"/>
              </w:rPr>
            </w:pPr>
            <w:r w:rsidRPr="00246A03">
              <w:rPr>
                <w:rFonts w:ascii="Times New Roman" w:eastAsia="Courier New" w:hAnsi="Times New Roman"/>
                <w:color w:val="000000"/>
                <w:lang w:val="ru-RU" w:bidi="ru-RU"/>
              </w:rPr>
              <w:t xml:space="preserve">(Порядковый номер нестационарного объекта по оказанию услуг, </w:t>
            </w:r>
            <w:proofErr w:type="gramStart"/>
            <w:r w:rsidRPr="00246A03">
              <w:rPr>
                <w:rFonts w:ascii="Times New Roman" w:eastAsia="Courier New" w:hAnsi="Times New Roman"/>
                <w:color w:val="000000"/>
                <w:lang w:val="ru-RU" w:bidi="ru-RU"/>
              </w:rPr>
              <w:t>согласно схемы</w:t>
            </w:r>
            <w:proofErr w:type="gramEnd"/>
            <w:r w:rsidRPr="00246A03">
              <w:rPr>
                <w:rFonts w:ascii="Times New Roman" w:eastAsia="Courier New" w:hAnsi="Times New Roman"/>
                <w:color w:val="000000"/>
                <w:lang w:val="ru-RU" w:bidi="ru-RU"/>
              </w:rPr>
              <w:t xml:space="preserve"> (2)* размещения нестационарных объектов по оказанию услуг на территории МО Туапсинский район)</w:t>
            </w:r>
          </w:p>
        </w:tc>
        <w:tc>
          <w:tcPr>
            <w:tcW w:w="1012" w:type="dxa"/>
            <w:tcBorders>
              <w:top w:val="single" w:sz="4" w:space="0" w:color="auto"/>
              <w:left w:val="single" w:sz="4" w:space="0" w:color="auto"/>
              <w:bottom w:val="single" w:sz="4" w:space="0" w:color="auto"/>
              <w:right w:val="single" w:sz="4" w:space="0" w:color="auto"/>
            </w:tcBorders>
            <w:shd w:val="clear" w:color="auto" w:fill="FFFFFF"/>
          </w:tcPr>
          <w:p w:rsidR="00246A03" w:rsidRPr="00246A03" w:rsidRDefault="00246A03" w:rsidP="00B32C6C">
            <w:pPr>
              <w:shd w:val="clear" w:color="auto" w:fill="FFFFFF"/>
              <w:jc w:val="center"/>
              <w:rPr>
                <w:rFonts w:ascii="Times New Roman" w:hAnsi="Times New Roman"/>
                <w:bCs/>
                <w:lang w:val="ru-RU"/>
              </w:rPr>
            </w:pPr>
            <w:r w:rsidRPr="00246A03">
              <w:rPr>
                <w:rFonts w:ascii="Times New Roman" w:hAnsi="Times New Roman"/>
                <w:lang w:val="ru-RU"/>
              </w:rPr>
              <w:t xml:space="preserve">Место </w:t>
            </w:r>
            <w:proofErr w:type="spellStart"/>
            <w:proofErr w:type="gramStart"/>
            <w:r w:rsidRPr="00246A03">
              <w:rPr>
                <w:rFonts w:ascii="Times New Roman" w:hAnsi="Times New Roman"/>
                <w:lang w:val="ru-RU"/>
              </w:rPr>
              <w:t>размеще-ния</w:t>
            </w:r>
            <w:proofErr w:type="spellEnd"/>
            <w:proofErr w:type="gramEnd"/>
            <w:r w:rsidRPr="00246A03">
              <w:rPr>
                <w:rFonts w:ascii="Times New Roman" w:hAnsi="Times New Roman"/>
                <w:lang w:val="ru-RU"/>
              </w:rPr>
              <w:t xml:space="preserve"> </w:t>
            </w:r>
            <w:proofErr w:type="spellStart"/>
            <w:r w:rsidRPr="00246A03">
              <w:rPr>
                <w:rFonts w:ascii="Times New Roman" w:hAnsi="Times New Roman"/>
                <w:lang w:val="ru-RU"/>
              </w:rPr>
              <w:t>нестацио-нарного</w:t>
            </w:r>
            <w:proofErr w:type="spellEnd"/>
            <w:r w:rsidRPr="00246A03">
              <w:rPr>
                <w:rFonts w:ascii="Times New Roman" w:hAnsi="Times New Roman"/>
                <w:lang w:val="ru-RU"/>
              </w:rPr>
              <w:t xml:space="preserve"> объекта по оказанию услуг (адресный ориентир)</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46A03" w:rsidRPr="00246A03" w:rsidRDefault="00246A03" w:rsidP="00B32C6C">
            <w:pPr>
              <w:shd w:val="clear" w:color="auto" w:fill="FFFFFF"/>
              <w:jc w:val="center"/>
              <w:rPr>
                <w:rFonts w:ascii="Times New Roman" w:hAnsi="Times New Roman"/>
                <w:bCs/>
                <w:lang w:val="ru-RU"/>
              </w:rPr>
            </w:pPr>
            <w:r w:rsidRPr="00246A03">
              <w:rPr>
                <w:rFonts w:ascii="Times New Roman" w:hAnsi="Times New Roman"/>
                <w:lang w:val="ru-RU"/>
              </w:rPr>
              <w:t xml:space="preserve">Площадь земельного участка для размещения </w:t>
            </w:r>
            <w:proofErr w:type="spellStart"/>
            <w:proofErr w:type="gramStart"/>
            <w:r w:rsidRPr="00246A03">
              <w:rPr>
                <w:rFonts w:ascii="Times New Roman" w:hAnsi="Times New Roman"/>
                <w:lang w:val="ru-RU"/>
              </w:rPr>
              <w:t>нестацио-нарного</w:t>
            </w:r>
            <w:proofErr w:type="spellEnd"/>
            <w:proofErr w:type="gramEnd"/>
            <w:r w:rsidRPr="00246A03">
              <w:rPr>
                <w:rFonts w:ascii="Times New Roman" w:hAnsi="Times New Roman"/>
                <w:lang w:val="ru-RU"/>
              </w:rPr>
              <w:t xml:space="preserve"> объекта по оказанию услуг (кв.м.)</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46A03" w:rsidRPr="00246A03" w:rsidRDefault="00246A03" w:rsidP="00B32C6C">
            <w:pPr>
              <w:shd w:val="clear" w:color="auto" w:fill="FFFFFF"/>
              <w:jc w:val="center"/>
              <w:rPr>
                <w:rFonts w:ascii="Times New Roman" w:hAnsi="Times New Roman"/>
                <w:bCs/>
                <w:lang w:val="ru-RU"/>
              </w:rPr>
            </w:pPr>
            <w:r w:rsidRPr="00246A03">
              <w:rPr>
                <w:rFonts w:ascii="Times New Roman" w:hAnsi="Times New Roman"/>
                <w:lang w:val="ru-RU"/>
              </w:rPr>
              <w:t xml:space="preserve">Период </w:t>
            </w:r>
            <w:proofErr w:type="spellStart"/>
            <w:proofErr w:type="gramStart"/>
            <w:r w:rsidRPr="00246A03">
              <w:rPr>
                <w:rFonts w:ascii="Times New Roman" w:hAnsi="Times New Roman"/>
                <w:lang w:val="ru-RU"/>
              </w:rPr>
              <w:t>функци-онирования</w:t>
            </w:r>
            <w:proofErr w:type="spellEnd"/>
            <w:proofErr w:type="gramEnd"/>
            <w:r w:rsidRPr="00246A03">
              <w:rPr>
                <w:rFonts w:ascii="Times New Roman" w:hAnsi="Times New Roman"/>
                <w:lang w:val="ru-RU"/>
              </w:rPr>
              <w:t xml:space="preserve"> </w:t>
            </w:r>
            <w:proofErr w:type="spellStart"/>
            <w:r w:rsidRPr="00246A03">
              <w:rPr>
                <w:rFonts w:ascii="Times New Roman" w:hAnsi="Times New Roman"/>
                <w:lang w:val="ru-RU"/>
              </w:rPr>
              <w:t>нестацио-нарного</w:t>
            </w:r>
            <w:proofErr w:type="spellEnd"/>
            <w:r w:rsidRPr="00246A03">
              <w:rPr>
                <w:rFonts w:ascii="Times New Roman" w:hAnsi="Times New Roman"/>
                <w:lang w:val="ru-RU"/>
              </w:rPr>
              <w:t xml:space="preserve"> объекта по оказанию услуг</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46A03" w:rsidRPr="00246A03" w:rsidRDefault="00246A03" w:rsidP="00B32C6C">
            <w:pPr>
              <w:jc w:val="center"/>
              <w:rPr>
                <w:rFonts w:ascii="Times New Roman" w:hAnsi="Times New Roman"/>
                <w:lang w:val="ru-RU"/>
              </w:rPr>
            </w:pPr>
            <w:r w:rsidRPr="00246A03">
              <w:rPr>
                <w:rFonts w:ascii="Times New Roman" w:hAnsi="Times New Roman"/>
                <w:lang w:val="ru-RU"/>
              </w:rPr>
              <w:t xml:space="preserve">Специализация </w:t>
            </w:r>
          </w:p>
          <w:p w:rsidR="00246A03" w:rsidRPr="00246A03" w:rsidRDefault="00246A03" w:rsidP="00B32C6C">
            <w:pPr>
              <w:shd w:val="clear" w:color="auto" w:fill="FFFFFF"/>
              <w:jc w:val="center"/>
              <w:rPr>
                <w:rFonts w:ascii="Times New Roman" w:hAnsi="Times New Roman"/>
                <w:bCs/>
                <w:lang w:val="ru-RU"/>
              </w:rPr>
            </w:pPr>
            <w:proofErr w:type="spellStart"/>
            <w:proofErr w:type="gramStart"/>
            <w:r w:rsidRPr="00246A03">
              <w:rPr>
                <w:rFonts w:ascii="Times New Roman" w:hAnsi="Times New Roman"/>
                <w:lang w:val="ru-RU"/>
              </w:rPr>
              <w:t>нестацио-нарного</w:t>
            </w:r>
            <w:proofErr w:type="spellEnd"/>
            <w:proofErr w:type="gramEnd"/>
            <w:r w:rsidRPr="00246A03">
              <w:rPr>
                <w:rFonts w:ascii="Times New Roman" w:hAnsi="Times New Roman"/>
                <w:lang w:val="ru-RU"/>
              </w:rPr>
              <w:t xml:space="preserve"> объекта по оказанию услуг</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46A03" w:rsidRPr="00246A03" w:rsidRDefault="00246A03" w:rsidP="00B32C6C">
            <w:pPr>
              <w:shd w:val="clear" w:color="auto" w:fill="FFFFFF"/>
              <w:jc w:val="center"/>
              <w:rPr>
                <w:rFonts w:ascii="Times New Roman" w:hAnsi="Times New Roman"/>
                <w:bCs/>
                <w:lang w:val="ru-RU"/>
              </w:rPr>
            </w:pPr>
            <w:r w:rsidRPr="00246A03">
              <w:rPr>
                <w:rFonts w:ascii="Times New Roman" w:hAnsi="Times New Roman"/>
                <w:lang w:val="ru-RU"/>
              </w:rPr>
              <w:t xml:space="preserve">Тип </w:t>
            </w:r>
            <w:proofErr w:type="spellStart"/>
            <w:proofErr w:type="gramStart"/>
            <w:r w:rsidRPr="00246A03">
              <w:rPr>
                <w:rFonts w:ascii="Times New Roman" w:hAnsi="Times New Roman"/>
                <w:lang w:val="ru-RU"/>
              </w:rPr>
              <w:t>нестацио-нарного</w:t>
            </w:r>
            <w:proofErr w:type="spellEnd"/>
            <w:proofErr w:type="gramEnd"/>
            <w:r w:rsidRPr="00246A03">
              <w:rPr>
                <w:rFonts w:ascii="Times New Roman" w:hAnsi="Times New Roman"/>
                <w:lang w:val="ru-RU"/>
              </w:rPr>
              <w:t xml:space="preserve"> объекта по оказанию услуг</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46A03" w:rsidRPr="00246A03" w:rsidRDefault="00246A03" w:rsidP="00B32C6C">
            <w:pPr>
              <w:shd w:val="clear" w:color="auto" w:fill="FFFFFF"/>
              <w:jc w:val="center"/>
              <w:rPr>
                <w:rFonts w:ascii="Times New Roman" w:hAnsi="Times New Roman"/>
                <w:bCs/>
                <w:lang w:val="ru-RU"/>
              </w:rPr>
            </w:pPr>
            <w:proofErr w:type="spellStart"/>
            <w:proofErr w:type="gramStart"/>
            <w:r w:rsidRPr="00246A03">
              <w:rPr>
                <w:rFonts w:ascii="Times New Roman" w:hAnsi="Times New Roman"/>
                <w:lang w:val="ru-RU"/>
              </w:rPr>
              <w:t>Началь-ная</w:t>
            </w:r>
            <w:proofErr w:type="spellEnd"/>
            <w:proofErr w:type="gramEnd"/>
            <w:r w:rsidRPr="00246A03">
              <w:rPr>
                <w:rFonts w:ascii="Times New Roman" w:hAnsi="Times New Roman"/>
                <w:lang w:val="ru-RU"/>
              </w:rPr>
              <w:t xml:space="preserve"> цена лота (руб.)</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246A03" w:rsidRPr="00246A03" w:rsidRDefault="00246A03" w:rsidP="00B32C6C">
            <w:pPr>
              <w:shd w:val="clear" w:color="auto" w:fill="FFFFFF"/>
              <w:jc w:val="center"/>
              <w:rPr>
                <w:rFonts w:ascii="Times New Roman" w:hAnsi="Times New Roman"/>
                <w:bCs/>
                <w:lang w:val="ru-RU"/>
              </w:rPr>
            </w:pPr>
            <w:r w:rsidRPr="00246A03">
              <w:rPr>
                <w:rFonts w:ascii="Times New Roman" w:hAnsi="Times New Roman"/>
                <w:lang w:val="ru-RU"/>
              </w:rPr>
              <w:t xml:space="preserve">Требование к содержанию и уборке территории, на которой </w:t>
            </w:r>
            <w:proofErr w:type="spellStart"/>
            <w:proofErr w:type="gramStart"/>
            <w:r w:rsidRPr="00246A03">
              <w:rPr>
                <w:rFonts w:ascii="Times New Roman" w:hAnsi="Times New Roman"/>
                <w:lang w:val="ru-RU"/>
              </w:rPr>
              <w:t>распола-гается</w:t>
            </w:r>
            <w:proofErr w:type="spellEnd"/>
            <w:proofErr w:type="gramEnd"/>
            <w:r w:rsidRPr="00246A03">
              <w:rPr>
                <w:rFonts w:ascii="Times New Roman" w:hAnsi="Times New Roman"/>
                <w:lang w:val="ru-RU"/>
              </w:rPr>
              <w:t xml:space="preserve"> </w:t>
            </w:r>
            <w:proofErr w:type="spellStart"/>
            <w:r w:rsidRPr="00246A03">
              <w:rPr>
                <w:rFonts w:ascii="Times New Roman" w:hAnsi="Times New Roman"/>
                <w:lang w:val="ru-RU"/>
              </w:rPr>
              <w:t>нестацио-нарный</w:t>
            </w:r>
            <w:proofErr w:type="spellEnd"/>
            <w:r w:rsidRPr="00246A03">
              <w:rPr>
                <w:rFonts w:ascii="Times New Roman" w:hAnsi="Times New Roman"/>
                <w:lang w:val="ru-RU"/>
              </w:rPr>
              <w:t xml:space="preserve"> торговый объект</w:t>
            </w:r>
          </w:p>
        </w:tc>
      </w:tr>
      <w:tr w:rsidR="00246A03" w:rsidRPr="00432FD3" w:rsidTr="00B32C6C">
        <w:trPr>
          <w:jc w:val="center"/>
        </w:trPr>
        <w:tc>
          <w:tcPr>
            <w:tcW w:w="1935" w:type="dxa"/>
            <w:tcBorders>
              <w:top w:val="single" w:sz="4" w:space="0" w:color="auto"/>
              <w:left w:val="single" w:sz="4" w:space="0" w:color="auto"/>
              <w:bottom w:val="single" w:sz="4" w:space="0" w:color="auto"/>
              <w:right w:val="single" w:sz="4" w:space="0" w:color="auto"/>
            </w:tcBorders>
            <w:shd w:val="clear" w:color="auto" w:fill="FFFFFF"/>
          </w:tcPr>
          <w:p w:rsidR="00246A03" w:rsidRPr="00246A03" w:rsidRDefault="00246A03" w:rsidP="00B32C6C">
            <w:pPr>
              <w:shd w:val="clear" w:color="auto" w:fill="FFFFFF"/>
              <w:spacing w:line="232" w:lineRule="exact"/>
              <w:rPr>
                <w:bCs/>
                <w:sz w:val="21"/>
                <w:szCs w:val="21"/>
                <w:lang w:val="ru-RU"/>
              </w:rPr>
            </w:pPr>
          </w:p>
        </w:tc>
        <w:tc>
          <w:tcPr>
            <w:tcW w:w="1012" w:type="dxa"/>
            <w:tcBorders>
              <w:top w:val="single" w:sz="4" w:space="0" w:color="auto"/>
              <w:left w:val="single" w:sz="4" w:space="0" w:color="auto"/>
              <w:bottom w:val="single" w:sz="4" w:space="0" w:color="auto"/>
              <w:right w:val="single" w:sz="4" w:space="0" w:color="auto"/>
            </w:tcBorders>
            <w:shd w:val="clear" w:color="auto" w:fill="FFFFFF"/>
          </w:tcPr>
          <w:p w:rsidR="00246A03" w:rsidRPr="00246A03" w:rsidRDefault="00246A03" w:rsidP="00B32C6C">
            <w:pPr>
              <w:shd w:val="clear" w:color="auto" w:fill="FFFFFF"/>
              <w:spacing w:line="250" w:lineRule="exact"/>
              <w:jc w:val="center"/>
              <w:rPr>
                <w:bCs/>
                <w:sz w:val="21"/>
                <w:szCs w:val="21"/>
                <w:lang w:val="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46A03" w:rsidRPr="00246A03" w:rsidRDefault="00246A03" w:rsidP="00B32C6C">
            <w:pPr>
              <w:shd w:val="clear" w:color="auto" w:fill="FFFFFF"/>
              <w:spacing w:line="232" w:lineRule="exact"/>
              <w:ind w:left="180"/>
              <w:jc w:val="center"/>
              <w:rPr>
                <w:bCs/>
                <w:sz w:val="21"/>
                <w:szCs w:val="21"/>
                <w:lang w:val="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46A03" w:rsidRPr="00246A03" w:rsidRDefault="00246A03" w:rsidP="00B32C6C">
            <w:pPr>
              <w:shd w:val="clear" w:color="auto" w:fill="FFFFFF"/>
              <w:spacing w:line="250" w:lineRule="exact"/>
              <w:jc w:val="center"/>
              <w:rPr>
                <w:bCs/>
                <w:sz w:val="21"/>
                <w:szCs w:val="21"/>
                <w:lang w:val="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46A03" w:rsidRPr="00246A03" w:rsidRDefault="00246A03" w:rsidP="00B32C6C">
            <w:pPr>
              <w:shd w:val="clear" w:color="auto" w:fill="FFFFFF"/>
              <w:spacing w:line="250" w:lineRule="exact"/>
              <w:jc w:val="center"/>
              <w:rPr>
                <w:bCs/>
                <w:sz w:val="21"/>
                <w:szCs w:val="21"/>
                <w:lang w:val="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46A03" w:rsidRPr="00246A03" w:rsidRDefault="00246A03" w:rsidP="00B32C6C">
            <w:pPr>
              <w:shd w:val="clear" w:color="auto" w:fill="FFFFFF"/>
              <w:spacing w:line="254" w:lineRule="exact"/>
              <w:jc w:val="center"/>
              <w:rPr>
                <w:bCs/>
                <w:sz w:val="21"/>
                <w:szCs w:val="21"/>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46A03" w:rsidRPr="00246A03" w:rsidRDefault="00246A03" w:rsidP="00B32C6C">
            <w:pPr>
              <w:shd w:val="clear" w:color="auto" w:fill="FFFFFF"/>
              <w:spacing w:line="232" w:lineRule="exact"/>
              <w:jc w:val="center"/>
              <w:rPr>
                <w:bCs/>
                <w:sz w:val="21"/>
                <w:szCs w:val="21"/>
                <w:lang w:val="ru-RU"/>
              </w:rPr>
            </w:pP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246A03" w:rsidRPr="00246A03" w:rsidRDefault="00246A03" w:rsidP="00B32C6C">
            <w:pPr>
              <w:jc w:val="center"/>
              <w:rPr>
                <w:rFonts w:ascii="Times New Roman" w:hAnsi="Times New Roman"/>
                <w:sz w:val="20"/>
                <w:szCs w:val="20"/>
                <w:lang w:val="ru-RU"/>
              </w:rPr>
            </w:pPr>
          </w:p>
        </w:tc>
      </w:tr>
    </w:tbl>
    <w:p w:rsidR="00246A03" w:rsidRPr="00246A03" w:rsidRDefault="00246A03" w:rsidP="00246A03">
      <w:pPr>
        <w:rPr>
          <w:rFonts w:ascii="Times New Roman" w:hAnsi="Times New Roman"/>
          <w:sz w:val="28"/>
          <w:szCs w:val="28"/>
          <w:lang w:val="ru-RU"/>
        </w:rPr>
      </w:pPr>
      <w:r w:rsidRPr="00246A03">
        <w:rPr>
          <w:rFonts w:ascii="Times New Roman" w:hAnsi="Times New Roman"/>
          <w:sz w:val="28"/>
          <w:szCs w:val="28"/>
          <w:lang w:val="ru-RU"/>
        </w:rPr>
        <w:t>Таблица 2</w:t>
      </w:r>
    </w:p>
    <w:p w:rsidR="00246A03" w:rsidRPr="00246A03" w:rsidRDefault="00246A03" w:rsidP="00246A03">
      <w:pPr>
        <w:rPr>
          <w:rFonts w:ascii="Times New Roman" w:hAnsi="Times New Roman"/>
          <w:sz w:val="20"/>
          <w:szCs w:val="20"/>
          <w:lang w:val="ru-RU"/>
        </w:rPr>
      </w:pPr>
      <w:r w:rsidRPr="00246A03">
        <w:rPr>
          <w:rFonts w:ascii="Times New Roman" w:hAnsi="Times New Roman"/>
          <w:sz w:val="20"/>
          <w:szCs w:val="20"/>
          <w:lang w:val="ru-RU"/>
        </w:rPr>
        <w:t xml:space="preserve">  </w:t>
      </w:r>
    </w:p>
    <w:p w:rsidR="00246A03" w:rsidRPr="00246A03" w:rsidRDefault="00246A03" w:rsidP="00246A03">
      <w:pPr>
        <w:autoSpaceDE w:val="0"/>
        <w:autoSpaceDN w:val="0"/>
        <w:adjustRightInd w:val="0"/>
        <w:ind w:firstLine="709"/>
        <w:jc w:val="both"/>
        <w:rPr>
          <w:rFonts w:ascii="Times New Roman" w:hAnsi="Times New Roman"/>
          <w:sz w:val="28"/>
          <w:szCs w:val="28"/>
          <w:lang w:val="ru-RU"/>
        </w:rPr>
      </w:pPr>
      <w:r w:rsidRPr="00246A03">
        <w:rPr>
          <w:rFonts w:ascii="Times New Roman" w:hAnsi="Times New Roman"/>
          <w:color w:val="000000"/>
          <w:sz w:val="28"/>
          <w:szCs w:val="28"/>
          <w:lang w:val="ru-RU"/>
        </w:rPr>
        <w:t xml:space="preserve">1.8. </w:t>
      </w:r>
      <w:r w:rsidRPr="00246A03">
        <w:rPr>
          <w:rFonts w:ascii="Times New Roman" w:hAnsi="Times New Roman"/>
          <w:bCs/>
          <w:sz w:val="28"/>
          <w:szCs w:val="28"/>
          <w:lang w:val="ru-RU"/>
        </w:rPr>
        <w:t xml:space="preserve">Начальная цена: определена в соответствии с отчетом об определении рыночной стоимости. </w:t>
      </w:r>
      <w:r w:rsidRPr="00246A03">
        <w:rPr>
          <w:rFonts w:ascii="Times New Roman" w:hAnsi="Times New Roman"/>
          <w:sz w:val="28"/>
          <w:szCs w:val="28"/>
          <w:lang w:val="ru-RU"/>
        </w:rPr>
        <w:t>По результатам аукциона определяется итоговая рыночная стоимость права на размещение нестационарного торгового объекта, нестационарного объекта по оказанию услуг.</w:t>
      </w:r>
    </w:p>
    <w:p w:rsidR="00246A03" w:rsidRPr="00246A03" w:rsidRDefault="00246A03" w:rsidP="00246A03">
      <w:pPr>
        <w:autoSpaceDE w:val="0"/>
        <w:autoSpaceDN w:val="0"/>
        <w:adjustRightInd w:val="0"/>
        <w:ind w:firstLine="709"/>
        <w:jc w:val="both"/>
        <w:rPr>
          <w:rFonts w:ascii="Times New Roman" w:hAnsi="Times New Roman"/>
          <w:sz w:val="28"/>
          <w:szCs w:val="28"/>
          <w:lang w:val="ru-RU"/>
        </w:rPr>
      </w:pPr>
      <w:r w:rsidRPr="00246A03">
        <w:rPr>
          <w:rFonts w:ascii="Times New Roman" w:hAnsi="Times New Roman"/>
          <w:sz w:val="28"/>
          <w:szCs w:val="28"/>
          <w:lang w:val="ru-RU"/>
        </w:rPr>
        <w:t xml:space="preserve">1.9. Срок действия договора: </w:t>
      </w:r>
      <w:proofErr w:type="gramStart"/>
      <w:r w:rsidRPr="00246A03">
        <w:rPr>
          <w:rFonts w:ascii="Times New Roman" w:hAnsi="Times New Roman"/>
          <w:sz w:val="28"/>
          <w:szCs w:val="28"/>
          <w:lang w:val="ru-RU"/>
        </w:rPr>
        <w:t>согласно графы</w:t>
      </w:r>
      <w:proofErr w:type="gramEnd"/>
      <w:r w:rsidRPr="00246A03">
        <w:rPr>
          <w:rFonts w:ascii="Times New Roman" w:hAnsi="Times New Roman"/>
          <w:sz w:val="28"/>
          <w:szCs w:val="28"/>
          <w:lang w:val="ru-RU"/>
        </w:rPr>
        <w:t xml:space="preserve"> «Период функционирования нестационарного торгового объекта» таблицы 1 и графы «Период функционирования нестационарного объекта по оказанию услуг» таблицы 2. </w:t>
      </w:r>
    </w:p>
    <w:p w:rsidR="00246A03" w:rsidRPr="00246A03" w:rsidRDefault="00246A03" w:rsidP="00246A03">
      <w:pPr>
        <w:tabs>
          <w:tab w:val="left" w:pos="3261"/>
        </w:tabs>
        <w:autoSpaceDE w:val="0"/>
        <w:autoSpaceDN w:val="0"/>
        <w:adjustRightInd w:val="0"/>
        <w:ind w:firstLine="709"/>
        <w:jc w:val="both"/>
        <w:rPr>
          <w:rFonts w:ascii="Times New Roman" w:hAnsi="Times New Roman"/>
          <w:sz w:val="28"/>
          <w:szCs w:val="28"/>
          <w:lang w:val="ru-RU"/>
        </w:rPr>
      </w:pPr>
      <w:r w:rsidRPr="00246A03">
        <w:rPr>
          <w:rFonts w:ascii="Times New Roman" w:eastAsia="Times New Roman" w:hAnsi="Times New Roman"/>
          <w:color w:val="000000"/>
          <w:sz w:val="28"/>
          <w:szCs w:val="28"/>
          <w:lang w:val="ru-RU"/>
        </w:rPr>
        <w:t xml:space="preserve">1.10. </w:t>
      </w:r>
      <w:r w:rsidRPr="00246A03">
        <w:rPr>
          <w:rFonts w:ascii="Times New Roman" w:hAnsi="Times New Roman"/>
          <w:sz w:val="28"/>
          <w:szCs w:val="28"/>
          <w:lang w:val="ru-RU"/>
        </w:rPr>
        <w:t>Шаг аукциона установлен в пределах 3% от начального размера ежегодной арендной платы.</w:t>
      </w:r>
    </w:p>
    <w:p w:rsidR="00246A03" w:rsidRPr="00246A03" w:rsidRDefault="00246A03" w:rsidP="00246A03">
      <w:pPr>
        <w:tabs>
          <w:tab w:val="left" w:pos="1134"/>
        </w:tabs>
        <w:ind w:firstLine="709"/>
        <w:jc w:val="both"/>
        <w:rPr>
          <w:rFonts w:ascii="Times New Roman" w:hAnsi="Times New Roman"/>
          <w:sz w:val="28"/>
          <w:szCs w:val="28"/>
          <w:lang w:val="ru-RU"/>
        </w:rPr>
      </w:pPr>
      <w:r w:rsidRPr="00246A03">
        <w:rPr>
          <w:rFonts w:ascii="Times New Roman" w:hAnsi="Times New Roman"/>
          <w:sz w:val="28"/>
          <w:szCs w:val="28"/>
          <w:lang w:val="ru-RU"/>
        </w:rPr>
        <w:t>1.11. Предельное время подачи ценовых предложений в ходе аукциона – 10 минут с момента начала аукциона, либо с момента подачи участником крайнего ценового предложения.</w:t>
      </w:r>
    </w:p>
    <w:p w:rsidR="00246A03" w:rsidRPr="00246A03" w:rsidRDefault="00246A03" w:rsidP="00246A03">
      <w:pPr>
        <w:spacing w:line="240" w:lineRule="atLeast"/>
        <w:ind w:firstLine="709"/>
        <w:rPr>
          <w:rFonts w:ascii="Times New Roman" w:hAnsi="Times New Roman"/>
          <w:sz w:val="28"/>
          <w:szCs w:val="28"/>
          <w:lang w:val="ru-RU"/>
        </w:rPr>
      </w:pPr>
      <w:r w:rsidRPr="00246A03">
        <w:rPr>
          <w:rFonts w:ascii="Times New Roman" w:hAnsi="Times New Roman"/>
          <w:sz w:val="28"/>
          <w:szCs w:val="28"/>
          <w:lang w:val="ru-RU"/>
        </w:rPr>
        <w:t>1.12. Условие о задатке.</w:t>
      </w:r>
    </w:p>
    <w:p w:rsidR="00246A03" w:rsidRPr="00246A03" w:rsidRDefault="00246A03" w:rsidP="00246A03">
      <w:pPr>
        <w:tabs>
          <w:tab w:val="left" w:pos="1134"/>
        </w:tabs>
        <w:ind w:firstLine="709"/>
        <w:jc w:val="both"/>
        <w:rPr>
          <w:rFonts w:ascii="Times New Roman" w:eastAsia="Times New Roman" w:hAnsi="Times New Roman"/>
          <w:sz w:val="28"/>
          <w:szCs w:val="28"/>
          <w:lang w:val="ru-RU"/>
        </w:rPr>
      </w:pPr>
      <w:r w:rsidRPr="00246A03">
        <w:rPr>
          <w:rFonts w:ascii="Times New Roman" w:eastAsia="Times New Roman" w:hAnsi="Times New Roman"/>
          <w:sz w:val="28"/>
          <w:szCs w:val="28"/>
          <w:lang w:val="ru-RU"/>
        </w:rPr>
        <w:t>Задаток для участия в аукционе служит обеспечением исполнения обязательства победителя аукциона по заключению договора</w:t>
      </w:r>
      <w:r w:rsidRPr="00246A03">
        <w:rPr>
          <w:rFonts w:ascii="Times New Roman" w:hAnsi="Times New Roman"/>
          <w:sz w:val="28"/>
          <w:szCs w:val="28"/>
          <w:lang w:val="ru-RU"/>
        </w:rPr>
        <w:t xml:space="preserve"> </w:t>
      </w:r>
      <w:r w:rsidRPr="00246A03">
        <w:rPr>
          <w:rFonts w:ascii="Times New Roman" w:eastAsia="Times New Roman" w:hAnsi="Times New Roman"/>
          <w:sz w:val="28"/>
          <w:szCs w:val="28"/>
          <w:lang w:val="ru-RU"/>
        </w:rPr>
        <w:t>о предоставлении права на размещение нестационарного торгового объекта, нестационарного объекта по оказанию услуг на территории муниципального образования Туапсинский район, вносится единым платежом на расчетный счет Претендента, открытый при регистрации на электронной торговой площадке*.</w:t>
      </w:r>
    </w:p>
    <w:p w:rsidR="00246A03" w:rsidRPr="00246A03" w:rsidRDefault="00246A03" w:rsidP="00246A03">
      <w:pPr>
        <w:ind w:firstLine="709"/>
        <w:jc w:val="both"/>
        <w:rPr>
          <w:rFonts w:ascii="Times New Roman" w:hAnsi="Times New Roman"/>
          <w:color w:val="000000"/>
          <w:sz w:val="28"/>
          <w:szCs w:val="28"/>
          <w:u w:val="single"/>
          <w:lang w:val="ru-RU"/>
        </w:rPr>
      </w:pPr>
      <w:r w:rsidRPr="00246A03">
        <w:rPr>
          <w:rFonts w:ascii="Times New Roman" w:eastAsia="Times New Roman" w:hAnsi="Times New Roman"/>
          <w:i/>
          <w:sz w:val="28"/>
          <w:szCs w:val="28"/>
          <w:lang w:val="ru-RU"/>
        </w:rPr>
        <w:t>*Примечание.</w:t>
      </w:r>
      <w:r w:rsidRPr="00246A03">
        <w:rPr>
          <w:rFonts w:ascii="Times New Roman" w:eastAsia="Times New Roman" w:hAnsi="Times New Roman"/>
          <w:sz w:val="28"/>
          <w:szCs w:val="28"/>
          <w:lang w:val="ru-RU"/>
        </w:rPr>
        <w:t xml:space="preserve"> </w:t>
      </w:r>
      <w:proofErr w:type="gramStart"/>
      <w:r w:rsidRPr="00246A03">
        <w:rPr>
          <w:rFonts w:ascii="Times New Roman" w:eastAsia="Times New Roman" w:hAnsi="Times New Roman"/>
          <w:sz w:val="28"/>
          <w:szCs w:val="28"/>
          <w:u w:val="single"/>
          <w:lang w:val="ru-RU"/>
        </w:rPr>
        <w:t xml:space="preserve">Термины «задаток» и «обеспечения заявки», предусмотренные, соответственно, Гражданским кодексом Российской </w:t>
      </w:r>
      <w:r w:rsidRPr="00246A03">
        <w:rPr>
          <w:rFonts w:ascii="Times New Roman" w:eastAsia="Times New Roman" w:hAnsi="Times New Roman"/>
          <w:sz w:val="28"/>
          <w:szCs w:val="28"/>
          <w:u w:val="single"/>
          <w:lang w:val="ru-RU"/>
        </w:rPr>
        <w:lastRenderedPageBreak/>
        <w:t xml:space="preserve">Федерации и Регламентом, в понятиях настоящего Извещения имеют идентичное значение и подразумевают денежные средства </w:t>
      </w:r>
      <w:r w:rsidRPr="00246A03">
        <w:rPr>
          <w:rFonts w:ascii="Times New Roman" w:hAnsi="Times New Roman"/>
          <w:color w:val="000000"/>
          <w:sz w:val="28"/>
          <w:szCs w:val="28"/>
          <w:u w:val="single"/>
          <w:lang w:val="ru-RU"/>
        </w:rPr>
        <w:t>Заявителя</w:t>
      </w:r>
      <w:r w:rsidRPr="00246A03">
        <w:rPr>
          <w:rFonts w:ascii="Times New Roman" w:eastAsia="Times New Roman" w:hAnsi="Times New Roman"/>
          <w:sz w:val="28"/>
          <w:szCs w:val="28"/>
          <w:u w:val="single"/>
          <w:lang w:val="ru-RU"/>
        </w:rPr>
        <w:t xml:space="preserve">, в отношении которых Оператор производит блокировку </w:t>
      </w:r>
      <w:r w:rsidRPr="00246A03">
        <w:rPr>
          <w:rFonts w:ascii="Times New Roman" w:hAnsi="Times New Roman"/>
          <w:color w:val="000000"/>
          <w:sz w:val="28"/>
          <w:szCs w:val="28"/>
          <w:u w:val="single"/>
          <w:lang w:val="ru-RU"/>
        </w:rPr>
        <w:t xml:space="preserve">путем уменьшения суммы денежных средств на </w:t>
      </w:r>
      <w:proofErr w:type="spellStart"/>
      <w:r w:rsidRPr="00246A03">
        <w:rPr>
          <w:rFonts w:ascii="Times New Roman" w:hAnsi="Times New Roman"/>
          <w:color w:val="000000"/>
          <w:sz w:val="28"/>
          <w:szCs w:val="28"/>
          <w:u w:val="single"/>
          <w:lang w:val="ru-RU"/>
        </w:rPr>
        <w:t>Субсчете</w:t>
      </w:r>
      <w:proofErr w:type="spellEnd"/>
      <w:r w:rsidRPr="00246A03">
        <w:rPr>
          <w:rFonts w:ascii="Times New Roman" w:hAnsi="Times New Roman"/>
          <w:color w:val="000000"/>
          <w:sz w:val="28"/>
          <w:szCs w:val="28"/>
          <w:u w:val="single"/>
          <w:lang w:val="ru-RU"/>
        </w:rPr>
        <w:t xml:space="preserve"> свободных средств Заявителя с одновременным увеличением на такую же величину остатка средств на </w:t>
      </w:r>
      <w:proofErr w:type="spellStart"/>
      <w:r w:rsidRPr="00246A03">
        <w:rPr>
          <w:rFonts w:ascii="Times New Roman" w:hAnsi="Times New Roman"/>
          <w:color w:val="000000"/>
          <w:sz w:val="28"/>
          <w:szCs w:val="28"/>
          <w:u w:val="single"/>
          <w:lang w:val="ru-RU"/>
        </w:rPr>
        <w:t>Субсчете</w:t>
      </w:r>
      <w:proofErr w:type="spellEnd"/>
      <w:r w:rsidRPr="00246A03">
        <w:rPr>
          <w:rFonts w:ascii="Times New Roman" w:hAnsi="Times New Roman"/>
          <w:color w:val="000000"/>
          <w:sz w:val="28"/>
          <w:szCs w:val="28"/>
          <w:u w:val="single"/>
          <w:lang w:val="ru-RU"/>
        </w:rPr>
        <w:t xml:space="preserve"> блокированных средств.</w:t>
      </w:r>
      <w:proofErr w:type="gramEnd"/>
    </w:p>
    <w:p w:rsidR="00246A03" w:rsidRPr="00246A03" w:rsidRDefault="00246A03" w:rsidP="00246A03">
      <w:pPr>
        <w:ind w:firstLine="709"/>
        <w:jc w:val="both"/>
        <w:rPr>
          <w:rFonts w:ascii="Times New Roman" w:eastAsia="Times New Roman" w:hAnsi="Times New Roman"/>
          <w:sz w:val="28"/>
          <w:szCs w:val="28"/>
          <w:u w:val="single"/>
          <w:lang w:val="ru-RU"/>
        </w:rPr>
      </w:pPr>
      <w:r w:rsidRPr="00246A03">
        <w:rPr>
          <w:rFonts w:ascii="Times New Roman" w:hAnsi="Times New Roman"/>
          <w:color w:val="000000"/>
          <w:sz w:val="28"/>
          <w:szCs w:val="28"/>
          <w:lang w:val="ru-RU"/>
        </w:rPr>
        <w:t xml:space="preserve">Срок внесения </w:t>
      </w:r>
      <w:r w:rsidRPr="00246A03">
        <w:rPr>
          <w:rFonts w:ascii="Times New Roman" w:hAnsi="Times New Roman"/>
          <w:sz w:val="28"/>
          <w:szCs w:val="28"/>
          <w:lang w:val="ru-RU"/>
        </w:rPr>
        <w:t>задатка не позднее __________ г. до ____________ часов.</w:t>
      </w:r>
    </w:p>
    <w:p w:rsidR="00246A03" w:rsidRPr="00246A03" w:rsidRDefault="00246A03" w:rsidP="00246A03">
      <w:pPr>
        <w:tabs>
          <w:tab w:val="left" w:pos="1134"/>
        </w:tabs>
        <w:ind w:firstLine="709"/>
        <w:jc w:val="both"/>
        <w:rPr>
          <w:rFonts w:ascii="Times New Roman" w:hAnsi="Times New Roman"/>
          <w:sz w:val="28"/>
          <w:szCs w:val="28"/>
          <w:lang w:val="ru-RU"/>
        </w:rPr>
      </w:pPr>
      <w:r w:rsidRPr="00246A03">
        <w:rPr>
          <w:rFonts w:ascii="Times New Roman" w:hAnsi="Times New Roman"/>
          <w:sz w:val="28"/>
          <w:szCs w:val="28"/>
          <w:lang w:val="ru-RU"/>
        </w:rPr>
        <w:t>Задаток устанавливается в размере 100% от начальной стоимости лота</w:t>
      </w:r>
      <w:r w:rsidRPr="00246A03">
        <w:rPr>
          <w:rFonts w:ascii="Times New Roman" w:hAnsi="Times New Roman"/>
          <w:bCs/>
          <w:sz w:val="28"/>
          <w:szCs w:val="28"/>
          <w:lang w:val="ru-RU"/>
        </w:rPr>
        <w:t>.</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Условия о задатке, которые содержатся в настоящем информационном сообщении, являются условиями публичной оферты в соответствии со статьей 437 Гражданского кодекса РФ, а подача претендентом заявки и перечисление задатка на счет являются акцептом такой оферты, и соглашение о задатке считается заключенным в установленном порядке.</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Условия внесения претендентами задатка на участие в аукционе, а также иные условия соглашения о задатке содержатся в Разделе 3 настоящего Извещения.</w:t>
      </w:r>
    </w:p>
    <w:p w:rsidR="00246A03" w:rsidRPr="00246A03" w:rsidRDefault="00246A03" w:rsidP="00246A03">
      <w:pPr>
        <w:tabs>
          <w:tab w:val="left" w:pos="1134"/>
        </w:tabs>
        <w:ind w:firstLine="709"/>
        <w:jc w:val="both"/>
        <w:rPr>
          <w:rFonts w:ascii="Times New Roman" w:eastAsia="Times New Roman" w:hAnsi="Times New Roman"/>
          <w:sz w:val="28"/>
          <w:szCs w:val="28"/>
          <w:lang w:val="ru-RU"/>
        </w:rPr>
      </w:pPr>
      <w:r w:rsidRPr="00246A03">
        <w:rPr>
          <w:rFonts w:ascii="Times New Roman" w:eastAsia="Times New Roman" w:hAnsi="Times New Roman"/>
          <w:sz w:val="28"/>
          <w:szCs w:val="28"/>
          <w:lang w:val="ru-RU"/>
        </w:rPr>
        <w:t xml:space="preserve">1.13. Даты начала и окончания регистрации на электронной площадке заявок на участие в аукционе: заявки на участие в аукционе принимаются с _______________ г. до ____________ часов  23.06.2023 г. </w:t>
      </w:r>
    </w:p>
    <w:p w:rsidR="00246A03" w:rsidRPr="00246A03" w:rsidRDefault="00246A03" w:rsidP="00246A03">
      <w:pPr>
        <w:ind w:firstLine="709"/>
        <w:jc w:val="both"/>
        <w:rPr>
          <w:rFonts w:ascii="Times New Roman" w:eastAsia="Times New Roman" w:hAnsi="Times New Roman"/>
          <w:sz w:val="28"/>
          <w:szCs w:val="28"/>
          <w:lang w:val="ru-RU"/>
        </w:rPr>
      </w:pPr>
      <w:r w:rsidRPr="00246A03">
        <w:rPr>
          <w:rFonts w:ascii="Times New Roman" w:eastAsia="Times New Roman" w:hAnsi="Times New Roman"/>
          <w:sz w:val="28"/>
          <w:szCs w:val="28"/>
          <w:lang w:val="ru-RU"/>
        </w:rPr>
        <w:t>1.14. Определение участников аукциона состоится ______________ г. К участию в аукционе допускаются юридические и физические лица, своевременно подавшие заявку на участие в аукционе, представившие надлежащим образом оформленные документы и оплатившие в установленный срок сумму задатка.</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bCs/>
          <w:sz w:val="28"/>
          <w:szCs w:val="28"/>
          <w:lang w:val="ru-RU"/>
        </w:rPr>
        <w:t>1.15. Место рассмотрения заявок: электронная</w:t>
      </w:r>
      <w:r w:rsidRPr="00246A03">
        <w:rPr>
          <w:rFonts w:ascii="Times New Roman" w:eastAsia="Arial" w:hAnsi="Times New Roman"/>
          <w:sz w:val="28"/>
          <w:szCs w:val="28"/>
          <w:lang w:val="ru-RU"/>
        </w:rPr>
        <w:t xml:space="preserve"> торговая площадка АО «Единая электронная торговая площадка» </w:t>
      </w:r>
      <w:r w:rsidRPr="00246A03">
        <w:rPr>
          <w:rFonts w:ascii="Times New Roman" w:hAnsi="Times New Roman"/>
          <w:sz w:val="28"/>
          <w:szCs w:val="28"/>
          <w:lang w:val="ru-RU"/>
        </w:rPr>
        <w:t>посредством доступа через личный кабинет.</w:t>
      </w:r>
    </w:p>
    <w:p w:rsidR="00246A03" w:rsidRPr="00246A03" w:rsidRDefault="00246A03" w:rsidP="00246A03">
      <w:pPr>
        <w:ind w:firstLine="709"/>
        <w:jc w:val="both"/>
        <w:rPr>
          <w:rFonts w:ascii="Times New Roman" w:eastAsia="Times New Roman" w:hAnsi="Times New Roman"/>
          <w:sz w:val="28"/>
          <w:szCs w:val="28"/>
          <w:lang w:val="ru-RU"/>
        </w:rPr>
      </w:pPr>
      <w:r w:rsidRPr="00246A03">
        <w:rPr>
          <w:rFonts w:ascii="Times New Roman" w:hAnsi="Times New Roman"/>
          <w:sz w:val="28"/>
          <w:szCs w:val="28"/>
          <w:lang w:val="ru-RU"/>
        </w:rPr>
        <w:t>1.16. Дата и время проведения аукциона – ____________ г. ____________ часов по московскому времени.</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eastAsia="Times New Roman" w:hAnsi="Times New Roman"/>
          <w:sz w:val="28"/>
          <w:szCs w:val="28"/>
          <w:lang w:val="ru-RU"/>
        </w:rPr>
        <w:t xml:space="preserve">1.17. </w:t>
      </w:r>
      <w:r w:rsidRPr="00246A03">
        <w:rPr>
          <w:rFonts w:ascii="Times New Roman" w:hAnsi="Times New Roman"/>
          <w:sz w:val="28"/>
          <w:szCs w:val="28"/>
          <w:lang w:val="ru-RU"/>
        </w:rPr>
        <w:t>Извещение о проведен</w:t>
      </w:r>
      <w:proofErr w:type="gramStart"/>
      <w:r w:rsidRPr="00246A03">
        <w:rPr>
          <w:rFonts w:ascii="Times New Roman" w:hAnsi="Times New Roman"/>
          <w:sz w:val="28"/>
          <w:szCs w:val="28"/>
          <w:lang w:val="ru-RU"/>
        </w:rPr>
        <w:t>ии ау</w:t>
      </w:r>
      <w:proofErr w:type="gramEnd"/>
      <w:r w:rsidRPr="00246A03">
        <w:rPr>
          <w:rFonts w:ascii="Times New Roman" w:hAnsi="Times New Roman"/>
          <w:sz w:val="28"/>
          <w:szCs w:val="28"/>
          <w:lang w:val="ru-RU"/>
        </w:rPr>
        <w:t>кциона в электронной форме размещается на электронной торговой площадке АО «</w:t>
      </w:r>
      <w:r w:rsidRPr="00246A03">
        <w:rPr>
          <w:rFonts w:ascii="Times New Roman" w:eastAsia="Arial" w:hAnsi="Times New Roman"/>
          <w:color w:val="000000"/>
          <w:sz w:val="28"/>
          <w:szCs w:val="28"/>
          <w:lang w:val="ru-RU"/>
        </w:rPr>
        <w:t>Единая электронная торговая площадка</w:t>
      </w:r>
      <w:r w:rsidRPr="00246A03">
        <w:rPr>
          <w:rFonts w:ascii="Times New Roman" w:hAnsi="Times New Roman"/>
          <w:sz w:val="28"/>
          <w:szCs w:val="28"/>
          <w:lang w:val="ru-RU"/>
        </w:rPr>
        <w:t xml:space="preserve">» по адресу в сети «Интернет» </w:t>
      </w:r>
      <w:hyperlink r:id="rId20" w:history="1">
        <w:r w:rsidRPr="00554F2E">
          <w:rPr>
            <w:rFonts w:ascii="Times New Roman" w:hAnsi="Times New Roman"/>
            <w:color w:val="0000FF"/>
            <w:sz w:val="28"/>
            <w:szCs w:val="28"/>
            <w:u w:val="single"/>
          </w:rPr>
          <w:t>www</w:t>
        </w:r>
        <w:r w:rsidRPr="00246A03">
          <w:rPr>
            <w:rFonts w:ascii="Times New Roman" w:hAnsi="Times New Roman"/>
            <w:color w:val="0000FF"/>
            <w:sz w:val="28"/>
            <w:szCs w:val="28"/>
            <w:u w:val="single"/>
            <w:lang w:val="ru-RU"/>
          </w:rPr>
          <w:t>.</w:t>
        </w:r>
        <w:r w:rsidRPr="00554F2E">
          <w:rPr>
            <w:rFonts w:ascii="Times New Roman" w:hAnsi="Times New Roman"/>
            <w:color w:val="0000FF"/>
            <w:sz w:val="28"/>
            <w:szCs w:val="28"/>
            <w:u w:val="single"/>
          </w:rPr>
          <w:t>roseltorg</w:t>
        </w:r>
        <w:r w:rsidRPr="00246A03">
          <w:rPr>
            <w:rFonts w:ascii="Times New Roman" w:hAnsi="Times New Roman"/>
            <w:color w:val="0000FF"/>
            <w:sz w:val="28"/>
            <w:szCs w:val="28"/>
            <w:u w:val="single"/>
            <w:lang w:val="ru-RU"/>
          </w:rPr>
          <w:t>.</w:t>
        </w:r>
        <w:r w:rsidRPr="00554F2E">
          <w:rPr>
            <w:rFonts w:ascii="Times New Roman" w:hAnsi="Times New Roman"/>
            <w:color w:val="0000FF"/>
            <w:sz w:val="28"/>
            <w:szCs w:val="28"/>
            <w:u w:val="single"/>
          </w:rPr>
          <w:t>ru</w:t>
        </w:r>
      </w:hyperlink>
      <w:r w:rsidRPr="00246A03">
        <w:rPr>
          <w:rFonts w:ascii="Times New Roman" w:hAnsi="Times New Roman"/>
          <w:sz w:val="28"/>
          <w:szCs w:val="28"/>
          <w:lang w:val="ru-RU"/>
        </w:rPr>
        <w:t xml:space="preserve"> и на официальном сайте администрации муниципального образования Туапсинский район: </w:t>
      </w:r>
      <w:r w:rsidRPr="00554F2E">
        <w:rPr>
          <w:rFonts w:ascii="Times New Roman" w:hAnsi="Times New Roman"/>
          <w:color w:val="0000FF"/>
          <w:sz w:val="28"/>
          <w:szCs w:val="28"/>
          <w:u w:val="single"/>
        </w:rPr>
        <w:t>https</w:t>
      </w:r>
      <w:r w:rsidRPr="00246A03">
        <w:rPr>
          <w:rFonts w:ascii="Times New Roman" w:hAnsi="Times New Roman"/>
          <w:color w:val="0000FF"/>
          <w:sz w:val="28"/>
          <w:szCs w:val="28"/>
          <w:u w:val="single"/>
          <w:lang w:val="ru-RU"/>
        </w:rPr>
        <w:t>://</w:t>
      </w:r>
      <w:r w:rsidRPr="00554F2E">
        <w:rPr>
          <w:rFonts w:ascii="Times New Roman" w:hAnsi="Times New Roman"/>
          <w:color w:val="0000FF"/>
          <w:sz w:val="28"/>
          <w:szCs w:val="28"/>
          <w:u w:val="single"/>
        </w:rPr>
        <w:t>tuapseregion</w:t>
      </w:r>
      <w:r w:rsidRPr="00246A03">
        <w:rPr>
          <w:rFonts w:ascii="Times New Roman" w:hAnsi="Times New Roman"/>
          <w:color w:val="0000FF"/>
          <w:sz w:val="28"/>
          <w:szCs w:val="28"/>
          <w:u w:val="single"/>
          <w:lang w:val="ru-RU"/>
        </w:rPr>
        <w:t>.</w:t>
      </w:r>
      <w:r w:rsidRPr="00554F2E">
        <w:rPr>
          <w:rFonts w:ascii="Times New Roman" w:hAnsi="Times New Roman"/>
          <w:color w:val="0000FF"/>
          <w:sz w:val="28"/>
          <w:szCs w:val="28"/>
          <w:u w:val="single"/>
        </w:rPr>
        <w:t>ru</w:t>
      </w:r>
      <w:r w:rsidRPr="00246A03">
        <w:rPr>
          <w:rFonts w:ascii="Times New Roman" w:hAnsi="Times New Roman"/>
          <w:color w:val="0000FF"/>
          <w:sz w:val="28"/>
          <w:szCs w:val="28"/>
          <w:u w:val="single"/>
          <w:lang w:val="ru-RU"/>
        </w:rPr>
        <w:t>/.</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 xml:space="preserve">1.18. Осмотр места под размещение нестационарного торгового объекта, нестационарного объекта по оказанию услуг на местности осуществляется по предварительной договоренности, в период приема заявок. Проезд для осмотра места под размещение нестационарного торгового объекта, нестационарного объекта по оказанию услуг на местности осуществляется на транспорте заявителя. </w:t>
      </w:r>
    </w:p>
    <w:p w:rsidR="00246A03" w:rsidRPr="00246A03" w:rsidRDefault="00246A03" w:rsidP="00246A03">
      <w:pPr>
        <w:autoSpaceDE w:val="0"/>
        <w:autoSpaceDN w:val="0"/>
        <w:adjustRightInd w:val="0"/>
        <w:ind w:firstLine="709"/>
        <w:jc w:val="both"/>
        <w:rPr>
          <w:rFonts w:ascii="Times New Roman" w:hAnsi="Times New Roman"/>
          <w:sz w:val="28"/>
          <w:szCs w:val="28"/>
          <w:lang w:val="ru-RU"/>
        </w:rPr>
      </w:pPr>
      <w:r w:rsidRPr="00246A03">
        <w:rPr>
          <w:rFonts w:ascii="Times New Roman" w:hAnsi="Times New Roman"/>
          <w:sz w:val="28"/>
          <w:szCs w:val="28"/>
          <w:lang w:val="ru-RU"/>
        </w:rPr>
        <w:t>1.19. Отказ от проведения аукциона.  Организатор Аукциона вправе отказаться от проведения Аукциона в любое время, но не позднее, чем за три дня до наступления даты его проведения. Извещение об отказе в проведен</w:t>
      </w:r>
      <w:proofErr w:type="gramStart"/>
      <w:r w:rsidRPr="00246A03">
        <w:rPr>
          <w:rFonts w:ascii="Times New Roman" w:hAnsi="Times New Roman"/>
          <w:sz w:val="28"/>
          <w:szCs w:val="28"/>
          <w:lang w:val="ru-RU"/>
        </w:rPr>
        <w:t>ии Ау</w:t>
      </w:r>
      <w:proofErr w:type="gramEnd"/>
      <w:r w:rsidRPr="00246A03">
        <w:rPr>
          <w:rFonts w:ascii="Times New Roman" w:hAnsi="Times New Roman"/>
          <w:sz w:val="28"/>
          <w:szCs w:val="28"/>
          <w:lang w:val="ru-RU"/>
        </w:rPr>
        <w:t xml:space="preserve">кциона размещается организатором Аукциона в информационно-телекоммуникационной сети «Интернет» на официальном сайте и на сайте </w:t>
      </w:r>
      <w:r w:rsidRPr="00246A03">
        <w:rPr>
          <w:rFonts w:ascii="Times New Roman" w:hAnsi="Times New Roman"/>
          <w:sz w:val="28"/>
          <w:szCs w:val="28"/>
          <w:lang w:val="ru-RU"/>
        </w:rPr>
        <w:lastRenderedPageBreak/>
        <w:t>электронной площадки не позднее 1 рабочего дня со дня принятия соответствующего решения.</w:t>
      </w:r>
    </w:p>
    <w:p w:rsidR="00246A03" w:rsidRPr="00246A03" w:rsidRDefault="00246A03" w:rsidP="00246A03">
      <w:pPr>
        <w:ind w:firstLine="709"/>
        <w:jc w:val="both"/>
        <w:rPr>
          <w:rFonts w:ascii="Times New Roman" w:hAnsi="Times New Roman"/>
          <w:color w:val="0D0D0D"/>
          <w:sz w:val="28"/>
          <w:szCs w:val="28"/>
          <w:lang w:val="ru-RU"/>
        </w:rPr>
      </w:pPr>
      <w:proofErr w:type="gramStart"/>
      <w:r w:rsidRPr="00246A03">
        <w:rPr>
          <w:rFonts w:ascii="Times New Roman" w:hAnsi="Times New Roman"/>
          <w:sz w:val="28"/>
          <w:szCs w:val="28"/>
          <w:lang w:val="ru-RU"/>
        </w:rPr>
        <w:t>Оператор сайта электронной площадки в течение 1 рабочего дня со дня размещения извещения об отказе в проведении Аукциона обязан известить претендентов на участие в Аукционе об отказе в проведении Аукциона и разблокировать денежные средства, в отношении которых осуществлено блокирование операций по счету претендентов на участие в Аукционе, в размере суммы задатка на участие в Аукционе.</w:t>
      </w:r>
      <w:proofErr w:type="gramEnd"/>
    </w:p>
    <w:p w:rsidR="00246A03" w:rsidRPr="00246A03" w:rsidRDefault="00246A03" w:rsidP="00246A03">
      <w:pPr>
        <w:rPr>
          <w:rFonts w:ascii="Times New Roman" w:hAnsi="Times New Roman"/>
          <w:sz w:val="28"/>
          <w:szCs w:val="28"/>
          <w:lang w:val="ru-RU"/>
        </w:rPr>
      </w:pPr>
    </w:p>
    <w:p w:rsidR="00246A03" w:rsidRPr="00246A03" w:rsidRDefault="00246A03" w:rsidP="00246A03">
      <w:pPr>
        <w:ind w:firstLine="567"/>
        <w:jc w:val="center"/>
        <w:rPr>
          <w:rFonts w:ascii="Times New Roman" w:hAnsi="Times New Roman"/>
          <w:b/>
          <w:sz w:val="28"/>
          <w:szCs w:val="28"/>
          <w:lang w:val="ru-RU"/>
        </w:rPr>
      </w:pPr>
      <w:r w:rsidRPr="00246A03">
        <w:rPr>
          <w:rFonts w:ascii="Times New Roman" w:hAnsi="Times New Roman"/>
          <w:b/>
          <w:sz w:val="28"/>
          <w:szCs w:val="28"/>
          <w:lang w:val="ru-RU"/>
        </w:rPr>
        <w:t>РАЗДЕЛ 2. УСЛОВИЯ УЧАСТИЯ В АУКЦИОНЕ.</w:t>
      </w:r>
    </w:p>
    <w:p w:rsidR="00246A03" w:rsidRPr="00246A03" w:rsidRDefault="00246A03" w:rsidP="00246A03">
      <w:pPr>
        <w:ind w:left="1080" w:firstLine="567"/>
        <w:jc w:val="center"/>
        <w:rPr>
          <w:rFonts w:ascii="Times New Roman" w:hAnsi="Times New Roman"/>
          <w:sz w:val="28"/>
          <w:szCs w:val="28"/>
          <w:lang w:val="ru-RU"/>
        </w:rPr>
      </w:pP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 xml:space="preserve">2.1. </w:t>
      </w:r>
      <w:proofErr w:type="gramStart"/>
      <w:r w:rsidRPr="00246A03">
        <w:rPr>
          <w:rFonts w:ascii="Times New Roman" w:hAnsi="Times New Roman"/>
          <w:sz w:val="28"/>
          <w:szCs w:val="28"/>
          <w:lang w:val="ru-RU"/>
        </w:rPr>
        <w:t>Заявителем на участие в аукционе в электронной форме (далее – Заявитель) могут быть любое юридическое лицо независимо от организационно-правовой формы, формы собственности, места нахождения и места происхождения капитала, индивидуальные предприниматели, а также физические лица, не являющиеся индивидуальными предпринимателями и применяющие специальный налоговый режим «Налог на профессиональный доход», по лотам, предусматривающим данный налоговый режим</w:t>
      </w:r>
      <w:r w:rsidRPr="00246A03">
        <w:rPr>
          <w:rFonts w:ascii="Times New Roman" w:eastAsia="Times New Roman" w:hAnsi="Times New Roman"/>
          <w:sz w:val="28"/>
          <w:szCs w:val="28"/>
          <w:lang w:val="ru-RU" w:eastAsia="ru-RU"/>
        </w:rPr>
        <w:t>,</w:t>
      </w:r>
      <w:r w:rsidRPr="00246A03">
        <w:rPr>
          <w:rFonts w:ascii="Times New Roman" w:hAnsi="Times New Roman"/>
          <w:sz w:val="28"/>
          <w:szCs w:val="28"/>
          <w:lang w:val="ru-RU"/>
        </w:rPr>
        <w:t xml:space="preserve"> аккредитованные на электронной торговой площадке в соответствии с</w:t>
      </w:r>
      <w:proofErr w:type="gramEnd"/>
      <w:r w:rsidRPr="00246A03">
        <w:rPr>
          <w:rFonts w:ascii="Times New Roman" w:hAnsi="Times New Roman"/>
          <w:sz w:val="28"/>
          <w:szCs w:val="28"/>
          <w:lang w:val="ru-RU"/>
        </w:rPr>
        <w:t xml:space="preserve"> Регламентом с правом подачи заявки на участие в процедурах, объявленных Организатором аукциона.</w:t>
      </w:r>
    </w:p>
    <w:p w:rsidR="00246A03" w:rsidRPr="00246A03" w:rsidRDefault="00246A03" w:rsidP="00246A03">
      <w:pPr>
        <w:ind w:firstLine="709"/>
        <w:jc w:val="both"/>
        <w:rPr>
          <w:rFonts w:ascii="Times New Roman" w:eastAsia="Times New Roman" w:hAnsi="Times New Roman"/>
          <w:sz w:val="28"/>
          <w:szCs w:val="28"/>
          <w:lang w:val="ru-RU" w:eastAsia="ru-RU"/>
        </w:rPr>
      </w:pPr>
      <w:r w:rsidRPr="00246A03">
        <w:rPr>
          <w:rFonts w:ascii="Times New Roman" w:eastAsia="Times New Roman" w:hAnsi="Times New Roman"/>
          <w:sz w:val="28"/>
          <w:szCs w:val="28"/>
          <w:lang w:val="ru-RU" w:eastAsia="ru-RU"/>
        </w:rPr>
        <w:t>Регламент электронной площадки АО «</w:t>
      </w:r>
      <w:r w:rsidRPr="00246A03">
        <w:rPr>
          <w:rFonts w:ascii="Times New Roman" w:eastAsia="Arial" w:hAnsi="Times New Roman"/>
          <w:color w:val="000000"/>
          <w:sz w:val="28"/>
          <w:szCs w:val="28"/>
          <w:lang w:val="ru-RU"/>
        </w:rPr>
        <w:t>Единая электронная торговая площадка»</w:t>
      </w:r>
      <w:r w:rsidRPr="00246A03">
        <w:rPr>
          <w:rFonts w:ascii="Times New Roman" w:eastAsia="Times New Roman" w:hAnsi="Times New Roman"/>
          <w:sz w:val="28"/>
          <w:szCs w:val="28"/>
          <w:lang w:val="ru-RU" w:eastAsia="ru-RU"/>
        </w:rPr>
        <w:t xml:space="preserve"> доступен при последовательном переходе по ссылкам, начиная с главной страницы сайта электронной площадки </w:t>
      </w:r>
      <w:hyperlink r:id="rId21" w:history="1">
        <w:r w:rsidRPr="00554F2E">
          <w:rPr>
            <w:rFonts w:ascii="Times New Roman" w:hAnsi="Times New Roman"/>
            <w:color w:val="0000FF"/>
            <w:sz w:val="28"/>
            <w:szCs w:val="28"/>
            <w:u w:val="single"/>
          </w:rPr>
          <w:t>www</w:t>
        </w:r>
        <w:r w:rsidRPr="00246A03">
          <w:rPr>
            <w:rFonts w:ascii="Times New Roman" w:hAnsi="Times New Roman"/>
            <w:color w:val="0000FF"/>
            <w:sz w:val="28"/>
            <w:szCs w:val="28"/>
            <w:u w:val="single"/>
            <w:lang w:val="ru-RU"/>
          </w:rPr>
          <w:t>.</w:t>
        </w:r>
        <w:proofErr w:type="spellStart"/>
        <w:r w:rsidRPr="00554F2E">
          <w:rPr>
            <w:rFonts w:ascii="Times New Roman" w:hAnsi="Times New Roman"/>
            <w:color w:val="0000FF"/>
            <w:sz w:val="28"/>
            <w:szCs w:val="28"/>
            <w:u w:val="single"/>
          </w:rPr>
          <w:t>roseltorg</w:t>
        </w:r>
        <w:proofErr w:type="spellEnd"/>
        <w:r w:rsidRPr="00246A03">
          <w:rPr>
            <w:rFonts w:ascii="Times New Roman" w:hAnsi="Times New Roman"/>
            <w:color w:val="0000FF"/>
            <w:sz w:val="28"/>
            <w:szCs w:val="28"/>
            <w:u w:val="single"/>
            <w:lang w:val="ru-RU"/>
          </w:rPr>
          <w:t>.</w:t>
        </w:r>
        <w:r w:rsidRPr="00554F2E">
          <w:rPr>
            <w:rFonts w:ascii="Times New Roman" w:hAnsi="Times New Roman"/>
            <w:color w:val="0000FF"/>
            <w:sz w:val="28"/>
            <w:szCs w:val="28"/>
            <w:u w:val="single"/>
          </w:rPr>
          <w:t>ru</w:t>
        </w:r>
      </w:hyperlink>
      <w:r w:rsidRPr="00246A03">
        <w:rPr>
          <w:rFonts w:ascii="Times New Roman" w:eastAsia="Times New Roman" w:hAnsi="Times New Roman"/>
          <w:sz w:val="28"/>
          <w:szCs w:val="28"/>
          <w:lang w:val="ru-RU" w:eastAsia="ru-RU"/>
        </w:rPr>
        <w:t>: Главная → Помощь → База знаний → Документы и регламенты → Регламент системы коммерческих закупок  (Регламент)</w:t>
      </w:r>
      <w:r w:rsidRPr="00246A03">
        <w:rPr>
          <w:rFonts w:ascii="Times New Roman" w:hAnsi="Times New Roman"/>
          <w:sz w:val="28"/>
          <w:szCs w:val="28"/>
          <w:lang w:val="ru-RU"/>
        </w:rPr>
        <w:t>.</w:t>
      </w:r>
    </w:p>
    <w:p w:rsidR="00246A03" w:rsidRPr="00246A03" w:rsidRDefault="00246A03" w:rsidP="00246A03">
      <w:pPr>
        <w:ind w:firstLine="709"/>
        <w:jc w:val="both"/>
        <w:rPr>
          <w:rFonts w:ascii="Times New Roman" w:eastAsia="Times New Roman" w:hAnsi="Times New Roman"/>
          <w:sz w:val="28"/>
          <w:szCs w:val="28"/>
          <w:lang w:val="ru-RU"/>
        </w:rPr>
      </w:pPr>
      <w:r w:rsidRPr="00246A03">
        <w:rPr>
          <w:rFonts w:ascii="Times New Roman" w:hAnsi="Times New Roman"/>
          <w:sz w:val="28"/>
          <w:szCs w:val="28"/>
          <w:lang w:val="ru-RU"/>
        </w:rPr>
        <w:t xml:space="preserve">2.2. Для обеспечения доступа к участию в аукционе в электронной форме Заявителю необходимо пройти регистрацию </w:t>
      </w:r>
      <w:r w:rsidRPr="00246A03">
        <w:rPr>
          <w:rFonts w:ascii="Times New Roman" w:eastAsia="Times New Roman" w:hAnsi="Times New Roman"/>
          <w:sz w:val="28"/>
          <w:szCs w:val="28"/>
          <w:lang w:val="ru-RU"/>
        </w:rPr>
        <w:t>на электронной торговой площадке АО «Единая электронная торговая площадка» в соответствии с Регламентом.</w:t>
      </w:r>
    </w:p>
    <w:p w:rsidR="00246A03" w:rsidRPr="00246A03" w:rsidRDefault="00246A03" w:rsidP="00246A03">
      <w:pPr>
        <w:ind w:firstLine="709"/>
        <w:jc w:val="both"/>
        <w:rPr>
          <w:rFonts w:ascii="Times New Roman" w:eastAsia="Times New Roman" w:hAnsi="Times New Roman"/>
          <w:sz w:val="28"/>
          <w:szCs w:val="28"/>
          <w:lang w:val="ru-RU" w:eastAsia="ru-RU"/>
        </w:rPr>
      </w:pPr>
      <w:r w:rsidRPr="00246A03">
        <w:rPr>
          <w:rFonts w:ascii="Times New Roman" w:hAnsi="Times New Roman"/>
          <w:sz w:val="28"/>
          <w:szCs w:val="28"/>
          <w:lang w:val="ru-RU"/>
        </w:rPr>
        <w:t xml:space="preserve">Процедура участия в коммерческих торгах описана на сайте электронной площадки в сети «Интернет» при последовательном переходе по ссылкам, начиная с главной страницы сайта электронной площадки </w:t>
      </w:r>
      <w:hyperlink r:id="rId22" w:history="1">
        <w:r w:rsidRPr="00554F2E">
          <w:rPr>
            <w:rFonts w:ascii="Times New Roman" w:hAnsi="Times New Roman"/>
            <w:color w:val="0000FF"/>
            <w:sz w:val="28"/>
            <w:szCs w:val="28"/>
            <w:u w:val="single"/>
          </w:rPr>
          <w:t>www</w:t>
        </w:r>
        <w:r w:rsidRPr="00246A03">
          <w:rPr>
            <w:rFonts w:ascii="Times New Roman" w:hAnsi="Times New Roman"/>
            <w:color w:val="0000FF"/>
            <w:sz w:val="28"/>
            <w:szCs w:val="28"/>
            <w:u w:val="single"/>
            <w:lang w:val="ru-RU"/>
          </w:rPr>
          <w:t>.</w:t>
        </w:r>
        <w:proofErr w:type="spellStart"/>
        <w:r w:rsidRPr="00554F2E">
          <w:rPr>
            <w:rFonts w:ascii="Times New Roman" w:hAnsi="Times New Roman"/>
            <w:color w:val="0000FF"/>
            <w:sz w:val="28"/>
            <w:szCs w:val="28"/>
            <w:u w:val="single"/>
          </w:rPr>
          <w:t>roseltorg</w:t>
        </w:r>
        <w:proofErr w:type="spellEnd"/>
        <w:r w:rsidRPr="00246A03">
          <w:rPr>
            <w:rFonts w:ascii="Times New Roman" w:hAnsi="Times New Roman"/>
            <w:color w:val="0000FF"/>
            <w:sz w:val="28"/>
            <w:szCs w:val="28"/>
            <w:u w:val="single"/>
            <w:lang w:val="ru-RU"/>
          </w:rPr>
          <w:t>.</w:t>
        </w:r>
        <w:r w:rsidRPr="00554F2E">
          <w:rPr>
            <w:rFonts w:ascii="Times New Roman" w:hAnsi="Times New Roman"/>
            <w:color w:val="0000FF"/>
            <w:sz w:val="28"/>
            <w:szCs w:val="28"/>
            <w:u w:val="single"/>
          </w:rPr>
          <w:t>ru</w:t>
        </w:r>
      </w:hyperlink>
      <w:r w:rsidRPr="00246A03">
        <w:rPr>
          <w:rFonts w:ascii="Times New Roman" w:hAnsi="Times New Roman"/>
          <w:sz w:val="28"/>
          <w:szCs w:val="28"/>
          <w:lang w:val="ru-RU"/>
        </w:rPr>
        <w:t xml:space="preserve">: Главная → </w:t>
      </w:r>
      <w:r w:rsidRPr="00246A03">
        <w:rPr>
          <w:rFonts w:ascii="Times New Roman" w:eastAsia="Times New Roman" w:hAnsi="Times New Roman"/>
          <w:sz w:val="28"/>
          <w:szCs w:val="28"/>
          <w:lang w:val="ru-RU" w:eastAsia="ru-RU"/>
        </w:rPr>
        <w:t>Помощь → База знаний → Регистрация и аккредитация.</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2.3. Оператор электронной торговой площадки обязан:</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2.3.1. Оказывать услуги Оператора электронной торговой площадки в соответствии с настоящим Регламентом и действующим законодательством Российской Федерации посредством клиент-серверного приложения Оператора.</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2.3.2. Обеспечить работоспособность и функционирование электронной торговой площадки в соответствии с порядком, установленным действующим законодательством Российской Федерации и настоящим Регламентом.</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2.3.3. Обеспечить непрерывность проведения процедур в электронной форме, надежность функционирования программных и технических средств, используемых для проведения процедур, а также обеспечить равный доступ участникам к процедурам, проводимым на электронной торговой площадке, в зависимости от их роли.</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lastRenderedPageBreak/>
        <w:t>2.3.4. С момента подтверждения аккредитации (</w:t>
      </w:r>
      <w:proofErr w:type="spellStart"/>
      <w:r w:rsidRPr="00246A03">
        <w:rPr>
          <w:rFonts w:ascii="Times New Roman" w:hAnsi="Times New Roman"/>
          <w:sz w:val="28"/>
          <w:szCs w:val="28"/>
          <w:lang w:val="ru-RU"/>
        </w:rPr>
        <w:t>переаккредитации</w:t>
      </w:r>
      <w:proofErr w:type="spellEnd"/>
      <w:r w:rsidRPr="00246A03">
        <w:rPr>
          <w:rFonts w:ascii="Times New Roman" w:hAnsi="Times New Roman"/>
          <w:sz w:val="28"/>
          <w:szCs w:val="28"/>
          <w:lang w:val="ru-RU"/>
        </w:rPr>
        <w:t>) на электронной торговой площадке в качестве Заявителя обеспечить Заявителю доступ к участию во всех типах процедур, проводимых на электронной торговой площадке Оператора (</w:t>
      </w:r>
      <w:r w:rsidRPr="00554F2E">
        <w:rPr>
          <w:rFonts w:ascii="Times New Roman" w:hAnsi="Times New Roman"/>
          <w:sz w:val="28"/>
          <w:szCs w:val="28"/>
        </w:rPr>
        <w:t>https</w:t>
      </w:r>
      <w:r w:rsidRPr="00246A03">
        <w:rPr>
          <w:rFonts w:ascii="Times New Roman" w:hAnsi="Times New Roman"/>
          <w:sz w:val="28"/>
          <w:szCs w:val="28"/>
          <w:lang w:val="ru-RU"/>
        </w:rPr>
        <w:t>://</w:t>
      </w:r>
      <w:r w:rsidRPr="00554F2E">
        <w:rPr>
          <w:rFonts w:ascii="Times New Roman" w:hAnsi="Times New Roman"/>
          <w:sz w:val="28"/>
          <w:szCs w:val="28"/>
        </w:rPr>
        <w:t>com</w:t>
      </w:r>
      <w:r w:rsidRPr="00246A03">
        <w:rPr>
          <w:rFonts w:ascii="Times New Roman" w:hAnsi="Times New Roman"/>
          <w:sz w:val="28"/>
          <w:szCs w:val="28"/>
          <w:lang w:val="ru-RU"/>
        </w:rPr>
        <w:t>.</w:t>
      </w:r>
      <w:proofErr w:type="spellStart"/>
      <w:r w:rsidRPr="00554F2E">
        <w:rPr>
          <w:rFonts w:ascii="Times New Roman" w:hAnsi="Times New Roman"/>
          <w:sz w:val="28"/>
          <w:szCs w:val="28"/>
        </w:rPr>
        <w:t>roseltorg</w:t>
      </w:r>
      <w:proofErr w:type="spellEnd"/>
      <w:r w:rsidRPr="00246A03">
        <w:rPr>
          <w:rFonts w:ascii="Times New Roman" w:hAnsi="Times New Roman"/>
          <w:sz w:val="28"/>
          <w:szCs w:val="28"/>
          <w:lang w:val="ru-RU"/>
        </w:rPr>
        <w:t>.</w:t>
      </w:r>
      <w:r w:rsidRPr="00554F2E">
        <w:rPr>
          <w:rFonts w:ascii="Times New Roman" w:hAnsi="Times New Roman"/>
          <w:sz w:val="28"/>
          <w:szCs w:val="28"/>
        </w:rPr>
        <w:t>ru</w:t>
      </w:r>
      <w:r w:rsidRPr="00246A03">
        <w:rPr>
          <w:rFonts w:ascii="Times New Roman" w:hAnsi="Times New Roman"/>
          <w:sz w:val="28"/>
          <w:szCs w:val="28"/>
          <w:lang w:val="ru-RU"/>
        </w:rPr>
        <w:t>).</w:t>
      </w:r>
    </w:p>
    <w:p w:rsidR="00246A03" w:rsidRPr="00246A03" w:rsidRDefault="00246A03" w:rsidP="00246A03">
      <w:pPr>
        <w:ind w:firstLine="567"/>
        <w:jc w:val="both"/>
        <w:rPr>
          <w:rFonts w:ascii="Times New Roman" w:hAnsi="Times New Roman"/>
          <w:sz w:val="28"/>
          <w:szCs w:val="28"/>
          <w:lang w:val="ru-RU"/>
        </w:rPr>
      </w:pPr>
    </w:p>
    <w:p w:rsidR="00246A03" w:rsidRPr="00246A03" w:rsidRDefault="00246A03" w:rsidP="00246A03">
      <w:pPr>
        <w:ind w:firstLine="567"/>
        <w:jc w:val="center"/>
        <w:rPr>
          <w:rFonts w:ascii="Times New Roman" w:hAnsi="Times New Roman"/>
          <w:sz w:val="28"/>
          <w:szCs w:val="28"/>
          <w:lang w:val="ru-RU"/>
        </w:rPr>
      </w:pPr>
      <w:r w:rsidRPr="00246A03">
        <w:rPr>
          <w:rFonts w:ascii="Times New Roman" w:hAnsi="Times New Roman"/>
          <w:sz w:val="28"/>
          <w:szCs w:val="28"/>
          <w:lang w:val="ru-RU"/>
        </w:rPr>
        <w:t>РАЗДЕЛ 3. ПОРЯДОК ВНЕСЕНИЯ ЗАДАТКА И ЕГО ВОЗВРАТА.</w:t>
      </w:r>
    </w:p>
    <w:p w:rsidR="00246A03" w:rsidRPr="00246A03" w:rsidRDefault="00246A03" w:rsidP="00246A03">
      <w:pPr>
        <w:ind w:firstLine="567"/>
        <w:jc w:val="center"/>
        <w:rPr>
          <w:rFonts w:ascii="Times New Roman" w:hAnsi="Times New Roman"/>
          <w:sz w:val="28"/>
          <w:szCs w:val="28"/>
          <w:lang w:val="ru-RU"/>
        </w:rPr>
      </w:pP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3.1. Для участия в аукционе в электронной форме устанавливается требование о внесении задатка.</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eastAsia="Times New Roman" w:hAnsi="Times New Roman"/>
          <w:sz w:val="28"/>
          <w:szCs w:val="28"/>
          <w:lang w:val="ru-RU" w:eastAsia="ru-RU"/>
        </w:rPr>
        <w:t xml:space="preserve">3.2. </w:t>
      </w:r>
      <w:r w:rsidRPr="00246A03">
        <w:rPr>
          <w:rFonts w:ascii="Times New Roman" w:hAnsi="Times New Roman"/>
          <w:sz w:val="28"/>
          <w:szCs w:val="28"/>
          <w:lang w:val="ru-RU"/>
        </w:rPr>
        <w:t>Открытие счета, предназначенного для внесения задатка (далее – счет), осуществляется следующим образом:</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3.2.1. При принятии Оператором электронной торговой площадки положительного решения об аккредитации Заявителя, Оператор открывает счет Заявителю на основании заявления об аккредитации, представляемого Заявителем при прохождении процедуры аккредитации на электронной торговой площадке и подписываемого его электронной подписью. Текст заявления является составной частью предоставляемых на аккредитацию документов и сведений (далее – заявки на аккредитацию);</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 xml:space="preserve">3.2.2. Счет Заявителя разделяется на два </w:t>
      </w:r>
      <w:proofErr w:type="spellStart"/>
      <w:r w:rsidRPr="00246A03">
        <w:rPr>
          <w:rFonts w:ascii="Times New Roman" w:hAnsi="Times New Roman"/>
          <w:sz w:val="28"/>
          <w:szCs w:val="28"/>
          <w:lang w:val="ru-RU"/>
        </w:rPr>
        <w:t>субсчета</w:t>
      </w:r>
      <w:proofErr w:type="spellEnd"/>
      <w:r w:rsidRPr="00246A03">
        <w:rPr>
          <w:rFonts w:ascii="Times New Roman" w:hAnsi="Times New Roman"/>
          <w:sz w:val="28"/>
          <w:szCs w:val="28"/>
          <w:lang w:val="ru-RU"/>
        </w:rPr>
        <w:t xml:space="preserve"> – </w:t>
      </w:r>
      <w:proofErr w:type="spellStart"/>
      <w:r w:rsidRPr="00246A03">
        <w:rPr>
          <w:rFonts w:ascii="Times New Roman" w:hAnsi="Times New Roman"/>
          <w:sz w:val="28"/>
          <w:szCs w:val="28"/>
          <w:lang w:val="ru-RU"/>
        </w:rPr>
        <w:t>Субсчет</w:t>
      </w:r>
      <w:proofErr w:type="spellEnd"/>
      <w:r w:rsidRPr="00246A03">
        <w:rPr>
          <w:rFonts w:ascii="Times New Roman" w:hAnsi="Times New Roman"/>
          <w:sz w:val="28"/>
          <w:szCs w:val="28"/>
          <w:lang w:val="ru-RU"/>
        </w:rPr>
        <w:t xml:space="preserve"> свободных средств и </w:t>
      </w:r>
      <w:proofErr w:type="spellStart"/>
      <w:r w:rsidRPr="00246A03">
        <w:rPr>
          <w:rFonts w:ascii="Times New Roman" w:hAnsi="Times New Roman"/>
          <w:sz w:val="28"/>
          <w:szCs w:val="28"/>
          <w:lang w:val="ru-RU"/>
        </w:rPr>
        <w:t>Субсчет</w:t>
      </w:r>
      <w:proofErr w:type="spellEnd"/>
      <w:r w:rsidRPr="00246A03">
        <w:rPr>
          <w:rFonts w:ascii="Times New Roman" w:hAnsi="Times New Roman"/>
          <w:sz w:val="28"/>
          <w:szCs w:val="28"/>
          <w:lang w:val="ru-RU"/>
        </w:rPr>
        <w:t xml:space="preserve"> блокированных средств;</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3.2.3. Оператор открывает счет Заявителю в течение 5 (пяти) рабочих дней со дня поступления заявки на аккредитацию;</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3.2.4. Оператор информирует Заявителя об открытии счета путем направления уведомления в личный кабинет и на электронную почту о его аккредитации на электронной торговой площадке с указанием реквизитов счета;</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3.3. Порядок ведения счета.</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3.3.1. Остатки и истории операций по счету в режиме реального времени Заявитель контролирует самостоятельно;</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3.3.2. Все операции по счету ведутся в валюте Российской Федерации – рублях;</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3.3.3. На счет зачисляются денежные средства, перечисленные с любого счета;</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 xml:space="preserve">3.3.4. Денежные средства, зачисленные на счет, учитываются на </w:t>
      </w:r>
      <w:proofErr w:type="spellStart"/>
      <w:r w:rsidRPr="00246A03">
        <w:rPr>
          <w:rFonts w:ascii="Times New Roman" w:hAnsi="Times New Roman"/>
          <w:sz w:val="28"/>
          <w:szCs w:val="28"/>
          <w:lang w:val="ru-RU"/>
        </w:rPr>
        <w:t>Субсчете</w:t>
      </w:r>
      <w:proofErr w:type="spellEnd"/>
      <w:r w:rsidRPr="00246A03">
        <w:rPr>
          <w:rFonts w:ascii="Times New Roman" w:hAnsi="Times New Roman"/>
          <w:sz w:val="28"/>
          <w:szCs w:val="28"/>
          <w:lang w:val="ru-RU"/>
        </w:rPr>
        <w:t xml:space="preserve"> свободных средств;</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 xml:space="preserve">3.3.5. В случаях, предусмотренных Регламентом электронной площадки, Оператор осуществляет блокировку денежных средств Заявителя путем уменьшения суммы денежных средств на </w:t>
      </w:r>
      <w:proofErr w:type="spellStart"/>
      <w:r w:rsidRPr="00246A03">
        <w:rPr>
          <w:rFonts w:ascii="Times New Roman" w:hAnsi="Times New Roman"/>
          <w:sz w:val="28"/>
          <w:szCs w:val="28"/>
          <w:lang w:val="ru-RU"/>
        </w:rPr>
        <w:t>Субсчете</w:t>
      </w:r>
      <w:proofErr w:type="spellEnd"/>
      <w:r w:rsidRPr="00246A03">
        <w:rPr>
          <w:rFonts w:ascii="Times New Roman" w:hAnsi="Times New Roman"/>
          <w:sz w:val="28"/>
          <w:szCs w:val="28"/>
          <w:lang w:val="ru-RU"/>
        </w:rPr>
        <w:t xml:space="preserve"> свободных средств Заявителя с одновременным увеличением на такую же величину остатка средств на </w:t>
      </w:r>
      <w:proofErr w:type="spellStart"/>
      <w:r w:rsidRPr="00246A03">
        <w:rPr>
          <w:rFonts w:ascii="Times New Roman" w:hAnsi="Times New Roman"/>
          <w:sz w:val="28"/>
          <w:szCs w:val="28"/>
          <w:lang w:val="ru-RU"/>
        </w:rPr>
        <w:t>Субсчете</w:t>
      </w:r>
      <w:proofErr w:type="spellEnd"/>
      <w:r w:rsidRPr="00246A03">
        <w:rPr>
          <w:rFonts w:ascii="Times New Roman" w:hAnsi="Times New Roman"/>
          <w:sz w:val="28"/>
          <w:szCs w:val="28"/>
          <w:lang w:val="ru-RU"/>
        </w:rPr>
        <w:t xml:space="preserve"> блокированных средств;</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 xml:space="preserve">3.3.6. В случаях, предусмотренных Регламентом электронной площадки, Оператор прекращает блокировку (осуществляет разблокировку) денежных средств Заявителя путем уменьшения суммы денежных средств на </w:t>
      </w:r>
      <w:proofErr w:type="spellStart"/>
      <w:r w:rsidRPr="00246A03">
        <w:rPr>
          <w:rFonts w:ascii="Times New Roman" w:hAnsi="Times New Roman"/>
          <w:sz w:val="28"/>
          <w:szCs w:val="28"/>
          <w:lang w:val="ru-RU"/>
        </w:rPr>
        <w:t>Субсчете</w:t>
      </w:r>
      <w:proofErr w:type="spellEnd"/>
      <w:r w:rsidRPr="00246A03">
        <w:rPr>
          <w:rFonts w:ascii="Times New Roman" w:hAnsi="Times New Roman"/>
          <w:sz w:val="28"/>
          <w:szCs w:val="28"/>
          <w:lang w:val="ru-RU"/>
        </w:rPr>
        <w:t xml:space="preserve"> блокированных средств Участника с одновременным увеличением на такую же величину остатка средств на </w:t>
      </w:r>
      <w:proofErr w:type="spellStart"/>
      <w:r w:rsidRPr="00246A03">
        <w:rPr>
          <w:rFonts w:ascii="Times New Roman" w:hAnsi="Times New Roman"/>
          <w:sz w:val="28"/>
          <w:szCs w:val="28"/>
          <w:lang w:val="ru-RU"/>
        </w:rPr>
        <w:t>Субсчете</w:t>
      </w:r>
      <w:proofErr w:type="spellEnd"/>
      <w:r w:rsidRPr="00246A03">
        <w:rPr>
          <w:rFonts w:ascii="Times New Roman" w:hAnsi="Times New Roman"/>
          <w:sz w:val="28"/>
          <w:szCs w:val="28"/>
          <w:lang w:val="ru-RU"/>
        </w:rPr>
        <w:t xml:space="preserve"> свободных средств;</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 xml:space="preserve">3.3.7. </w:t>
      </w:r>
      <w:proofErr w:type="gramStart"/>
      <w:r w:rsidRPr="00246A03">
        <w:rPr>
          <w:rFonts w:ascii="Times New Roman" w:hAnsi="Times New Roman"/>
          <w:sz w:val="28"/>
          <w:szCs w:val="28"/>
          <w:lang w:val="ru-RU"/>
        </w:rPr>
        <w:t xml:space="preserve">В случаях, предусмотренных Регламентом электронной площадки, </w:t>
      </w:r>
      <w:r w:rsidRPr="00246A03">
        <w:rPr>
          <w:rFonts w:ascii="Times New Roman" w:hAnsi="Times New Roman"/>
          <w:sz w:val="28"/>
          <w:szCs w:val="28"/>
          <w:lang w:val="ru-RU"/>
        </w:rPr>
        <w:lastRenderedPageBreak/>
        <w:t>Оператор списывает денежные средства со счета Заявителя (</w:t>
      </w:r>
      <w:proofErr w:type="spellStart"/>
      <w:r w:rsidRPr="00246A03">
        <w:rPr>
          <w:rFonts w:ascii="Times New Roman" w:hAnsi="Times New Roman"/>
          <w:sz w:val="28"/>
          <w:szCs w:val="28"/>
          <w:lang w:val="ru-RU"/>
        </w:rPr>
        <w:t>Субсчет</w:t>
      </w:r>
      <w:proofErr w:type="spellEnd"/>
      <w:r w:rsidRPr="00246A03">
        <w:rPr>
          <w:rFonts w:ascii="Times New Roman" w:hAnsi="Times New Roman"/>
          <w:sz w:val="28"/>
          <w:szCs w:val="28"/>
          <w:lang w:val="ru-RU"/>
        </w:rPr>
        <w:t xml:space="preserve"> свободных средств) и перечисляет соответствующую сумму денежных средств на счет Заявителя, указанный при аккредитации, с одновременным уменьшением на такую же величину остатка средств на </w:t>
      </w:r>
      <w:proofErr w:type="spellStart"/>
      <w:r w:rsidRPr="00246A03">
        <w:rPr>
          <w:rFonts w:ascii="Times New Roman" w:hAnsi="Times New Roman"/>
          <w:sz w:val="28"/>
          <w:szCs w:val="28"/>
          <w:lang w:val="ru-RU"/>
        </w:rPr>
        <w:t>Субсчете</w:t>
      </w:r>
      <w:proofErr w:type="spellEnd"/>
      <w:r w:rsidRPr="00246A03">
        <w:rPr>
          <w:rFonts w:ascii="Times New Roman" w:hAnsi="Times New Roman"/>
          <w:sz w:val="28"/>
          <w:szCs w:val="28"/>
          <w:lang w:val="ru-RU"/>
        </w:rPr>
        <w:t xml:space="preserve"> свободных средств Заявителя при наличии заявки на перечисление средств от Заявителя с указанием суммы денежных средств.</w:t>
      </w:r>
      <w:proofErr w:type="gramEnd"/>
      <w:r w:rsidRPr="00246A03">
        <w:rPr>
          <w:rFonts w:ascii="Times New Roman" w:hAnsi="Times New Roman"/>
          <w:sz w:val="28"/>
          <w:szCs w:val="28"/>
          <w:lang w:val="ru-RU"/>
        </w:rPr>
        <w:t xml:space="preserve"> Списание денежных средств, производится не позднее 3 (трех) рабочих дней. При этом такое списание не осуществляется, если остаток денежных средств, учитываемых на </w:t>
      </w:r>
      <w:proofErr w:type="spellStart"/>
      <w:r w:rsidRPr="00246A03">
        <w:rPr>
          <w:rFonts w:ascii="Times New Roman" w:hAnsi="Times New Roman"/>
          <w:sz w:val="28"/>
          <w:szCs w:val="28"/>
          <w:lang w:val="ru-RU"/>
        </w:rPr>
        <w:t>Субсчете</w:t>
      </w:r>
      <w:proofErr w:type="spellEnd"/>
      <w:r w:rsidRPr="00246A03">
        <w:rPr>
          <w:rFonts w:ascii="Times New Roman" w:hAnsi="Times New Roman"/>
          <w:sz w:val="28"/>
          <w:szCs w:val="28"/>
          <w:lang w:val="ru-RU"/>
        </w:rPr>
        <w:t xml:space="preserve"> свободных средств Заявителя, меньше указанной суммы в заявке;</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3.3.8. Оператор списывает денежные средства со счета Заявителя (</w:t>
      </w:r>
      <w:proofErr w:type="spellStart"/>
      <w:r w:rsidRPr="00246A03">
        <w:rPr>
          <w:rFonts w:ascii="Times New Roman" w:hAnsi="Times New Roman"/>
          <w:sz w:val="28"/>
          <w:szCs w:val="28"/>
          <w:lang w:val="ru-RU"/>
        </w:rPr>
        <w:t>Субсчет</w:t>
      </w:r>
      <w:proofErr w:type="spellEnd"/>
      <w:r w:rsidRPr="00246A03">
        <w:rPr>
          <w:rFonts w:ascii="Times New Roman" w:hAnsi="Times New Roman"/>
          <w:sz w:val="28"/>
          <w:szCs w:val="28"/>
          <w:lang w:val="ru-RU"/>
        </w:rPr>
        <w:t xml:space="preserve"> свободных средств) в размере, установленном положениями Регламента электронной площадки (п. 4.1.11, п. 4.1.13), и перечисляет на счет Оператора (расчетный счет, не предназначенный для проведения операций по перечислению задатка) с одновременным уменьшением на такую же величину остатка средств на </w:t>
      </w:r>
      <w:proofErr w:type="spellStart"/>
      <w:r w:rsidRPr="00246A03">
        <w:rPr>
          <w:rFonts w:ascii="Times New Roman" w:hAnsi="Times New Roman"/>
          <w:sz w:val="28"/>
          <w:szCs w:val="28"/>
          <w:lang w:val="ru-RU"/>
        </w:rPr>
        <w:t>Субсчете</w:t>
      </w:r>
      <w:proofErr w:type="spellEnd"/>
      <w:r w:rsidRPr="00246A03">
        <w:rPr>
          <w:rFonts w:ascii="Times New Roman" w:hAnsi="Times New Roman"/>
          <w:sz w:val="28"/>
          <w:szCs w:val="28"/>
          <w:lang w:val="ru-RU"/>
        </w:rPr>
        <w:t xml:space="preserve"> свободных средств Заявителя;</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3.3.9. Датой перечисления денежных сре</w:t>
      </w:r>
      <w:proofErr w:type="gramStart"/>
      <w:r w:rsidRPr="00246A03">
        <w:rPr>
          <w:rFonts w:ascii="Times New Roman" w:hAnsi="Times New Roman"/>
          <w:sz w:val="28"/>
          <w:szCs w:val="28"/>
          <w:lang w:val="ru-RU"/>
        </w:rPr>
        <w:t>дств в сл</w:t>
      </w:r>
      <w:proofErr w:type="gramEnd"/>
      <w:r w:rsidRPr="00246A03">
        <w:rPr>
          <w:rFonts w:ascii="Times New Roman" w:hAnsi="Times New Roman"/>
          <w:sz w:val="28"/>
          <w:szCs w:val="28"/>
          <w:lang w:val="ru-RU"/>
        </w:rPr>
        <w:t>учаях, предусмотренных Регламентом, считается дата списания этих денежных средств со счета Оператора;</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3.3.10. Операции по счетам Заявителя осуществляются в сроки, установленные Регламентом и в следующем порядке:</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3.3.10.1. Оператор    зачисляет    денежные    средства на счёт   Заявителя не позднее 1 (одного) часа после получения Оператором информации от расчетной организации о перечислении Заявителем соответствующих денежных средств на счет Оператора;</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 xml:space="preserve">3.3.10.2. </w:t>
      </w:r>
      <w:proofErr w:type="gramStart"/>
      <w:r w:rsidRPr="00246A03">
        <w:rPr>
          <w:rFonts w:ascii="Times New Roman" w:hAnsi="Times New Roman"/>
          <w:sz w:val="28"/>
          <w:szCs w:val="28"/>
          <w:lang w:val="ru-RU"/>
        </w:rPr>
        <w:t>В случае поступления на расчетный счет Оператора, предназначенный для внесения      задатка,    и,    указанный    в    уведомлении    об     аккредитации     Заявителя,    денежных средств с ошибками в назначении платежа, не позволяющими Оператору однозначно идентифицировать платеж и произвести зачисление поступивших денежных средств на лицевой счет Заявителя (неверно указан номер лицевого счета, указан номер лицевого счета не принадлежащий плательщику денежных средств, уплата за третьих лиц без</w:t>
      </w:r>
      <w:proofErr w:type="gramEnd"/>
      <w:r w:rsidRPr="00246A03">
        <w:rPr>
          <w:rFonts w:ascii="Times New Roman" w:hAnsi="Times New Roman"/>
          <w:sz w:val="28"/>
          <w:szCs w:val="28"/>
          <w:lang w:val="ru-RU"/>
        </w:rPr>
        <w:t xml:space="preserve"> указания наименования и т.п.) – данные денежные средства не зачисляются на лицевой счет Заявителя. При этом Оператор делает запрос Заявителю, перечислившему денежные средства, на предоставление уточнений по поступившему платежу путем направления запроса на адрес электронной почты, указанный в </w:t>
      </w:r>
      <w:proofErr w:type="spellStart"/>
      <w:r w:rsidRPr="00246A03">
        <w:rPr>
          <w:rFonts w:ascii="Times New Roman" w:hAnsi="Times New Roman"/>
          <w:sz w:val="28"/>
          <w:szCs w:val="28"/>
          <w:lang w:val="ru-RU"/>
        </w:rPr>
        <w:t>аккредитационных</w:t>
      </w:r>
      <w:proofErr w:type="spellEnd"/>
      <w:r w:rsidRPr="00246A03">
        <w:rPr>
          <w:rFonts w:ascii="Times New Roman" w:hAnsi="Times New Roman"/>
          <w:sz w:val="28"/>
          <w:szCs w:val="28"/>
          <w:lang w:val="ru-RU"/>
        </w:rPr>
        <w:t xml:space="preserve"> данных Заявителя. При отсутствии письменного ответа заявителя с уточнением по поступившему платежу в течение 2 (двух) дней, со дня направления запроса, денежные средства возвращаются Оператором на платежные реквизиты плательщика без дополнительного уведомления последнего;</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3.3.10.3. В случае</w:t>
      </w:r>
      <w:proofErr w:type="gramStart"/>
      <w:r w:rsidRPr="00246A03">
        <w:rPr>
          <w:rFonts w:ascii="Times New Roman" w:hAnsi="Times New Roman"/>
          <w:sz w:val="28"/>
          <w:szCs w:val="28"/>
          <w:lang w:val="ru-RU"/>
        </w:rPr>
        <w:t>,</w:t>
      </w:r>
      <w:proofErr w:type="gramEnd"/>
      <w:r w:rsidRPr="00246A03">
        <w:rPr>
          <w:rFonts w:ascii="Times New Roman" w:hAnsi="Times New Roman"/>
          <w:sz w:val="28"/>
          <w:szCs w:val="28"/>
          <w:lang w:val="ru-RU"/>
        </w:rPr>
        <w:t xml:space="preserve"> если денежные средства, полученные от Заявителя, были отозваны расчетной организацией со счета Оператора из-за ошибки в платежном поручении Заявителя, Оператор списывает сумму в размере указанных денежных средств с лицевого счета Заявителя не позднее 2 (двух) часов с момента получения Оператором информации от расчетной организации </w:t>
      </w:r>
      <w:r w:rsidRPr="00246A03">
        <w:rPr>
          <w:rFonts w:ascii="Times New Roman" w:hAnsi="Times New Roman"/>
          <w:sz w:val="28"/>
          <w:szCs w:val="28"/>
          <w:lang w:val="ru-RU"/>
        </w:rPr>
        <w:lastRenderedPageBreak/>
        <w:t>об отзыве этих средств;</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 xml:space="preserve">3.3.10.4. Денежные средства, отозванные расчетной организацией, списываются с лицевого счета Заявителя в следующей последовательности: </w:t>
      </w:r>
      <w:r w:rsidRPr="00554F2E">
        <w:rPr>
          <w:rFonts w:ascii="Times New Roman" w:hAnsi="Times New Roman"/>
          <w:sz w:val="28"/>
          <w:szCs w:val="28"/>
        </w:rPr>
        <w:sym w:font="Symbol" w:char="F02D"/>
      </w:r>
      <w:r w:rsidRPr="00246A03">
        <w:rPr>
          <w:rFonts w:ascii="Times New Roman" w:hAnsi="Times New Roman"/>
          <w:sz w:val="28"/>
          <w:szCs w:val="28"/>
          <w:lang w:val="ru-RU"/>
        </w:rPr>
        <w:t xml:space="preserve"> денежные средства, находящиеся на </w:t>
      </w:r>
      <w:proofErr w:type="spellStart"/>
      <w:r w:rsidRPr="00246A03">
        <w:rPr>
          <w:rFonts w:ascii="Times New Roman" w:hAnsi="Times New Roman"/>
          <w:sz w:val="28"/>
          <w:szCs w:val="28"/>
          <w:lang w:val="ru-RU"/>
        </w:rPr>
        <w:t>субсчете</w:t>
      </w:r>
      <w:proofErr w:type="spellEnd"/>
      <w:r w:rsidRPr="00246A03">
        <w:rPr>
          <w:rFonts w:ascii="Times New Roman" w:hAnsi="Times New Roman"/>
          <w:sz w:val="28"/>
          <w:szCs w:val="28"/>
          <w:lang w:val="ru-RU"/>
        </w:rPr>
        <w:t xml:space="preserve"> свободных средств Заявителя; </w:t>
      </w:r>
      <w:r w:rsidRPr="00554F2E">
        <w:rPr>
          <w:rFonts w:ascii="Times New Roman" w:hAnsi="Times New Roman"/>
          <w:sz w:val="28"/>
          <w:szCs w:val="28"/>
        </w:rPr>
        <w:sym w:font="Symbol" w:char="F02D"/>
      </w:r>
      <w:r w:rsidRPr="00246A03">
        <w:rPr>
          <w:rFonts w:ascii="Times New Roman" w:hAnsi="Times New Roman"/>
          <w:sz w:val="28"/>
          <w:szCs w:val="28"/>
          <w:lang w:val="ru-RU"/>
        </w:rPr>
        <w:t xml:space="preserve"> денежные средства, находящиеся на </w:t>
      </w:r>
      <w:proofErr w:type="spellStart"/>
      <w:r w:rsidRPr="00246A03">
        <w:rPr>
          <w:rFonts w:ascii="Times New Roman" w:hAnsi="Times New Roman"/>
          <w:sz w:val="28"/>
          <w:szCs w:val="28"/>
          <w:lang w:val="ru-RU"/>
        </w:rPr>
        <w:t>Субсчете</w:t>
      </w:r>
      <w:proofErr w:type="spellEnd"/>
      <w:r w:rsidRPr="00246A03">
        <w:rPr>
          <w:rFonts w:ascii="Times New Roman" w:hAnsi="Times New Roman"/>
          <w:sz w:val="28"/>
          <w:szCs w:val="28"/>
          <w:lang w:val="ru-RU"/>
        </w:rPr>
        <w:t xml:space="preserve"> блокированных средств Заявителя;</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 xml:space="preserve">3.3.10.5. В течение 1 (одного) часа с момента списания денежных средств, находящихся на </w:t>
      </w:r>
      <w:proofErr w:type="spellStart"/>
      <w:r w:rsidRPr="00246A03">
        <w:rPr>
          <w:rFonts w:ascii="Times New Roman" w:hAnsi="Times New Roman"/>
          <w:sz w:val="28"/>
          <w:szCs w:val="28"/>
          <w:lang w:val="ru-RU"/>
        </w:rPr>
        <w:t>Субсчете</w:t>
      </w:r>
      <w:proofErr w:type="spellEnd"/>
      <w:r w:rsidRPr="00246A03">
        <w:rPr>
          <w:rFonts w:ascii="Times New Roman" w:hAnsi="Times New Roman"/>
          <w:sz w:val="28"/>
          <w:szCs w:val="28"/>
          <w:lang w:val="ru-RU"/>
        </w:rPr>
        <w:t xml:space="preserve"> блокированных средств Заявителя, все заявки на участие в процедурах такого Заявителя, не обеспеченные денежными средствами на его лицевом счете, автоматически возвращаются Заявителю Оператором с обязательным направлением уведомления такому Заявителю. В этом случае Заявитель считается отстраненным от участия в процедуре;</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3.3.10.6. Оператор осуществляет блокировку денежных средств на счете Заявителя на основании его заявки на участие не позднее 1 (одного) часа после получения такой заявки;</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 xml:space="preserve">3.3.10.7. Денежные средства блокируются в размере суммы задатка, указанной Организатором торгов в документации, при условии наличия соответствующих денежных средств на </w:t>
      </w:r>
      <w:proofErr w:type="spellStart"/>
      <w:r w:rsidRPr="00246A03">
        <w:rPr>
          <w:rFonts w:ascii="Times New Roman" w:hAnsi="Times New Roman"/>
          <w:sz w:val="28"/>
          <w:szCs w:val="28"/>
          <w:lang w:val="ru-RU"/>
        </w:rPr>
        <w:t>Субсчете</w:t>
      </w:r>
      <w:proofErr w:type="spellEnd"/>
      <w:r w:rsidRPr="00246A03">
        <w:rPr>
          <w:rFonts w:ascii="Times New Roman" w:hAnsi="Times New Roman"/>
          <w:sz w:val="28"/>
          <w:szCs w:val="28"/>
          <w:lang w:val="ru-RU"/>
        </w:rPr>
        <w:t xml:space="preserve"> свободных средств Заявителя.</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 xml:space="preserve">3.3.10.8. Денежные средства на </w:t>
      </w:r>
      <w:proofErr w:type="spellStart"/>
      <w:r w:rsidRPr="00246A03">
        <w:rPr>
          <w:rFonts w:ascii="Times New Roman" w:hAnsi="Times New Roman"/>
          <w:sz w:val="28"/>
          <w:szCs w:val="28"/>
          <w:lang w:val="ru-RU"/>
        </w:rPr>
        <w:t>Субсчете</w:t>
      </w:r>
      <w:proofErr w:type="spellEnd"/>
      <w:r w:rsidRPr="00246A03">
        <w:rPr>
          <w:rFonts w:ascii="Times New Roman" w:hAnsi="Times New Roman"/>
          <w:sz w:val="28"/>
          <w:szCs w:val="28"/>
          <w:lang w:val="ru-RU"/>
        </w:rPr>
        <w:t xml:space="preserve"> блокированных средств Заявителя учитываются Оператором раздельно по каждой конкретной процедуре.</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 xml:space="preserve">3.4.  Прекращение блокирования </w:t>
      </w:r>
      <w:r w:rsidRPr="00246A03">
        <w:rPr>
          <w:rFonts w:ascii="Times New Roman" w:eastAsia="Times New Roman" w:hAnsi="Times New Roman"/>
          <w:sz w:val="28"/>
          <w:szCs w:val="28"/>
          <w:lang w:val="ru-RU" w:eastAsia="ru-RU"/>
        </w:rPr>
        <w:t>денежных средств на счете Заявителя в соответствии с Регламентом производится Оператором в следующем порядке:</w:t>
      </w:r>
    </w:p>
    <w:p w:rsidR="00246A03" w:rsidRPr="00246A03" w:rsidRDefault="00246A03" w:rsidP="00246A03">
      <w:pPr>
        <w:ind w:firstLine="709"/>
        <w:jc w:val="both"/>
        <w:rPr>
          <w:rFonts w:ascii="Times New Roman" w:eastAsia="Times New Roman" w:hAnsi="Times New Roman"/>
          <w:sz w:val="28"/>
          <w:szCs w:val="28"/>
          <w:lang w:val="ru-RU" w:eastAsia="ru-RU"/>
        </w:rPr>
      </w:pPr>
      <w:proofErr w:type="gramStart"/>
      <w:r w:rsidRPr="00246A03">
        <w:rPr>
          <w:rFonts w:ascii="Times New Roman" w:hAnsi="Times New Roman"/>
          <w:sz w:val="28"/>
          <w:szCs w:val="28"/>
          <w:lang w:val="ru-RU"/>
        </w:rPr>
        <w:t>3.4.1.</w:t>
      </w:r>
      <w:r w:rsidRPr="00246A03">
        <w:rPr>
          <w:rFonts w:ascii="Times New Roman" w:eastAsia="Times New Roman" w:hAnsi="Times New Roman"/>
          <w:sz w:val="28"/>
          <w:szCs w:val="28"/>
          <w:lang w:val="ru-RU" w:eastAsia="ru-RU"/>
        </w:rPr>
        <w:t xml:space="preserve"> для Заявителя, отозвавшего Заявку до окончания срока приема Заявок, установленного пунктом 1.14 Извещения, – в течение 1 (одного) рабочего дня со дня поступления уведомления об отзыве Заявки в соответствии с Регламентом электронной площадки (</w:t>
      </w:r>
      <w:proofErr w:type="spellStart"/>
      <w:r w:rsidRPr="00246A03">
        <w:rPr>
          <w:rFonts w:ascii="Times New Roman" w:eastAsia="Times New Roman" w:hAnsi="Times New Roman"/>
          <w:sz w:val="28"/>
          <w:szCs w:val="28"/>
          <w:lang w:val="ru-RU" w:eastAsia="ru-RU"/>
        </w:rPr>
        <w:t>п.п</w:t>
      </w:r>
      <w:proofErr w:type="spellEnd"/>
      <w:r w:rsidRPr="00246A03">
        <w:rPr>
          <w:rFonts w:ascii="Times New Roman" w:eastAsia="Times New Roman" w:hAnsi="Times New Roman"/>
          <w:sz w:val="28"/>
          <w:szCs w:val="28"/>
          <w:lang w:val="ru-RU" w:eastAsia="ru-RU"/>
        </w:rPr>
        <w:t>. 19.9, 21.6, 23.8.1.</w:t>
      </w:r>
      <w:proofErr w:type="gramEnd"/>
      <w:r w:rsidRPr="00246A03">
        <w:rPr>
          <w:rFonts w:ascii="Times New Roman" w:eastAsia="Times New Roman" w:hAnsi="Times New Roman"/>
          <w:sz w:val="28"/>
          <w:szCs w:val="28"/>
          <w:lang w:val="ru-RU" w:eastAsia="ru-RU"/>
        </w:rPr>
        <w:t xml:space="preserve"> </w:t>
      </w:r>
      <w:proofErr w:type="gramStart"/>
      <w:r w:rsidRPr="00246A03">
        <w:rPr>
          <w:rFonts w:ascii="Times New Roman" w:eastAsia="Times New Roman" w:hAnsi="Times New Roman"/>
          <w:sz w:val="28"/>
          <w:szCs w:val="28"/>
          <w:lang w:val="ru-RU" w:eastAsia="ru-RU"/>
        </w:rPr>
        <w:t>Регламента);</w:t>
      </w:r>
      <w:proofErr w:type="gramEnd"/>
    </w:p>
    <w:p w:rsidR="00246A03" w:rsidRPr="00246A03" w:rsidRDefault="00246A03" w:rsidP="00246A03">
      <w:pPr>
        <w:ind w:firstLine="709"/>
        <w:jc w:val="both"/>
        <w:rPr>
          <w:rFonts w:ascii="Times New Roman" w:eastAsia="Times New Roman" w:hAnsi="Times New Roman"/>
          <w:sz w:val="28"/>
          <w:szCs w:val="28"/>
          <w:lang w:val="ru-RU" w:eastAsia="ru-RU"/>
        </w:rPr>
      </w:pPr>
      <w:r w:rsidRPr="00246A03">
        <w:rPr>
          <w:rFonts w:ascii="Times New Roman" w:eastAsia="Times New Roman" w:hAnsi="Times New Roman"/>
          <w:sz w:val="28"/>
          <w:szCs w:val="28"/>
          <w:lang w:val="ru-RU" w:eastAsia="ru-RU"/>
        </w:rPr>
        <w:t>3.4.2.  для Заявителя, не допущенного к участию в аукционе – в течение 3 (трёх) рабочих дней со дня оформления Протокола рассмотрения заявок на участие в соответствии с Регламентом (п.20.6 Регламента);</w:t>
      </w:r>
    </w:p>
    <w:p w:rsidR="00246A03" w:rsidRPr="00246A03" w:rsidRDefault="00246A03" w:rsidP="00246A03">
      <w:pPr>
        <w:ind w:firstLine="709"/>
        <w:jc w:val="both"/>
        <w:rPr>
          <w:rFonts w:ascii="Times New Roman" w:eastAsia="Times New Roman" w:hAnsi="Times New Roman"/>
          <w:sz w:val="28"/>
          <w:szCs w:val="28"/>
          <w:lang w:val="ru-RU" w:eastAsia="ru-RU"/>
        </w:rPr>
      </w:pPr>
      <w:r w:rsidRPr="00246A03">
        <w:rPr>
          <w:rFonts w:ascii="Times New Roman" w:eastAsia="Times New Roman" w:hAnsi="Times New Roman"/>
          <w:sz w:val="28"/>
          <w:szCs w:val="28"/>
          <w:lang w:val="ru-RU" w:eastAsia="ru-RU"/>
        </w:rPr>
        <w:t>3.4.3. для Участников, участвовавших в аукционе, но не победивших в нем</w:t>
      </w:r>
      <w:r w:rsidRPr="00246A03">
        <w:rPr>
          <w:rFonts w:ascii="Times New Roman" w:hAnsi="Times New Roman"/>
          <w:sz w:val="28"/>
          <w:szCs w:val="28"/>
          <w:lang w:val="ru-RU"/>
        </w:rPr>
        <w:t xml:space="preserve"> (</w:t>
      </w:r>
      <w:r w:rsidRPr="00246A03">
        <w:rPr>
          <w:rFonts w:ascii="Times New Roman" w:eastAsia="Times New Roman" w:hAnsi="Times New Roman"/>
          <w:sz w:val="28"/>
          <w:szCs w:val="28"/>
          <w:lang w:val="ru-RU" w:eastAsia="ru-RU"/>
        </w:rPr>
        <w:t>за исключением участников, занявших первые три места в соответствии с протоколом подведения итогов), – в течение 1 (одного) рабочего дня со дня подписания Протокола о результатах аукциона в соответствии с Регламентом (п.21.6 Регламента).</w:t>
      </w:r>
    </w:p>
    <w:p w:rsidR="00246A03" w:rsidRPr="00246A03" w:rsidRDefault="00246A03" w:rsidP="00246A03">
      <w:pPr>
        <w:ind w:firstLine="709"/>
        <w:jc w:val="both"/>
        <w:rPr>
          <w:rFonts w:ascii="Times New Roman" w:eastAsia="Times New Roman" w:hAnsi="Times New Roman"/>
          <w:sz w:val="28"/>
          <w:szCs w:val="28"/>
          <w:lang w:val="ru-RU" w:eastAsia="ru-RU"/>
        </w:rPr>
      </w:pPr>
      <w:r w:rsidRPr="00246A03">
        <w:rPr>
          <w:rFonts w:ascii="Times New Roman" w:eastAsia="Times New Roman" w:hAnsi="Times New Roman"/>
          <w:sz w:val="28"/>
          <w:szCs w:val="28"/>
          <w:lang w:val="ru-RU" w:eastAsia="ru-RU"/>
        </w:rPr>
        <w:t>3.4.4. Оператор прекращает блокирование денежных средств Заявителей в размере задатка за участие в аукционе в случае, если они не приняли участие в аукционе по факту публикации протокола проведения аукциона (п.22.18 Регламента).</w:t>
      </w:r>
    </w:p>
    <w:p w:rsidR="00246A03" w:rsidRPr="00246A03" w:rsidRDefault="00246A03" w:rsidP="00246A03">
      <w:pPr>
        <w:ind w:firstLine="709"/>
        <w:jc w:val="both"/>
        <w:rPr>
          <w:rFonts w:ascii="Times New Roman" w:eastAsia="Times New Roman" w:hAnsi="Times New Roman"/>
          <w:sz w:val="28"/>
          <w:szCs w:val="28"/>
          <w:lang w:val="ru-RU" w:eastAsia="ru-RU"/>
        </w:rPr>
      </w:pPr>
      <w:r w:rsidRPr="00246A03">
        <w:rPr>
          <w:rFonts w:ascii="Times New Roman" w:eastAsia="Times New Roman" w:hAnsi="Times New Roman"/>
          <w:sz w:val="28"/>
          <w:szCs w:val="28"/>
          <w:lang w:val="ru-RU" w:eastAsia="ru-RU"/>
        </w:rPr>
        <w:t xml:space="preserve">3.5. Задаток Победителя аукциона, засчитывается в счет платы за размещение </w:t>
      </w:r>
      <w:r w:rsidRPr="00246A03">
        <w:rPr>
          <w:rFonts w:ascii="Times New Roman" w:hAnsi="Times New Roman"/>
          <w:sz w:val="28"/>
          <w:szCs w:val="28"/>
          <w:lang w:val="ru-RU"/>
        </w:rPr>
        <w:t>нестационарного торгового объекта, нестационарного объекта по оказанию услуг</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eastAsia="Times New Roman" w:hAnsi="Times New Roman"/>
          <w:sz w:val="28"/>
          <w:szCs w:val="28"/>
          <w:lang w:val="ru-RU" w:eastAsia="ru-RU"/>
        </w:rPr>
        <w:t xml:space="preserve">3.6. </w:t>
      </w:r>
      <w:r w:rsidRPr="00246A03">
        <w:rPr>
          <w:rFonts w:ascii="Times New Roman" w:hAnsi="Times New Roman"/>
          <w:sz w:val="28"/>
          <w:szCs w:val="28"/>
          <w:lang w:val="ru-RU"/>
        </w:rPr>
        <w:t xml:space="preserve">При наличии письменного обращения Организатора аукциона, содержащего требование о переводе денежных средств лиц, указанных в п. 2.1. настоящей документации, Оператор осуществляет такой перевод с </w:t>
      </w:r>
      <w:r w:rsidRPr="00246A03">
        <w:rPr>
          <w:rFonts w:ascii="Times New Roman" w:hAnsi="Times New Roman"/>
          <w:sz w:val="28"/>
          <w:szCs w:val="28"/>
          <w:lang w:val="ru-RU"/>
        </w:rPr>
        <w:lastRenderedPageBreak/>
        <w:t xml:space="preserve">одновременным уменьшением доступного остатка на </w:t>
      </w:r>
      <w:proofErr w:type="spellStart"/>
      <w:r w:rsidRPr="00246A03">
        <w:rPr>
          <w:rFonts w:ascii="Times New Roman" w:hAnsi="Times New Roman"/>
          <w:sz w:val="28"/>
          <w:szCs w:val="28"/>
          <w:lang w:val="ru-RU"/>
        </w:rPr>
        <w:t>Субсчете</w:t>
      </w:r>
      <w:proofErr w:type="spellEnd"/>
      <w:r w:rsidRPr="00246A03">
        <w:rPr>
          <w:rFonts w:ascii="Times New Roman" w:hAnsi="Times New Roman"/>
          <w:sz w:val="28"/>
          <w:szCs w:val="28"/>
          <w:lang w:val="ru-RU"/>
        </w:rPr>
        <w:t xml:space="preserve"> учета лимитов указанных лиц.</w:t>
      </w:r>
    </w:p>
    <w:p w:rsidR="00246A03" w:rsidRPr="00246A03" w:rsidRDefault="00246A03" w:rsidP="00246A03">
      <w:pPr>
        <w:ind w:firstLine="709"/>
        <w:jc w:val="both"/>
        <w:rPr>
          <w:rFonts w:ascii="Times New Roman" w:eastAsia="Times New Roman" w:hAnsi="Times New Roman"/>
          <w:sz w:val="28"/>
          <w:szCs w:val="28"/>
          <w:lang w:val="ru-RU" w:eastAsia="ru-RU"/>
        </w:rPr>
      </w:pPr>
      <w:r w:rsidRPr="00246A03">
        <w:rPr>
          <w:rFonts w:ascii="Times New Roman" w:eastAsia="Times New Roman" w:hAnsi="Times New Roman"/>
          <w:sz w:val="28"/>
          <w:szCs w:val="28"/>
          <w:lang w:val="ru-RU" w:eastAsia="ru-RU"/>
        </w:rPr>
        <w:t xml:space="preserve">3.7. </w:t>
      </w:r>
      <w:proofErr w:type="gramStart"/>
      <w:r w:rsidRPr="00246A03">
        <w:rPr>
          <w:rFonts w:ascii="Times New Roman" w:eastAsia="Times New Roman" w:hAnsi="Times New Roman"/>
          <w:sz w:val="28"/>
          <w:szCs w:val="28"/>
          <w:lang w:val="ru-RU" w:eastAsia="ru-RU"/>
        </w:rPr>
        <w:t>Задатки, внесенные лицами, указанными в п. 2.1. настоящей документации, не заключившими в установленном в Извещении порядке договор о предоставлении права на размещение нестационарного торгового объекта, нестационарного объекта по оказанию услуг на территории муниципального   образования Туапсинский район, вследствие уклонения от заключения указанного договора, не возвращаются.</w:t>
      </w:r>
      <w:proofErr w:type="gramEnd"/>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3.8. Разблокировка денежных средств на счете Заявителя осуществляется в размере суммы внесенного задатка.</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3.9. Оператор осуществляет разблокировку денежных средств на счете и (при необходимости) списание этих денежных средств со счета Заявителя в соответствии с Регламентом.</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3.10. Оператор обеспечивает конфиденциальность в процессе открытия и ведения счетов Заявителя в аналитическом учете и связанного с этим документооборотом, в том числе при взаимодействии с расчетной организацией.</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3.11. Процедура ведения счетов выполняется в соответствии со следующим порядком:</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3.11.1. В случае списания денежных средств, указанных в п. 4.1.11 Регламента электронной площадки, Оператор выставляет Заявителю в Системе электронного документооборота (ЭДО) акт оказанных услуг и счет-фактуру. В случае списания денежных средств, указанных в п. 4.1.13 Регламента электронной площадки, Оператор выставляет Заявителю в Системе ЭДО акт на передачу прав;</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3.11.2. Оператор электронной торговой площадки (равно как и расчетная организация, в которой открыт Счет Оператора) не несет ответственности за ошибки или задержки платежей, допущенные другими расчетными организациями, а также не отвечает за последствия, связанные с финансовым положением других расчетных организаций;</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3.11.3. Заявитель несет ответственность за достоверность и полноту сведений, подлинность документов, предоставляемых Оператору;</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3.11.4. Оператор электронной торговой площадки (равно как и расчетная организация, в которой открыт Счет Оператора) не несет ответственности за ошибочное перечисление (не перечисление) денежных средств, связанное с неправильным указанием Заявителем в платежных документах реквизитов получателя средств.</w:t>
      </w:r>
    </w:p>
    <w:p w:rsidR="00246A03" w:rsidRPr="00246A03" w:rsidRDefault="00246A03" w:rsidP="00246A03">
      <w:pPr>
        <w:ind w:firstLine="567"/>
        <w:jc w:val="center"/>
        <w:rPr>
          <w:rFonts w:ascii="Times New Roman" w:hAnsi="Times New Roman"/>
          <w:sz w:val="24"/>
          <w:szCs w:val="24"/>
          <w:lang w:val="ru-RU"/>
        </w:rPr>
      </w:pPr>
    </w:p>
    <w:p w:rsidR="00246A03" w:rsidRPr="00246A03" w:rsidRDefault="00246A03" w:rsidP="00246A03">
      <w:pPr>
        <w:ind w:firstLine="567"/>
        <w:jc w:val="center"/>
        <w:rPr>
          <w:rFonts w:ascii="Times New Roman" w:hAnsi="Times New Roman"/>
          <w:b/>
          <w:sz w:val="24"/>
          <w:szCs w:val="24"/>
          <w:lang w:val="ru-RU"/>
        </w:rPr>
      </w:pPr>
      <w:r w:rsidRPr="00246A03">
        <w:rPr>
          <w:rFonts w:ascii="Times New Roman" w:hAnsi="Times New Roman"/>
          <w:b/>
          <w:sz w:val="24"/>
          <w:szCs w:val="24"/>
          <w:lang w:val="ru-RU"/>
        </w:rPr>
        <w:t>РАЗДЕЛ 4. ПОРЯДОК, ФОРМА ПРИЕМА ЗАЯВОК.</w:t>
      </w:r>
    </w:p>
    <w:p w:rsidR="00246A03" w:rsidRPr="00246A03" w:rsidRDefault="00246A03" w:rsidP="00246A03">
      <w:pPr>
        <w:ind w:left="1080" w:firstLine="567"/>
        <w:jc w:val="center"/>
        <w:rPr>
          <w:rFonts w:ascii="Times New Roman" w:hAnsi="Times New Roman"/>
          <w:b/>
          <w:sz w:val="24"/>
          <w:szCs w:val="24"/>
          <w:lang w:val="ru-RU"/>
        </w:rPr>
      </w:pPr>
    </w:p>
    <w:p w:rsidR="00246A03" w:rsidRPr="00246A03" w:rsidRDefault="00246A03" w:rsidP="00246A03">
      <w:pPr>
        <w:jc w:val="both"/>
        <w:rPr>
          <w:rFonts w:ascii="Times New Roman" w:hAnsi="Times New Roman"/>
          <w:sz w:val="28"/>
          <w:szCs w:val="28"/>
          <w:lang w:val="ru-RU"/>
        </w:rPr>
      </w:pPr>
      <w:r w:rsidRPr="00246A03">
        <w:rPr>
          <w:rFonts w:ascii="Times New Roman" w:hAnsi="Times New Roman"/>
          <w:sz w:val="28"/>
          <w:szCs w:val="28"/>
          <w:lang w:val="ru-RU"/>
        </w:rPr>
        <w:t xml:space="preserve">ВНИМАНИЕ! </w:t>
      </w:r>
      <w:proofErr w:type="gramStart"/>
      <w:r w:rsidRPr="00246A03">
        <w:rPr>
          <w:rFonts w:ascii="Times New Roman" w:hAnsi="Times New Roman"/>
          <w:sz w:val="28"/>
          <w:szCs w:val="28"/>
          <w:lang w:val="ru-RU"/>
        </w:rPr>
        <w:t xml:space="preserve">Условия аукциона в электронной форме, порядок и условия заключения договора о предоставлении права на размещение нестационарного торгового объекта, нестационарного объекта по оказанию услуг на территории муниципального   образования Туапсинский район с Участниками являются условиями публичной оферты, а подача заявок на участие в аукционе в </w:t>
      </w:r>
      <w:r w:rsidRPr="00246A03">
        <w:rPr>
          <w:rFonts w:ascii="Times New Roman" w:hAnsi="Times New Roman"/>
          <w:sz w:val="28"/>
          <w:szCs w:val="28"/>
          <w:lang w:val="ru-RU"/>
        </w:rPr>
        <w:lastRenderedPageBreak/>
        <w:t>электронной форме в установленные в Извещение сроки и порядке является акцептом оферты в соответствии со статьей 438</w:t>
      </w:r>
      <w:proofErr w:type="gramEnd"/>
      <w:r w:rsidRPr="00246A03">
        <w:rPr>
          <w:rFonts w:ascii="Times New Roman" w:hAnsi="Times New Roman"/>
          <w:sz w:val="28"/>
          <w:szCs w:val="28"/>
          <w:lang w:val="ru-RU"/>
        </w:rPr>
        <w:t xml:space="preserve"> Гражданского кодекса Российской Федерации.</w:t>
      </w:r>
    </w:p>
    <w:p w:rsidR="00246A03" w:rsidRPr="00246A03" w:rsidRDefault="00246A03" w:rsidP="00246A03">
      <w:pPr>
        <w:autoSpaceDE w:val="0"/>
        <w:autoSpaceDN w:val="0"/>
        <w:adjustRightInd w:val="0"/>
        <w:ind w:firstLine="567"/>
        <w:jc w:val="both"/>
        <w:rPr>
          <w:rFonts w:ascii="Times New Roman" w:hAnsi="Times New Roman"/>
          <w:sz w:val="28"/>
          <w:szCs w:val="28"/>
          <w:lang w:val="ru-RU"/>
        </w:rPr>
      </w:pPr>
    </w:p>
    <w:p w:rsidR="00246A03" w:rsidRPr="00246A03" w:rsidRDefault="00246A03" w:rsidP="00246A03">
      <w:pPr>
        <w:autoSpaceDE w:val="0"/>
        <w:autoSpaceDN w:val="0"/>
        <w:adjustRightInd w:val="0"/>
        <w:ind w:firstLine="709"/>
        <w:jc w:val="both"/>
        <w:rPr>
          <w:rFonts w:ascii="Times New Roman" w:hAnsi="Times New Roman"/>
          <w:sz w:val="28"/>
          <w:szCs w:val="28"/>
          <w:lang w:val="ru-RU"/>
        </w:rPr>
      </w:pPr>
      <w:r w:rsidRPr="00246A03">
        <w:rPr>
          <w:rFonts w:ascii="Times New Roman" w:hAnsi="Times New Roman"/>
          <w:sz w:val="28"/>
          <w:szCs w:val="28"/>
          <w:lang w:val="ru-RU"/>
        </w:rPr>
        <w:t xml:space="preserve">4.1. Автоматизированная система (далее – АС) Оператора обеспечивает для лиц, аккредитованных в качестве Заявителей, функционал подачи заявок на участие в электронном аукционе, проводимом </w:t>
      </w:r>
      <w:proofErr w:type="gramStart"/>
      <w:r w:rsidRPr="00246A03">
        <w:rPr>
          <w:rFonts w:ascii="Times New Roman" w:hAnsi="Times New Roman"/>
          <w:sz w:val="28"/>
          <w:szCs w:val="28"/>
          <w:lang w:val="ru-RU"/>
        </w:rPr>
        <w:t>в</w:t>
      </w:r>
      <w:proofErr w:type="gramEnd"/>
      <w:r w:rsidRPr="00246A03">
        <w:rPr>
          <w:rFonts w:ascii="Times New Roman" w:hAnsi="Times New Roman"/>
          <w:sz w:val="28"/>
          <w:szCs w:val="28"/>
          <w:lang w:val="ru-RU"/>
        </w:rPr>
        <w:t xml:space="preserve"> </w:t>
      </w:r>
      <w:proofErr w:type="gramStart"/>
      <w:r w:rsidRPr="00246A03">
        <w:rPr>
          <w:rFonts w:ascii="Times New Roman" w:hAnsi="Times New Roman"/>
          <w:sz w:val="28"/>
          <w:szCs w:val="28"/>
          <w:lang w:val="ru-RU"/>
        </w:rPr>
        <w:t>АС</w:t>
      </w:r>
      <w:proofErr w:type="gramEnd"/>
      <w:r w:rsidRPr="00246A03">
        <w:rPr>
          <w:rFonts w:ascii="Times New Roman" w:hAnsi="Times New Roman"/>
          <w:sz w:val="28"/>
          <w:szCs w:val="28"/>
          <w:lang w:val="ru-RU"/>
        </w:rPr>
        <w:t xml:space="preserve"> Оператора.</w:t>
      </w:r>
    </w:p>
    <w:p w:rsidR="00246A03" w:rsidRPr="00246A03" w:rsidRDefault="00246A03" w:rsidP="00246A03">
      <w:pPr>
        <w:autoSpaceDE w:val="0"/>
        <w:autoSpaceDN w:val="0"/>
        <w:adjustRightInd w:val="0"/>
        <w:ind w:firstLine="709"/>
        <w:jc w:val="both"/>
        <w:rPr>
          <w:rFonts w:ascii="Times New Roman" w:hAnsi="Times New Roman"/>
          <w:sz w:val="28"/>
          <w:szCs w:val="28"/>
          <w:lang w:val="ru-RU"/>
        </w:rPr>
      </w:pPr>
      <w:r w:rsidRPr="00246A03">
        <w:rPr>
          <w:rFonts w:ascii="Times New Roman" w:hAnsi="Times New Roman"/>
          <w:sz w:val="28"/>
          <w:szCs w:val="28"/>
          <w:lang w:val="ru-RU"/>
        </w:rPr>
        <w:t>4.2. Формирование и направление заявки на участие в электронном аукционе производится Заявителем в соответствии с Регламентом электронной площадки.</w:t>
      </w:r>
    </w:p>
    <w:p w:rsidR="00246A03" w:rsidRPr="00246A03" w:rsidRDefault="00246A03" w:rsidP="00246A03">
      <w:pPr>
        <w:autoSpaceDE w:val="0"/>
        <w:autoSpaceDN w:val="0"/>
        <w:adjustRightInd w:val="0"/>
        <w:ind w:firstLine="709"/>
        <w:jc w:val="both"/>
        <w:rPr>
          <w:rFonts w:ascii="Times New Roman" w:hAnsi="Times New Roman"/>
          <w:sz w:val="28"/>
          <w:szCs w:val="28"/>
          <w:lang w:val="ru-RU"/>
        </w:rPr>
      </w:pPr>
      <w:r w:rsidRPr="00246A03">
        <w:rPr>
          <w:rFonts w:ascii="Times New Roman" w:hAnsi="Times New Roman"/>
          <w:sz w:val="28"/>
          <w:szCs w:val="28"/>
          <w:lang w:val="ru-RU"/>
        </w:rPr>
        <w:t>4.3. Срок представления (приема) заявок на участие в электронном аукционе определяется Организатором аукциона и устанавливается в пункте 1.13. Извещения о проведении электронного аукциона. Срок представления (приема) заявок может быть продлен или сокращен Организатором аукциона по необходимости, в данном случае АС Оператора автоматически уведомляет всех аккредитованных Заявителей, подавших заявки на участие в электронном аукционе.</w:t>
      </w:r>
    </w:p>
    <w:p w:rsidR="00246A03" w:rsidRPr="00246A03" w:rsidRDefault="00246A03" w:rsidP="00246A03">
      <w:pPr>
        <w:autoSpaceDE w:val="0"/>
        <w:autoSpaceDN w:val="0"/>
        <w:adjustRightInd w:val="0"/>
        <w:ind w:firstLine="709"/>
        <w:jc w:val="both"/>
        <w:rPr>
          <w:rFonts w:ascii="Times New Roman" w:hAnsi="Times New Roman"/>
          <w:sz w:val="28"/>
          <w:szCs w:val="28"/>
          <w:lang w:val="ru-RU"/>
        </w:rPr>
      </w:pPr>
      <w:r w:rsidRPr="00246A03">
        <w:rPr>
          <w:rFonts w:ascii="Times New Roman" w:hAnsi="Times New Roman"/>
          <w:sz w:val="28"/>
          <w:szCs w:val="28"/>
          <w:lang w:val="ru-RU"/>
        </w:rPr>
        <w:t>4.5. Заявка на участие в электронном аукционе состоит из одной части.</w:t>
      </w:r>
    </w:p>
    <w:p w:rsidR="00246A03" w:rsidRPr="00246A03" w:rsidRDefault="00246A03" w:rsidP="00246A03">
      <w:pPr>
        <w:autoSpaceDE w:val="0"/>
        <w:autoSpaceDN w:val="0"/>
        <w:adjustRightInd w:val="0"/>
        <w:ind w:firstLine="709"/>
        <w:jc w:val="both"/>
        <w:rPr>
          <w:rFonts w:ascii="Times New Roman" w:eastAsia="Times New Roman" w:hAnsi="Times New Roman"/>
          <w:sz w:val="28"/>
          <w:szCs w:val="28"/>
          <w:lang w:val="ru-RU" w:eastAsia="ru-RU"/>
        </w:rPr>
      </w:pPr>
      <w:r w:rsidRPr="00246A03">
        <w:rPr>
          <w:rFonts w:ascii="Times New Roman" w:hAnsi="Times New Roman"/>
          <w:sz w:val="28"/>
          <w:szCs w:val="28"/>
          <w:lang w:val="ru-RU"/>
        </w:rPr>
        <w:t xml:space="preserve">4.6. </w:t>
      </w:r>
      <w:r w:rsidRPr="00246A03">
        <w:rPr>
          <w:rFonts w:ascii="Times New Roman" w:eastAsia="Times New Roman" w:hAnsi="Times New Roman"/>
          <w:sz w:val="28"/>
          <w:szCs w:val="28"/>
          <w:lang w:val="ru-RU" w:eastAsia="ru-RU"/>
        </w:rPr>
        <w:t>Заявка направляется Заявителем Оператору электронной площадки путем заполнения Заявителем ее электронной формы (приложение 1 к Извещению) с приложением указанных в настоящем пункте документов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w:t>
      </w:r>
    </w:p>
    <w:p w:rsidR="00246A03" w:rsidRPr="00246A03" w:rsidRDefault="00246A03" w:rsidP="00246A03">
      <w:pPr>
        <w:ind w:firstLine="567"/>
        <w:jc w:val="both"/>
        <w:rPr>
          <w:rFonts w:ascii="Times New Roman" w:hAnsi="Times New Roman"/>
          <w:sz w:val="28"/>
          <w:szCs w:val="28"/>
          <w:lang w:val="ru-RU"/>
        </w:rPr>
      </w:pPr>
      <w:r w:rsidRPr="00246A03">
        <w:rPr>
          <w:rFonts w:ascii="Times New Roman" w:hAnsi="Times New Roman"/>
          <w:sz w:val="28"/>
          <w:szCs w:val="28"/>
          <w:lang w:val="ru-RU"/>
        </w:rPr>
        <w:tab/>
        <w:t>заявка на участие в аукционе по установленной форме;</w:t>
      </w:r>
    </w:p>
    <w:p w:rsidR="00246A03" w:rsidRPr="00246A03" w:rsidRDefault="00246A03" w:rsidP="00246A03">
      <w:pPr>
        <w:ind w:firstLine="567"/>
        <w:jc w:val="both"/>
        <w:rPr>
          <w:rFonts w:ascii="Times New Roman" w:hAnsi="Times New Roman"/>
          <w:sz w:val="28"/>
          <w:szCs w:val="28"/>
          <w:lang w:val="ru-RU"/>
        </w:rPr>
      </w:pPr>
      <w:r w:rsidRPr="00246A03">
        <w:rPr>
          <w:rFonts w:ascii="Times New Roman" w:hAnsi="Times New Roman"/>
          <w:sz w:val="28"/>
          <w:szCs w:val="28"/>
          <w:lang w:val="ru-RU"/>
        </w:rPr>
        <w:tab/>
        <w:t>копии документов, удостоверяющих личность (для граждан);</w:t>
      </w:r>
    </w:p>
    <w:p w:rsidR="00246A03" w:rsidRPr="00246A03" w:rsidRDefault="00246A03" w:rsidP="00246A03">
      <w:pPr>
        <w:ind w:firstLine="567"/>
        <w:jc w:val="both"/>
        <w:rPr>
          <w:rFonts w:ascii="Times New Roman" w:hAnsi="Times New Roman"/>
          <w:sz w:val="28"/>
          <w:szCs w:val="28"/>
          <w:shd w:val="clear" w:color="auto" w:fill="FFFFFF"/>
          <w:lang w:val="ru-RU"/>
        </w:rPr>
      </w:pPr>
      <w:r w:rsidRPr="00246A03">
        <w:rPr>
          <w:rFonts w:ascii="Times New Roman" w:hAnsi="Times New Roman"/>
          <w:sz w:val="28"/>
          <w:szCs w:val="28"/>
          <w:lang w:val="ru-RU"/>
        </w:rPr>
        <w:tab/>
        <w:t>н</w:t>
      </w:r>
      <w:r w:rsidRPr="00246A03">
        <w:rPr>
          <w:rFonts w:ascii="Times New Roman" w:hAnsi="Times New Roman"/>
          <w:sz w:val="28"/>
          <w:szCs w:val="28"/>
          <w:shd w:val="clear" w:color="auto" w:fill="FFFFFF"/>
          <w:lang w:val="ru-RU"/>
        </w:rPr>
        <w:t xml:space="preserve">адлежащим образом заверенный перевод </w:t>
      </w:r>
      <w:proofErr w:type="gramStart"/>
      <w:r w:rsidRPr="00246A03">
        <w:rPr>
          <w:rFonts w:ascii="Times New Roman" w:hAnsi="Times New Roman"/>
          <w:sz w:val="28"/>
          <w:szCs w:val="28"/>
          <w:shd w:val="clear" w:color="auto" w:fill="FFFFFF"/>
          <w:lang w:val="ru-RU"/>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246A03">
        <w:rPr>
          <w:rFonts w:ascii="Times New Roman" w:hAnsi="Times New Roman"/>
          <w:sz w:val="28"/>
          <w:szCs w:val="28"/>
          <w:shd w:val="clear" w:color="auto" w:fill="FFFFFF"/>
          <w:lang w:val="ru-RU"/>
        </w:rPr>
        <w:t>, если заявителем является иностранное юридическое лицо;</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shd w:val="clear" w:color="auto" w:fill="FFFFFF"/>
          <w:lang w:val="ru-RU"/>
        </w:rPr>
        <w:t>Представление документов, подтверждающих внесение задатка, признается заключением соглашения о задатке.</w:t>
      </w:r>
    </w:p>
    <w:p w:rsidR="00246A03" w:rsidRPr="00246A03" w:rsidRDefault="00246A03" w:rsidP="00246A03">
      <w:pPr>
        <w:ind w:firstLine="709"/>
        <w:jc w:val="both"/>
        <w:rPr>
          <w:rFonts w:ascii="Times New Roman" w:hAnsi="Times New Roman"/>
          <w:sz w:val="28"/>
          <w:szCs w:val="28"/>
          <w:lang w:val="ru-RU"/>
        </w:rPr>
      </w:pPr>
      <w:proofErr w:type="gramStart"/>
      <w:r w:rsidRPr="00246A03">
        <w:rPr>
          <w:rFonts w:ascii="Times New Roman" w:hAnsi="Times New Roman"/>
          <w:sz w:val="28"/>
          <w:szCs w:val="28"/>
          <w:lang w:val="ru-RU"/>
        </w:rPr>
        <w:t>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roofErr w:type="gramEnd"/>
    </w:p>
    <w:p w:rsidR="00246A03" w:rsidRPr="00246A03" w:rsidRDefault="00246A03" w:rsidP="00246A03">
      <w:pPr>
        <w:autoSpaceDE w:val="0"/>
        <w:autoSpaceDN w:val="0"/>
        <w:adjustRightInd w:val="0"/>
        <w:ind w:firstLine="709"/>
        <w:jc w:val="both"/>
        <w:rPr>
          <w:rFonts w:ascii="Times New Roman" w:hAnsi="Times New Roman"/>
          <w:sz w:val="28"/>
          <w:szCs w:val="28"/>
          <w:lang w:val="ru-RU"/>
        </w:rPr>
      </w:pPr>
      <w:r w:rsidRPr="00246A03">
        <w:rPr>
          <w:rFonts w:ascii="Times New Roman" w:hAnsi="Times New Roman"/>
          <w:sz w:val="28"/>
          <w:szCs w:val="28"/>
          <w:lang w:val="ru-RU"/>
        </w:rPr>
        <w:t>4.7. Заявитель вправе подать заявку на участие в электронном аукционе в любой момент, начиная с момента размещения на сайте площадки извещения о проведении электронного аукциона и до предусмотренных извещением о проведении электронного аукциона даты и времени окончания срока подачи заявок.</w:t>
      </w:r>
    </w:p>
    <w:p w:rsidR="00246A03" w:rsidRPr="00246A03" w:rsidRDefault="00246A03" w:rsidP="00246A03">
      <w:pPr>
        <w:autoSpaceDE w:val="0"/>
        <w:autoSpaceDN w:val="0"/>
        <w:adjustRightInd w:val="0"/>
        <w:ind w:firstLine="709"/>
        <w:jc w:val="both"/>
        <w:rPr>
          <w:rFonts w:ascii="Times New Roman" w:hAnsi="Times New Roman"/>
          <w:sz w:val="28"/>
          <w:szCs w:val="28"/>
          <w:lang w:val="ru-RU"/>
        </w:rPr>
      </w:pPr>
      <w:r w:rsidRPr="00246A03">
        <w:rPr>
          <w:rFonts w:ascii="Times New Roman" w:hAnsi="Times New Roman"/>
          <w:sz w:val="28"/>
          <w:szCs w:val="28"/>
          <w:lang w:val="ru-RU"/>
        </w:rPr>
        <w:lastRenderedPageBreak/>
        <w:t xml:space="preserve">4.8. Заявки направляются Заявителем </w:t>
      </w:r>
      <w:proofErr w:type="gramStart"/>
      <w:r w:rsidRPr="00246A03">
        <w:rPr>
          <w:rFonts w:ascii="Times New Roman" w:hAnsi="Times New Roman"/>
          <w:sz w:val="28"/>
          <w:szCs w:val="28"/>
          <w:lang w:val="ru-RU"/>
        </w:rPr>
        <w:t>в</w:t>
      </w:r>
      <w:proofErr w:type="gramEnd"/>
      <w:r w:rsidRPr="00246A03">
        <w:rPr>
          <w:rFonts w:ascii="Times New Roman" w:hAnsi="Times New Roman"/>
          <w:sz w:val="28"/>
          <w:szCs w:val="28"/>
          <w:lang w:val="ru-RU"/>
        </w:rPr>
        <w:t xml:space="preserve"> </w:t>
      </w:r>
      <w:proofErr w:type="gramStart"/>
      <w:r w:rsidRPr="00246A03">
        <w:rPr>
          <w:rFonts w:ascii="Times New Roman" w:hAnsi="Times New Roman"/>
          <w:sz w:val="28"/>
          <w:szCs w:val="28"/>
          <w:lang w:val="ru-RU"/>
        </w:rPr>
        <w:t>АС</w:t>
      </w:r>
      <w:proofErr w:type="gramEnd"/>
      <w:r w:rsidRPr="00246A03">
        <w:rPr>
          <w:rFonts w:ascii="Times New Roman" w:hAnsi="Times New Roman"/>
          <w:sz w:val="28"/>
          <w:szCs w:val="28"/>
          <w:lang w:val="ru-RU"/>
        </w:rPr>
        <w:t xml:space="preserve"> Оператора в форме электронных документов, подписанных с помощью электронно-цифровой подписи (ЭП).</w:t>
      </w:r>
    </w:p>
    <w:p w:rsidR="00246A03" w:rsidRPr="00246A03" w:rsidRDefault="00246A03" w:rsidP="00246A03">
      <w:pPr>
        <w:autoSpaceDE w:val="0"/>
        <w:autoSpaceDN w:val="0"/>
        <w:adjustRightInd w:val="0"/>
        <w:ind w:firstLine="709"/>
        <w:jc w:val="both"/>
        <w:rPr>
          <w:rFonts w:ascii="Times New Roman" w:eastAsia="Times New Roman" w:hAnsi="Times New Roman"/>
          <w:sz w:val="28"/>
          <w:szCs w:val="28"/>
          <w:lang w:val="ru-RU" w:eastAsia="ru-RU"/>
        </w:rPr>
      </w:pPr>
      <w:r w:rsidRPr="00246A03">
        <w:rPr>
          <w:rFonts w:ascii="Times New Roman" w:eastAsia="Times New Roman" w:hAnsi="Times New Roman"/>
          <w:bCs/>
          <w:sz w:val="28"/>
          <w:szCs w:val="28"/>
          <w:lang w:val="ru-RU" w:eastAsia="ru-RU"/>
        </w:rPr>
        <w:t xml:space="preserve">4.9. </w:t>
      </w:r>
      <w:r w:rsidRPr="00246A03">
        <w:rPr>
          <w:rFonts w:ascii="Times New Roman" w:eastAsia="Times New Roman" w:hAnsi="Times New Roman"/>
          <w:sz w:val="28"/>
          <w:szCs w:val="28"/>
          <w:lang w:val="ru-RU" w:eastAsia="ru-RU"/>
        </w:rPr>
        <w:t>Заявка и прилагаемые к ней документы направляются Заявителем единовременно в соответствии с Регламентом.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w:t>
      </w:r>
    </w:p>
    <w:p w:rsidR="00246A03" w:rsidRPr="00246A03" w:rsidRDefault="00246A03" w:rsidP="00246A03">
      <w:pPr>
        <w:autoSpaceDE w:val="0"/>
        <w:autoSpaceDN w:val="0"/>
        <w:adjustRightInd w:val="0"/>
        <w:ind w:firstLine="709"/>
        <w:jc w:val="both"/>
        <w:rPr>
          <w:rFonts w:ascii="Times New Roman" w:hAnsi="Times New Roman"/>
          <w:sz w:val="28"/>
          <w:szCs w:val="28"/>
          <w:lang w:val="ru-RU"/>
        </w:rPr>
      </w:pPr>
      <w:r w:rsidRPr="00246A03">
        <w:rPr>
          <w:rFonts w:ascii="Times New Roman" w:hAnsi="Times New Roman"/>
          <w:sz w:val="28"/>
          <w:szCs w:val="28"/>
          <w:lang w:val="ru-RU"/>
        </w:rPr>
        <w:t>4.10. Заявитель вправе подать только одну заявку на участие в электронном аукционе в отношении каждого лота.</w:t>
      </w:r>
    </w:p>
    <w:p w:rsidR="00246A03" w:rsidRPr="00246A03" w:rsidRDefault="00246A03" w:rsidP="00246A03">
      <w:pPr>
        <w:autoSpaceDE w:val="0"/>
        <w:autoSpaceDN w:val="0"/>
        <w:adjustRightInd w:val="0"/>
        <w:ind w:firstLine="709"/>
        <w:jc w:val="both"/>
        <w:rPr>
          <w:rFonts w:ascii="Times New Roman" w:hAnsi="Times New Roman"/>
          <w:sz w:val="28"/>
          <w:szCs w:val="28"/>
          <w:lang w:val="ru-RU"/>
        </w:rPr>
      </w:pPr>
      <w:r w:rsidRPr="00246A03">
        <w:rPr>
          <w:rFonts w:ascii="Times New Roman" w:hAnsi="Times New Roman"/>
          <w:sz w:val="28"/>
          <w:szCs w:val="28"/>
          <w:lang w:val="ru-RU"/>
        </w:rPr>
        <w:t xml:space="preserve">4.11. По факту поступления </w:t>
      </w:r>
      <w:proofErr w:type="gramStart"/>
      <w:r w:rsidRPr="00246A03">
        <w:rPr>
          <w:rFonts w:ascii="Times New Roman" w:hAnsi="Times New Roman"/>
          <w:sz w:val="28"/>
          <w:szCs w:val="28"/>
          <w:lang w:val="ru-RU"/>
        </w:rPr>
        <w:t>в</w:t>
      </w:r>
      <w:proofErr w:type="gramEnd"/>
      <w:r w:rsidRPr="00246A03">
        <w:rPr>
          <w:rFonts w:ascii="Times New Roman" w:hAnsi="Times New Roman"/>
          <w:sz w:val="28"/>
          <w:szCs w:val="28"/>
          <w:lang w:val="ru-RU"/>
        </w:rPr>
        <w:t xml:space="preserve"> </w:t>
      </w:r>
      <w:proofErr w:type="gramStart"/>
      <w:r w:rsidRPr="00246A03">
        <w:rPr>
          <w:rFonts w:ascii="Times New Roman" w:hAnsi="Times New Roman"/>
          <w:sz w:val="28"/>
          <w:szCs w:val="28"/>
          <w:lang w:val="ru-RU"/>
        </w:rPr>
        <w:t>АС</w:t>
      </w:r>
      <w:proofErr w:type="gramEnd"/>
      <w:r w:rsidRPr="00246A03">
        <w:rPr>
          <w:rFonts w:ascii="Times New Roman" w:hAnsi="Times New Roman"/>
          <w:sz w:val="28"/>
          <w:szCs w:val="28"/>
          <w:lang w:val="ru-RU"/>
        </w:rPr>
        <w:t xml:space="preserve"> Оператора заявки на участие в электронном аукционе АС Оператора осуществляет блокировку денежных средств в размере суммы задатка на участие в электронном аукционе.</w:t>
      </w:r>
    </w:p>
    <w:p w:rsidR="00246A03" w:rsidRPr="00246A03" w:rsidRDefault="00246A03" w:rsidP="00246A03">
      <w:pPr>
        <w:autoSpaceDE w:val="0"/>
        <w:autoSpaceDN w:val="0"/>
        <w:adjustRightInd w:val="0"/>
        <w:ind w:firstLine="709"/>
        <w:jc w:val="both"/>
        <w:rPr>
          <w:rFonts w:ascii="Times New Roman" w:hAnsi="Times New Roman"/>
          <w:sz w:val="28"/>
          <w:szCs w:val="28"/>
          <w:lang w:val="ru-RU"/>
        </w:rPr>
      </w:pPr>
      <w:r w:rsidRPr="00246A03">
        <w:rPr>
          <w:rFonts w:ascii="Times New Roman" w:hAnsi="Times New Roman"/>
          <w:sz w:val="28"/>
          <w:szCs w:val="28"/>
          <w:lang w:val="ru-RU"/>
        </w:rPr>
        <w:t>4.12. Заявка на участие в электронном аукционе отклоняется Оператором электронной площадки в случае, если:</w:t>
      </w:r>
    </w:p>
    <w:p w:rsidR="00246A03" w:rsidRPr="00246A03" w:rsidRDefault="00246A03" w:rsidP="00246A03">
      <w:pPr>
        <w:autoSpaceDE w:val="0"/>
        <w:autoSpaceDN w:val="0"/>
        <w:adjustRightInd w:val="0"/>
        <w:ind w:firstLine="709"/>
        <w:jc w:val="both"/>
        <w:rPr>
          <w:rFonts w:ascii="Times New Roman" w:hAnsi="Times New Roman"/>
          <w:sz w:val="28"/>
          <w:szCs w:val="28"/>
          <w:lang w:val="ru-RU"/>
        </w:rPr>
      </w:pPr>
      <w:r w:rsidRPr="00246A03">
        <w:rPr>
          <w:rFonts w:ascii="Times New Roman" w:hAnsi="Times New Roman"/>
          <w:sz w:val="28"/>
          <w:szCs w:val="28"/>
          <w:lang w:val="ru-RU"/>
        </w:rPr>
        <w:t>4.12.1 Заявка не подписана ЭП или подписана ЭП лица, не имеющего соответствующих полномочий.</w:t>
      </w:r>
    </w:p>
    <w:p w:rsidR="00246A03" w:rsidRPr="00246A03" w:rsidRDefault="00246A03" w:rsidP="00246A03">
      <w:pPr>
        <w:autoSpaceDE w:val="0"/>
        <w:autoSpaceDN w:val="0"/>
        <w:adjustRightInd w:val="0"/>
        <w:ind w:firstLine="709"/>
        <w:jc w:val="both"/>
        <w:rPr>
          <w:rFonts w:ascii="Times New Roman" w:hAnsi="Times New Roman"/>
          <w:sz w:val="28"/>
          <w:szCs w:val="28"/>
          <w:lang w:val="ru-RU"/>
        </w:rPr>
      </w:pPr>
      <w:r w:rsidRPr="00246A03">
        <w:rPr>
          <w:rFonts w:ascii="Times New Roman" w:hAnsi="Times New Roman"/>
          <w:sz w:val="28"/>
          <w:szCs w:val="28"/>
          <w:lang w:val="ru-RU"/>
        </w:rPr>
        <w:t>4.12.2</w:t>
      </w:r>
      <w:proofErr w:type="gramStart"/>
      <w:r w:rsidRPr="00246A03">
        <w:rPr>
          <w:rFonts w:ascii="Times New Roman" w:hAnsi="Times New Roman"/>
          <w:sz w:val="28"/>
          <w:szCs w:val="28"/>
          <w:lang w:val="ru-RU"/>
        </w:rPr>
        <w:t xml:space="preserve"> О</w:t>
      </w:r>
      <w:proofErr w:type="gramEnd"/>
      <w:r w:rsidRPr="00246A03">
        <w:rPr>
          <w:rFonts w:ascii="Times New Roman" w:hAnsi="Times New Roman"/>
          <w:sz w:val="28"/>
          <w:szCs w:val="28"/>
          <w:lang w:val="ru-RU"/>
        </w:rPr>
        <w:t>тсутствуют средства для обеспечения заявки в размере суммы задатка, установленного Организатором торгов в извещении о проведении процедуры.</w:t>
      </w:r>
    </w:p>
    <w:p w:rsidR="00246A03" w:rsidRPr="00246A03" w:rsidRDefault="00246A03" w:rsidP="00246A03">
      <w:pPr>
        <w:autoSpaceDE w:val="0"/>
        <w:autoSpaceDN w:val="0"/>
        <w:adjustRightInd w:val="0"/>
        <w:ind w:firstLine="709"/>
        <w:jc w:val="both"/>
        <w:rPr>
          <w:rFonts w:ascii="Times New Roman" w:hAnsi="Times New Roman"/>
          <w:sz w:val="28"/>
          <w:szCs w:val="28"/>
          <w:lang w:val="ru-RU"/>
        </w:rPr>
      </w:pPr>
      <w:r w:rsidRPr="00246A03">
        <w:rPr>
          <w:rFonts w:ascii="Times New Roman" w:hAnsi="Times New Roman"/>
          <w:sz w:val="28"/>
          <w:szCs w:val="28"/>
          <w:lang w:val="ru-RU"/>
        </w:rPr>
        <w:t>4.12.3 Требование к обеспечению участия в процедуре не было установлено Организатором торгов и на момент окончания приема заявок отсутствуют денежные средства в размере платы за участие в процедуре, установленной в п. 4.1.11 Регламента.</w:t>
      </w:r>
    </w:p>
    <w:p w:rsidR="00246A03" w:rsidRPr="00246A03" w:rsidRDefault="00246A03" w:rsidP="00246A03">
      <w:pPr>
        <w:autoSpaceDE w:val="0"/>
        <w:autoSpaceDN w:val="0"/>
        <w:adjustRightInd w:val="0"/>
        <w:ind w:firstLine="709"/>
        <w:jc w:val="both"/>
        <w:rPr>
          <w:rFonts w:ascii="Times New Roman" w:hAnsi="Times New Roman"/>
          <w:sz w:val="28"/>
          <w:szCs w:val="28"/>
          <w:lang w:val="ru-RU"/>
        </w:rPr>
      </w:pPr>
      <w:r w:rsidRPr="00246A03">
        <w:rPr>
          <w:rFonts w:ascii="Times New Roman" w:hAnsi="Times New Roman"/>
          <w:sz w:val="28"/>
          <w:szCs w:val="28"/>
          <w:lang w:val="ru-RU"/>
        </w:rPr>
        <w:t>4.12.4 Заявка направлена после окончания срока подачи заявок.</w:t>
      </w:r>
    </w:p>
    <w:p w:rsidR="00246A03" w:rsidRPr="00246A03" w:rsidRDefault="00246A03" w:rsidP="00246A03">
      <w:pPr>
        <w:autoSpaceDE w:val="0"/>
        <w:autoSpaceDN w:val="0"/>
        <w:adjustRightInd w:val="0"/>
        <w:ind w:firstLine="709"/>
        <w:jc w:val="both"/>
        <w:rPr>
          <w:rFonts w:ascii="Times New Roman" w:eastAsia="Times New Roman" w:hAnsi="Times New Roman"/>
          <w:sz w:val="28"/>
          <w:szCs w:val="28"/>
          <w:lang w:val="ru-RU" w:eastAsia="ru-RU"/>
        </w:rPr>
      </w:pPr>
      <w:r w:rsidRPr="00246A03">
        <w:rPr>
          <w:rFonts w:ascii="Times New Roman" w:eastAsia="Times New Roman" w:hAnsi="Times New Roman"/>
          <w:sz w:val="28"/>
          <w:szCs w:val="28"/>
          <w:lang w:val="ru-RU" w:eastAsia="ru-RU"/>
        </w:rPr>
        <w:t xml:space="preserve"> Одновременно с возвратом Заявки Оператор уведомляет Заявителя об основаниях ее возврата.</w:t>
      </w:r>
    </w:p>
    <w:p w:rsidR="00246A03" w:rsidRPr="00246A03" w:rsidRDefault="00246A03" w:rsidP="00246A03">
      <w:pPr>
        <w:autoSpaceDE w:val="0"/>
        <w:autoSpaceDN w:val="0"/>
        <w:adjustRightInd w:val="0"/>
        <w:ind w:firstLine="709"/>
        <w:jc w:val="both"/>
        <w:rPr>
          <w:rFonts w:ascii="Times New Roman" w:eastAsia="Times New Roman" w:hAnsi="Times New Roman"/>
          <w:sz w:val="28"/>
          <w:szCs w:val="28"/>
          <w:lang w:val="ru-RU" w:eastAsia="ru-RU"/>
        </w:rPr>
      </w:pPr>
      <w:r w:rsidRPr="00246A03">
        <w:rPr>
          <w:rFonts w:ascii="Times New Roman" w:eastAsia="Times New Roman" w:hAnsi="Times New Roman"/>
          <w:sz w:val="28"/>
          <w:szCs w:val="28"/>
          <w:lang w:val="ru-RU" w:eastAsia="ru-RU"/>
        </w:rPr>
        <w:t>Возврат Заявок по иным основаниям не допускается.</w:t>
      </w:r>
    </w:p>
    <w:p w:rsidR="00246A03" w:rsidRPr="00246A03" w:rsidRDefault="00246A03" w:rsidP="00246A03">
      <w:pPr>
        <w:autoSpaceDE w:val="0"/>
        <w:autoSpaceDN w:val="0"/>
        <w:adjustRightInd w:val="0"/>
        <w:ind w:firstLine="709"/>
        <w:jc w:val="both"/>
        <w:rPr>
          <w:rFonts w:ascii="Times New Roman" w:eastAsia="Times New Roman" w:hAnsi="Times New Roman"/>
          <w:sz w:val="28"/>
          <w:szCs w:val="28"/>
          <w:lang w:val="ru-RU" w:eastAsia="ru-RU"/>
        </w:rPr>
      </w:pPr>
      <w:r w:rsidRPr="00246A03">
        <w:rPr>
          <w:rFonts w:ascii="Times New Roman" w:eastAsia="Times New Roman" w:hAnsi="Times New Roman"/>
          <w:bCs/>
          <w:sz w:val="28"/>
          <w:szCs w:val="28"/>
          <w:lang w:val="ru-RU" w:eastAsia="ru-RU"/>
        </w:rPr>
        <w:t xml:space="preserve">4.13. </w:t>
      </w:r>
      <w:r w:rsidRPr="00246A03">
        <w:rPr>
          <w:rFonts w:ascii="Times New Roman" w:eastAsia="Times New Roman" w:hAnsi="Times New Roman"/>
          <w:sz w:val="28"/>
          <w:szCs w:val="28"/>
          <w:lang w:val="ru-RU" w:eastAsia="ru-RU"/>
        </w:rPr>
        <w:t xml:space="preserve">В случае отсутствия у оснований возврата Заявки Заявителю, Оператор регистрирует Заявку в соответствии с Регламентом. </w:t>
      </w:r>
    </w:p>
    <w:p w:rsidR="00246A03" w:rsidRPr="00246A03" w:rsidRDefault="00246A03" w:rsidP="00246A03">
      <w:pPr>
        <w:autoSpaceDE w:val="0"/>
        <w:autoSpaceDN w:val="0"/>
        <w:adjustRightInd w:val="0"/>
        <w:ind w:firstLine="709"/>
        <w:jc w:val="both"/>
        <w:rPr>
          <w:rFonts w:ascii="Times New Roman" w:hAnsi="Times New Roman"/>
          <w:sz w:val="28"/>
          <w:szCs w:val="28"/>
          <w:lang w:val="ru-RU"/>
        </w:rPr>
      </w:pPr>
      <w:r w:rsidRPr="00246A03">
        <w:rPr>
          <w:rFonts w:ascii="Times New Roman" w:hAnsi="Times New Roman"/>
          <w:sz w:val="28"/>
          <w:szCs w:val="28"/>
          <w:lang w:val="ru-RU"/>
        </w:rPr>
        <w:t>4.14. Заявитель вправе отозвать заявку на участие в электронном аукционе не позднее окончания срока подачи заявок в соответствии с Регламентом. В течение 1 (одного) рабочего дня со дня отзыва заявки АС Оператора автоматически прекращает блокирование денежных средств Заявителя в размере суммы задатка.</w:t>
      </w:r>
    </w:p>
    <w:p w:rsidR="00246A03" w:rsidRPr="00246A03" w:rsidRDefault="00246A03" w:rsidP="00246A03">
      <w:pPr>
        <w:autoSpaceDE w:val="0"/>
        <w:autoSpaceDN w:val="0"/>
        <w:adjustRightInd w:val="0"/>
        <w:ind w:firstLine="709"/>
        <w:jc w:val="both"/>
        <w:rPr>
          <w:rFonts w:ascii="Times New Roman" w:eastAsia="Times New Roman" w:hAnsi="Times New Roman"/>
          <w:sz w:val="28"/>
          <w:szCs w:val="28"/>
          <w:lang w:val="ru-RU" w:eastAsia="ru-RU"/>
        </w:rPr>
      </w:pPr>
      <w:r w:rsidRPr="00246A03">
        <w:rPr>
          <w:rFonts w:ascii="Times New Roman" w:eastAsia="Times New Roman" w:hAnsi="Times New Roman"/>
          <w:sz w:val="28"/>
          <w:szCs w:val="28"/>
          <w:lang w:val="ru-RU" w:eastAsia="ru-RU"/>
        </w:rPr>
        <w:t xml:space="preserve">4.15. </w:t>
      </w:r>
      <w:proofErr w:type="gramStart"/>
      <w:r w:rsidRPr="00246A03">
        <w:rPr>
          <w:rFonts w:ascii="Times New Roman" w:eastAsia="Times New Roman" w:hAnsi="Times New Roman"/>
          <w:sz w:val="28"/>
          <w:szCs w:val="28"/>
          <w:lang w:val="ru-RU" w:eastAsia="ru-RU"/>
        </w:rPr>
        <w:t>Заявитель после отзыва Заявки вправе повторно подать Заявку до установленных даты и времени окончания срока приема Заявок (пункт 1.13.</w:t>
      </w:r>
      <w:proofErr w:type="gramEnd"/>
      <w:r w:rsidRPr="00246A03">
        <w:rPr>
          <w:rFonts w:ascii="Times New Roman" w:eastAsia="Times New Roman" w:hAnsi="Times New Roman"/>
          <w:sz w:val="28"/>
          <w:szCs w:val="28"/>
          <w:lang w:val="ru-RU" w:eastAsia="ru-RU"/>
        </w:rPr>
        <w:t xml:space="preserve"> </w:t>
      </w:r>
      <w:proofErr w:type="gramStart"/>
      <w:r w:rsidRPr="00246A03">
        <w:rPr>
          <w:rFonts w:ascii="Times New Roman" w:eastAsia="Times New Roman" w:hAnsi="Times New Roman"/>
          <w:sz w:val="28"/>
          <w:szCs w:val="28"/>
          <w:lang w:val="ru-RU" w:eastAsia="ru-RU"/>
        </w:rPr>
        <w:t>Извещения).</w:t>
      </w:r>
      <w:proofErr w:type="gramEnd"/>
    </w:p>
    <w:p w:rsidR="00246A03" w:rsidRPr="00246A03" w:rsidRDefault="00246A03" w:rsidP="00246A03">
      <w:pPr>
        <w:autoSpaceDE w:val="0"/>
        <w:autoSpaceDN w:val="0"/>
        <w:adjustRightInd w:val="0"/>
        <w:ind w:firstLine="709"/>
        <w:jc w:val="both"/>
        <w:rPr>
          <w:rFonts w:ascii="Times New Roman" w:hAnsi="Times New Roman"/>
          <w:sz w:val="28"/>
          <w:szCs w:val="28"/>
          <w:lang w:val="ru-RU"/>
        </w:rPr>
      </w:pPr>
      <w:r w:rsidRPr="00246A03">
        <w:rPr>
          <w:rFonts w:ascii="Times New Roman" w:hAnsi="Times New Roman"/>
          <w:sz w:val="28"/>
          <w:szCs w:val="28"/>
          <w:lang w:val="ru-RU"/>
        </w:rPr>
        <w:t>4.16. Подача Заявителем заявки на участие в процедуре является согласием Заявителя на списание денежных средств, находящихся на его Лицевом счете, в качестве платы за участие в процедуре в случае признания такого Заявителя победителем в размере, указанном в п. 4.1.11 Регламента.</w:t>
      </w:r>
    </w:p>
    <w:p w:rsidR="00246A03" w:rsidRPr="00246A03" w:rsidRDefault="00246A03" w:rsidP="00246A03">
      <w:pPr>
        <w:autoSpaceDE w:val="0"/>
        <w:autoSpaceDN w:val="0"/>
        <w:adjustRightInd w:val="0"/>
        <w:ind w:firstLine="709"/>
        <w:jc w:val="both"/>
        <w:rPr>
          <w:rFonts w:ascii="Times New Roman" w:eastAsia="Times New Roman" w:hAnsi="Times New Roman"/>
          <w:sz w:val="28"/>
          <w:szCs w:val="28"/>
          <w:lang w:val="ru-RU" w:eastAsia="ru-RU"/>
        </w:rPr>
      </w:pPr>
      <w:r w:rsidRPr="00246A03">
        <w:rPr>
          <w:rFonts w:ascii="Times New Roman" w:eastAsia="Times New Roman" w:hAnsi="Times New Roman"/>
          <w:sz w:val="28"/>
          <w:szCs w:val="28"/>
          <w:lang w:val="ru-RU" w:eastAsia="ru-RU"/>
        </w:rPr>
        <w:t xml:space="preserve">4.17. </w:t>
      </w:r>
      <w:proofErr w:type="gramStart"/>
      <w:r w:rsidRPr="00246A03">
        <w:rPr>
          <w:rFonts w:ascii="Times New Roman" w:eastAsia="Times New Roman" w:hAnsi="Times New Roman"/>
          <w:sz w:val="28"/>
          <w:szCs w:val="28"/>
          <w:lang w:val="ru-RU" w:eastAsia="ru-RU"/>
        </w:rPr>
        <w:t>После окончания срока приема Заявок (пункт 1.13.</w:t>
      </w:r>
      <w:proofErr w:type="gramEnd"/>
      <w:r w:rsidRPr="00246A03">
        <w:rPr>
          <w:rFonts w:ascii="Times New Roman" w:eastAsia="Times New Roman" w:hAnsi="Times New Roman"/>
          <w:sz w:val="28"/>
          <w:szCs w:val="28"/>
          <w:lang w:val="ru-RU" w:eastAsia="ru-RU"/>
        </w:rPr>
        <w:t xml:space="preserve"> </w:t>
      </w:r>
      <w:proofErr w:type="gramStart"/>
      <w:r w:rsidRPr="00246A03">
        <w:rPr>
          <w:rFonts w:ascii="Times New Roman" w:eastAsia="Times New Roman" w:hAnsi="Times New Roman"/>
          <w:sz w:val="28"/>
          <w:szCs w:val="28"/>
          <w:lang w:val="ru-RU" w:eastAsia="ru-RU"/>
        </w:rPr>
        <w:t xml:space="preserve">Извещения) Оператор направляет поступившие Заявки Специализированной организации в соответствии с Регламентом </w:t>
      </w:r>
      <w:proofErr w:type="gramEnd"/>
    </w:p>
    <w:p w:rsidR="00246A03" w:rsidRPr="00246A03" w:rsidRDefault="00246A03" w:rsidP="00246A03">
      <w:pPr>
        <w:ind w:left="1080" w:firstLine="567"/>
        <w:jc w:val="center"/>
        <w:rPr>
          <w:rFonts w:ascii="Times New Roman" w:hAnsi="Times New Roman"/>
          <w:b/>
          <w:sz w:val="28"/>
          <w:szCs w:val="28"/>
          <w:lang w:val="ru-RU"/>
        </w:rPr>
      </w:pPr>
    </w:p>
    <w:p w:rsidR="00246A03" w:rsidRPr="00246A03" w:rsidRDefault="00246A03" w:rsidP="00246A03">
      <w:pPr>
        <w:ind w:firstLine="567"/>
        <w:jc w:val="center"/>
        <w:rPr>
          <w:rFonts w:ascii="Times New Roman" w:eastAsia="Times New Roman" w:hAnsi="Times New Roman"/>
          <w:b/>
          <w:bCs/>
          <w:sz w:val="28"/>
          <w:szCs w:val="28"/>
          <w:lang w:val="ru-RU" w:eastAsia="ru-RU"/>
        </w:rPr>
      </w:pPr>
      <w:r w:rsidRPr="00246A03">
        <w:rPr>
          <w:rFonts w:ascii="Times New Roman" w:hAnsi="Times New Roman"/>
          <w:b/>
          <w:sz w:val="28"/>
          <w:szCs w:val="28"/>
          <w:lang w:val="ru-RU"/>
        </w:rPr>
        <w:t xml:space="preserve">РАЗДЕЛ 5. </w:t>
      </w:r>
      <w:r w:rsidRPr="00246A03">
        <w:rPr>
          <w:rFonts w:ascii="Times New Roman" w:eastAsia="Times New Roman" w:hAnsi="Times New Roman"/>
          <w:b/>
          <w:bCs/>
          <w:sz w:val="28"/>
          <w:szCs w:val="28"/>
          <w:lang w:val="ru-RU" w:eastAsia="ru-RU"/>
        </w:rPr>
        <w:t>ПОРЯДОК РАССМОТРЕНИЯ ЗАЯВОК.</w:t>
      </w:r>
    </w:p>
    <w:p w:rsidR="00246A03" w:rsidRPr="00246A03" w:rsidRDefault="00246A03" w:rsidP="00246A03">
      <w:pPr>
        <w:ind w:left="1080" w:firstLine="567"/>
        <w:jc w:val="center"/>
        <w:rPr>
          <w:rFonts w:ascii="Times New Roman" w:eastAsia="Times New Roman" w:hAnsi="Times New Roman"/>
          <w:b/>
          <w:bCs/>
          <w:sz w:val="28"/>
          <w:szCs w:val="28"/>
          <w:lang w:val="ru-RU" w:eastAsia="ru-RU"/>
        </w:rPr>
      </w:pPr>
    </w:p>
    <w:p w:rsidR="00246A03" w:rsidRPr="00246A03" w:rsidRDefault="00246A03" w:rsidP="00246A03">
      <w:pPr>
        <w:ind w:firstLine="709"/>
        <w:jc w:val="both"/>
        <w:rPr>
          <w:rFonts w:ascii="Times New Roman" w:hAnsi="Times New Roman"/>
          <w:color w:val="FF0000"/>
          <w:sz w:val="28"/>
          <w:szCs w:val="28"/>
          <w:lang w:val="ru-RU"/>
        </w:rPr>
      </w:pPr>
      <w:r w:rsidRPr="00246A03">
        <w:rPr>
          <w:rFonts w:ascii="Times New Roman" w:hAnsi="Times New Roman"/>
          <w:sz w:val="28"/>
          <w:szCs w:val="28"/>
          <w:lang w:val="ru-RU"/>
        </w:rPr>
        <w:t xml:space="preserve">5.1. АС Оператора обеспечивает </w:t>
      </w:r>
      <w:proofErr w:type="gramStart"/>
      <w:r w:rsidRPr="00246A03">
        <w:rPr>
          <w:rFonts w:ascii="Times New Roman" w:hAnsi="Times New Roman"/>
          <w:sz w:val="28"/>
          <w:szCs w:val="28"/>
          <w:lang w:val="ru-RU"/>
        </w:rPr>
        <w:t>для пользователей Специализированной организации функционал по рассмотрению заявок на участие электронном аукционе в соответствии с Регламентом</w:t>
      </w:r>
      <w:proofErr w:type="gramEnd"/>
      <w:r w:rsidRPr="00246A03">
        <w:rPr>
          <w:rFonts w:ascii="Times New Roman" w:hAnsi="Times New Roman"/>
          <w:sz w:val="28"/>
          <w:szCs w:val="28"/>
          <w:lang w:val="ru-RU"/>
        </w:rPr>
        <w:t>.</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 xml:space="preserve">5.2. Сроки рассмотрения заявок установлены Организатором аукциона в </w:t>
      </w:r>
      <w:r w:rsidRPr="00246A03">
        <w:rPr>
          <w:rFonts w:ascii="Times New Roman" w:eastAsia="Times New Roman" w:hAnsi="Times New Roman"/>
          <w:sz w:val="28"/>
          <w:szCs w:val="28"/>
          <w:lang w:val="ru-RU" w:eastAsia="ru-RU"/>
        </w:rPr>
        <w:t>пункте 1.13. Извещения.</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 xml:space="preserve">5.3. </w:t>
      </w:r>
      <w:proofErr w:type="gramStart"/>
      <w:r w:rsidRPr="00246A03">
        <w:rPr>
          <w:rFonts w:ascii="Times New Roman" w:hAnsi="Times New Roman"/>
          <w:sz w:val="28"/>
          <w:szCs w:val="28"/>
          <w:lang w:val="ru-RU"/>
        </w:rPr>
        <w:t>В</w:t>
      </w:r>
      <w:proofErr w:type="gramEnd"/>
      <w:r w:rsidRPr="00246A03">
        <w:rPr>
          <w:rFonts w:ascii="Times New Roman" w:hAnsi="Times New Roman"/>
          <w:sz w:val="28"/>
          <w:szCs w:val="28"/>
          <w:lang w:val="ru-RU"/>
        </w:rPr>
        <w:t xml:space="preserve"> </w:t>
      </w:r>
      <w:proofErr w:type="gramStart"/>
      <w:r w:rsidRPr="00246A03">
        <w:rPr>
          <w:rFonts w:ascii="Times New Roman" w:hAnsi="Times New Roman"/>
          <w:sz w:val="28"/>
          <w:szCs w:val="28"/>
          <w:lang w:val="ru-RU"/>
        </w:rPr>
        <w:t>АС</w:t>
      </w:r>
      <w:proofErr w:type="gramEnd"/>
      <w:r w:rsidRPr="00246A03">
        <w:rPr>
          <w:rFonts w:ascii="Times New Roman" w:hAnsi="Times New Roman"/>
          <w:sz w:val="28"/>
          <w:szCs w:val="28"/>
          <w:lang w:val="ru-RU"/>
        </w:rPr>
        <w:t xml:space="preserve"> Оператора ведется учет принятых, возвращенных и отозванных заявок на участие в электронном аукционе. После окончания срока подачи заявок, установленного Организатором аукциона, заявки становятся доступны для рассмотрения в личном кабинете Специализированной организации.</w:t>
      </w:r>
    </w:p>
    <w:p w:rsidR="00246A03" w:rsidRPr="00246A03" w:rsidRDefault="00246A03" w:rsidP="00246A03">
      <w:pPr>
        <w:ind w:firstLine="709"/>
        <w:jc w:val="both"/>
        <w:rPr>
          <w:rFonts w:ascii="Times New Roman" w:eastAsia="Times New Roman" w:hAnsi="Times New Roman"/>
          <w:sz w:val="28"/>
          <w:szCs w:val="28"/>
          <w:lang w:val="ru-RU" w:eastAsia="ru-RU"/>
        </w:rPr>
      </w:pPr>
      <w:r w:rsidRPr="00246A03">
        <w:rPr>
          <w:rFonts w:ascii="Times New Roman" w:hAnsi="Times New Roman"/>
          <w:sz w:val="28"/>
          <w:szCs w:val="28"/>
          <w:lang w:val="ru-RU"/>
        </w:rPr>
        <w:t xml:space="preserve">5.4. </w:t>
      </w:r>
      <w:r w:rsidRPr="00246A03">
        <w:rPr>
          <w:rFonts w:ascii="Times New Roman" w:eastAsia="Times New Roman" w:hAnsi="Times New Roman"/>
          <w:sz w:val="28"/>
          <w:szCs w:val="28"/>
          <w:lang w:val="ru-RU" w:eastAsia="ru-RU"/>
        </w:rPr>
        <w:t>Рассмотрение Заявок осуществляется Аукционной комиссией.</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5.5. Аукционная комиссия формируется Организатором аукциона и осуществляет следующие полномочия:</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 xml:space="preserve"> рассматривает Заявки на предмет соответствия требованиям, установленным Извещением;</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 xml:space="preserve"> принимает решение о допуске к участию в аукционе в электронной форме и признании Заявителей Участниками или </w:t>
      </w:r>
      <w:proofErr w:type="gramStart"/>
      <w:r w:rsidRPr="00246A03">
        <w:rPr>
          <w:rFonts w:ascii="Times New Roman" w:hAnsi="Times New Roman"/>
          <w:sz w:val="28"/>
          <w:szCs w:val="28"/>
          <w:lang w:val="ru-RU"/>
        </w:rPr>
        <w:t>об отказе в допуске Заявителей к участию в аукционе в электронной форме</w:t>
      </w:r>
      <w:proofErr w:type="gramEnd"/>
      <w:r w:rsidRPr="00246A03">
        <w:rPr>
          <w:rFonts w:ascii="Times New Roman" w:hAnsi="Times New Roman"/>
          <w:sz w:val="28"/>
          <w:szCs w:val="28"/>
          <w:lang w:val="ru-RU"/>
        </w:rPr>
        <w:t>, которое оформляется Протоколом рассмотрения заявок на участие в аукционе в электронной форме, подписываемым Аукционной комиссией;</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 xml:space="preserve"> оформляет Протокол </w:t>
      </w:r>
      <w:r w:rsidRPr="00246A03">
        <w:rPr>
          <w:rFonts w:ascii="Times New Roman" w:eastAsia="Times New Roman" w:hAnsi="Times New Roman"/>
          <w:sz w:val="28"/>
          <w:szCs w:val="28"/>
          <w:lang w:val="ru-RU" w:eastAsia="ru-RU"/>
        </w:rPr>
        <w:t>рассмотрения заявок на участие в аукционе в электронной форме</w:t>
      </w:r>
      <w:r w:rsidRPr="00246A03">
        <w:rPr>
          <w:rFonts w:ascii="Times New Roman" w:hAnsi="Times New Roman"/>
          <w:sz w:val="28"/>
          <w:szCs w:val="28"/>
          <w:lang w:val="ru-RU"/>
        </w:rPr>
        <w:t>.</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 xml:space="preserve">5.6. </w:t>
      </w:r>
      <w:r w:rsidRPr="00246A03">
        <w:rPr>
          <w:rFonts w:ascii="Times New Roman" w:eastAsia="Times New Roman" w:hAnsi="Times New Roman"/>
          <w:sz w:val="28"/>
          <w:szCs w:val="28"/>
          <w:lang w:val="ru-RU" w:eastAsia="ru-RU"/>
        </w:rPr>
        <w:t>Заявитель не допускается к участию в аукционе в электронной форме в следующих случаях:</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eastAsia="Times New Roman" w:hAnsi="Times New Roman"/>
          <w:sz w:val="28"/>
          <w:szCs w:val="28"/>
          <w:lang w:val="ru-RU" w:eastAsia="ru-RU"/>
        </w:rPr>
        <w:t xml:space="preserve"> непредставление необходимых для участия в аукционе в электронной форме документов или</w:t>
      </w:r>
      <w:r w:rsidRPr="00246A03">
        <w:rPr>
          <w:rFonts w:ascii="Times New Roman" w:hAnsi="Times New Roman"/>
          <w:sz w:val="28"/>
          <w:szCs w:val="28"/>
          <w:lang w:val="ru-RU"/>
        </w:rPr>
        <w:t xml:space="preserve"> </w:t>
      </w:r>
      <w:r w:rsidRPr="00246A03">
        <w:rPr>
          <w:rFonts w:ascii="Times New Roman" w:eastAsia="Times New Roman" w:hAnsi="Times New Roman"/>
          <w:sz w:val="28"/>
          <w:szCs w:val="28"/>
          <w:lang w:val="ru-RU" w:eastAsia="ru-RU"/>
        </w:rPr>
        <w:t>представление недостоверных сведений;</w:t>
      </w:r>
    </w:p>
    <w:p w:rsidR="00246A03" w:rsidRPr="00246A03" w:rsidRDefault="00246A03" w:rsidP="00246A03">
      <w:pPr>
        <w:autoSpaceDE w:val="0"/>
        <w:autoSpaceDN w:val="0"/>
        <w:adjustRightInd w:val="0"/>
        <w:ind w:firstLine="709"/>
        <w:jc w:val="both"/>
        <w:rPr>
          <w:rFonts w:ascii="Times New Roman" w:eastAsia="Times New Roman" w:hAnsi="Times New Roman"/>
          <w:sz w:val="28"/>
          <w:szCs w:val="28"/>
          <w:lang w:val="ru-RU" w:eastAsia="ru-RU"/>
        </w:rPr>
      </w:pPr>
      <w:r w:rsidRPr="00246A03">
        <w:rPr>
          <w:rFonts w:ascii="Times New Roman" w:eastAsia="Times New Roman" w:hAnsi="Times New Roman"/>
          <w:sz w:val="28"/>
          <w:szCs w:val="28"/>
          <w:lang w:val="ru-RU" w:eastAsia="ru-RU"/>
        </w:rPr>
        <w:t xml:space="preserve"> подача Заявки лицом, которое в соответствии с Гражданским кодексом Российской Федерации и другими федеральными законами не имеет права быть Участником и заключить </w:t>
      </w:r>
      <w:r w:rsidRPr="00246A03">
        <w:rPr>
          <w:rFonts w:ascii="Times New Roman" w:hAnsi="Times New Roman"/>
          <w:sz w:val="28"/>
          <w:szCs w:val="28"/>
          <w:lang w:val="ru-RU"/>
        </w:rPr>
        <w:t>договор о предоставлении права на размещение нестационарного торгового объекта, нестационарного объекта по оказанию услуг на территории муниципального   образования Туапсинский район</w:t>
      </w:r>
      <w:r w:rsidRPr="00246A03">
        <w:rPr>
          <w:rFonts w:ascii="Times New Roman" w:eastAsia="Times New Roman" w:hAnsi="Times New Roman"/>
          <w:sz w:val="28"/>
          <w:szCs w:val="28"/>
          <w:lang w:val="ru-RU" w:eastAsia="ru-RU"/>
        </w:rPr>
        <w:t>;</w:t>
      </w:r>
    </w:p>
    <w:p w:rsidR="00246A03" w:rsidRPr="00246A03" w:rsidRDefault="00246A03" w:rsidP="00246A03">
      <w:pPr>
        <w:autoSpaceDE w:val="0"/>
        <w:autoSpaceDN w:val="0"/>
        <w:adjustRightInd w:val="0"/>
        <w:ind w:firstLine="709"/>
        <w:jc w:val="both"/>
        <w:rPr>
          <w:rFonts w:ascii="Times New Roman" w:eastAsia="Times New Roman" w:hAnsi="Times New Roman"/>
          <w:sz w:val="28"/>
          <w:szCs w:val="28"/>
          <w:lang w:val="ru-RU" w:eastAsia="ru-RU"/>
        </w:rPr>
      </w:pPr>
      <w:r w:rsidRPr="00246A03">
        <w:rPr>
          <w:rFonts w:ascii="Times New Roman" w:eastAsia="Times New Roman" w:hAnsi="Times New Roman"/>
          <w:sz w:val="28"/>
          <w:szCs w:val="28"/>
          <w:lang w:val="ru-RU" w:eastAsia="ru-RU"/>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5.7. По итогам рассмотрения заявок Организатор аукциона имеет возможность сформировать средствами АС Оператора протокол рассмотрения заявок, загрузить его к себе на рабочее место, ознакомиться и при необходимости опубликовать его или собственный вариант Протокола рассмотрения заявок в соответствующем разделе Личного кабинета АС Оператора. Инструкция по формированию и публикации протокола изложена в Регламенте электронной площадки. АС Оператора не позволяет пользователю направлять результаты рассмотрения заявок в следующих случаях:</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lastRenderedPageBreak/>
        <w:t xml:space="preserve"> не указано обоснование отказа в случае отказа в допуске Заявителя к участию в электронном аукционе;</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 xml:space="preserve"> не прикреплен электронный документ протокола рассмотрения заявок;</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 xml:space="preserve"> согласно роли и полномочиям в реквизитах учетной записи пользователя лицо, направляющее результаты рассмотрения заявок, не является уполномоченным на это действие специалистом.</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 xml:space="preserve">5.8. </w:t>
      </w:r>
      <w:r w:rsidRPr="00246A03">
        <w:rPr>
          <w:rFonts w:ascii="Times New Roman" w:eastAsia="Times New Roman" w:hAnsi="Times New Roman"/>
          <w:sz w:val="28"/>
          <w:szCs w:val="28"/>
          <w:lang w:val="ru-RU" w:eastAsia="ru-RU"/>
        </w:rPr>
        <w:t>Оператор электронной площадки в соответствии с Регламентом:</w:t>
      </w:r>
    </w:p>
    <w:p w:rsidR="00246A03" w:rsidRPr="00246A03" w:rsidRDefault="00246A03" w:rsidP="00246A03">
      <w:pPr>
        <w:autoSpaceDE w:val="0"/>
        <w:autoSpaceDN w:val="0"/>
        <w:adjustRightInd w:val="0"/>
        <w:ind w:firstLine="709"/>
        <w:jc w:val="both"/>
        <w:rPr>
          <w:rFonts w:ascii="Times New Roman" w:eastAsia="Times New Roman" w:hAnsi="Times New Roman"/>
          <w:sz w:val="28"/>
          <w:szCs w:val="28"/>
          <w:lang w:val="ru-RU" w:eastAsia="ru-RU"/>
        </w:rPr>
      </w:pPr>
      <w:r w:rsidRPr="00246A03">
        <w:rPr>
          <w:rFonts w:ascii="Times New Roman" w:eastAsia="Times New Roman" w:hAnsi="Times New Roman"/>
          <w:sz w:val="28"/>
          <w:szCs w:val="28"/>
          <w:lang w:val="ru-RU" w:eastAsia="ru-RU"/>
        </w:rPr>
        <w:t xml:space="preserve"> </w:t>
      </w:r>
      <w:proofErr w:type="gramStart"/>
      <w:r w:rsidRPr="00246A03">
        <w:rPr>
          <w:rFonts w:ascii="Times New Roman" w:eastAsia="Times New Roman" w:hAnsi="Times New Roman"/>
          <w:sz w:val="28"/>
          <w:szCs w:val="28"/>
          <w:lang w:val="ru-RU" w:eastAsia="ru-RU"/>
        </w:rPr>
        <w:t>направляет Заявителям, допущенным к участию в аукционе в электронной форме и признанным Участниками и Заявителям, не допущенным к участию в аукционе в электронной форме, уведомления о принятых в их отношении решениях Аукционной комиссией, не позднее установленных в пункте 1.14.</w:t>
      </w:r>
      <w:proofErr w:type="gramEnd"/>
      <w:r w:rsidRPr="00246A03">
        <w:rPr>
          <w:rFonts w:ascii="Times New Roman" w:eastAsia="Times New Roman" w:hAnsi="Times New Roman"/>
          <w:sz w:val="28"/>
          <w:szCs w:val="28"/>
          <w:lang w:val="ru-RU" w:eastAsia="ru-RU"/>
        </w:rPr>
        <w:t xml:space="preserve"> </w:t>
      </w:r>
      <w:proofErr w:type="gramStart"/>
      <w:r w:rsidRPr="00246A03">
        <w:rPr>
          <w:rFonts w:ascii="Times New Roman" w:eastAsia="Times New Roman" w:hAnsi="Times New Roman"/>
          <w:sz w:val="28"/>
          <w:szCs w:val="28"/>
          <w:lang w:val="ru-RU" w:eastAsia="ru-RU"/>
        </w:rPr>
        <w:t>Извещении</w:t>
      </w:r>
      <w:proofErr w:type="gramEnd"/>
      <w:r w:rsidRPr="00246A03">
        <w:rPr>
          <w:rFonts w:ascii="Times New Roman" w:eastAsia="Times New Roman" w:hAnsi="Times New Roman"/>
          <w:sz w:val="28"/>
          <w:szCs w:val="28"/>
          <w:lang w:val="ru-RU" w:eastAsia="ru-RU"/>
        </w:rPr>
        <w:t xml:space="preserve"> дня и времени начала проведения аукциона;</w:t>
      </w:r>
    </w:p>
    <w:p w:rsidR="00246A03" w:rsidRPr="00246A03" w:rsidRDefault="00246A03" w:rsidP="00246A03">
      <w:pPr>
        <w:autoSpaceDE w:val="0"/>
        <w:autoSpaceDN w:val="0"/>
        <w:adjustRightInd w:val="0"/>
        <w:ind w:firstLine="709"/>
        <w:jc w:val="both"/>
        <w:rPr>
          <w:rFonts w:ascii="Times New Roman" w:eastAsia="Times New Roman" w:hAnsi="Times New Roman"/>
          <w:sz w:val="28"/>
          <w:szCs w:val="28"/>
          <w:lang w:val="ru-RU" w:eastAsia="ru-RU"/>
        </w:rPr>
      </w:pPr>
      <w:r w:rsidRPr="00246A03">
        <w:rPr>
          <w:rFonts w:ascii="Times New Roman" w:eastAsia="Times New Roman" w:hAnsi="Times New Roman"/>
          <w:sz w:val="28"/>
          <w:szCs w:val="28"/>
          <w:lang w:val="ru-RU" w:eastAsia="ru-RU"/>
        </w:rPr>
        <w:t xml:space="preserve"> размещает Протокол рассмотрения заявок на участие в аукционе в электронной форме на электронной площадке.</w:t>
      </w:r>
    </w:p>
    <w:p w:rsidR="00246A03" w:rsidRPr="00246A03" w:rsidRDefault="00246A03" w:rsidP="00246A03">
      <w:pPr>
        <w:autoSpaceDE w:val="0"/>
        <w:autoSpaceDN w:val="0"/>
        <w:adjustRightInd w:val="0"/>
        <w:ind w:firstLine="709"/>
        <w:jc w:val="both"/>
        <w:rPr>
          <w:rFonts w:ascii="Times New Roman" w:eastAsia="Times New Roman" w:hAnsi="Times New Roman"/>
          <w:sz w:val="28"/>
          <w:szCs w:val="28"/>
          <w:lang w:val="ru-RU" w:eastAsia="ru-RU"/>
        </w:rPr>
      </w:pPr>
      <w:r w:rsidRPr="00246A03">
        <w:rPr>
          <w:rFonts w:ascii="Times New Roman" w:eastAsia="Times New Roman" w:hAnsi="Times New Roman"/>
          <w:sz w:val="28"/>
          <w:szCs w:val="28"/>
          <w:lang w:val="ru-RU" w:eastAsia="ru-RU"/>
        </w:rPr>
        <w:t>5.9. По результатам рассмотрения Аукционной комиссией Заявок Организатор аукциона размещает Протокол рассмотрения заявок на участие в аукционе на Официальном сайте торгов не позднее, чем на следующий день после дня подписания указанного протокола.</w:t>
      </w:r>
    </w:p>
    <w:p w:rsidR="00246A03" w:rsidRPr="00246A03" w:rsidRDefault="00246A03" w:rsidP="00246A03">
      <w:pPr>
        <w:autoSpaceDE w:val="0"/>
        <w:autoSpaceDN w:val="0"/>
        <w:adjustRightInd w:val="0"/>
        <w:ind w:firstLine="567"/>
        <w:jc w:val="center"/>
        <w:rPr>
          <w:rFonts w:ascii="Times New Roman" w:eastAsia="Times New Roman" w:hAnsi="Times New Roman"/>
          <w:sz w:val="28"/>
          <w:szCs w:val="28"/>
          <w:lang w:val="ru-RU" w:eastAsia="ru-RU"/>
        </w:rPr>
      </w:pPr>
    </w:p>
    <w:p w:rsidR="00246A03" w:rsidRPr="00246A03" w:rsidRDefault="00246A03" w:rsidP="00246A03">
      <w:pPr>
        <w:ind w:firstLine="567"/>
        <w:jc w:val="center"/>
        <w:rPr>
          <w:rFonts w:ascii="Times New Roman" w:hAnsi="Times New Roman"/>
          <w:b/>
          <w:sz w:val="28"/>
          <w:szCs w:val="28"/>
          <w:lang w:val="ru-RU"/>
        </w:rPr>
      </w:pPr>
      <w:r w:rsidRPr="00246A03">
        <w:rPr>
          <w:rFonts w:ascii="Times New Roman" w:hAnsi="Times New Roman"/>
          <w:b/>
          <w:sz w:val="28"/>
          <w:szCs w:val="28"/>
          <w:lang w:val="ru-RU"/>
        </w:rPr>
        <w:t>РАЗДЕЛ 6. ПОРЯДОК ПРОВЕДЕНИЯ АУКЦИОНА</w:t>
      </w:r>
    </w:p>
    <w:p w:rsidR="00246A03" w:rsidRPr="00246A03" w:rsidRDefault="00246A03" w:rsidP="00246A03">
      <w:pPr>
        <w:ind w:firstLine="567"/>
        <w:jc w:val="center"/>
        <w:rPr>
          <w:rFonts w:ascii="Times New Roman" w:hAnsi="Times New Roman"/>
          <w:b/>
          <w:sz w:val="28"/>
          <w:szCs w:val="28"/>
          <w:lang w:val="ru-RU"/>
        </w:rPr>
      </w:pPr>
      <w:r w:rsidRPr="00246A03">
        <w:rPr>
          <w:rFonts w:ascii="Times New Roman" w:hAnsi="Times New Roman"/>
          <w:b/>
          <w:sz w:val="28"/>
          <w:szCs w:val="28"/>
          <w:lang w:val="ru-RU"/>
        </w:rPr>
        <w:t>В ЭЛЕКТРОННОЙ ФОРМЕ.</w:t>
      </w:r>
    </w:p>
    <w:p w:rsidR="00246A03" w:rsidRPr="00246A03" w:rsidRDefault="00246A03" w:rsidP="00246A03">
      <w:pPr>
        <w:ind w:firstLine="567"/>
        <w:jc w:val="center"/>
        <w:rPr>
          <w:rFonts w:ascii="Times New Roman" w:hAnsi="Times New Roman"/>
          <w:sz w:val="28"/>
          <w:szCs w:val="28"/>
          <w:lang w:val="ru-RU"/>
        </w:rPr>
      </w:pPr>
    </w:p>
    <w:p w:rsidR="00246A03" w:rsidRPr="00246A03" w:rsidRDefault="00246A03" w:rsidP="00246A03">
      <w:pPr>
        <w:autoSpaceDE w:val="0"/>
        <w:autoSpaceDN w:val="0"/>
        <w:adjustRightInd w:val="0"/>
        <w:ind w:firstLine="709"/>
        <w:jc w:val="both"/>
        <w:rPr>
          <w:rFonts w:ascii="Times New Roman" w:eastAsia="Times New Roman" w:hAnsi="Times New Roman"/>
          <w:sz w:val="28"/>
          <w:szCs w:val="28"/>
          <w:lang w:val="ru-RU" w:eastAsia="ru-RU"/>
        </w:rPr>
      </w:pPr>
      <w:r w:rsidRPr="00246A03">
        <w:rPr>
          <w:rFonts w:ascii="Times New Roman" w:eastAsia="Times New Roman" w:hAnsi="Times New Roman"/>
          <w:bCs/>
          <w:sz w:val="28"/>
          <w:szCs w:val="28"/>
          <w:lang w:val="ru-RU" w:eastAsia="ru-RU"/>
        </w:rPr>
        <w:t xml:space="preserve">6.1. </w:t>
      </w:r>
      <w:r w:rsidRPr="00246A03">
        <w:rPr>
          <w:rFonts w:ascii="Times New Roman" w:eastAsia="Times New Roman" w:hAnsi="Times New Roman"/>
          <w:sz w:val="28"/>
          <w:szCs w:val="28"/>
          <w:lang w:val="ru-RU" w:eastAsia="ru-RU"/>
        </w:rPr>
        <w:t>Проведение аукциона в электронной форме в соответствии с Регламентом и обеспечивается Оператором.</w:t>
      </w:r>
    </w:p>
    <w:p w:rsidR="00246A03" w:rsidRPr="00246A03" w:rsidRDefault="00246A03" w:rsidP="00246A03">
      <w:pPr>
        <w:autoSpaceDE w:val="0"/>
        <w:autoSpaceDN w:val="0"/>
        <w:adjustRightInd w:val="0"/>
        <w:ind w:firstLine="709"/>
        <w:jc w:val="both"/>
        <w:rPr>
          <w:rFonts w:ascii="Times New Roman" w:eastAsia="Times New Roman" w:hAnsi="Times New Roman"/>
          <w:sz w:val="28"/>
          <w:szCs w:val="28"/>
          <w:lang w:val="ru-RU" w:eastAsia="ru-RU"/>
        </w:rPr>
      </w:pPr>
      <w:r w:rsidRPr="00246A03">
        <w:rPr>
          <w:rFonts w:ascii="Times New Roman" w:eastAsia="Times New Roman" w:hAnsi="Times New Roman"/>
          <w:bCs/>
          <w:sz w:val="28"/>
          <w:szCs w:val="28"/>
          <w:lang w:val="ru-RU" w:eastAsia="ru-RU"/>
        </w:rPr>
        <w:t xml:space="preserve">6.2. </w:t>
      </w:r>
      <w:r w:rsidRPr="00246A03">
        <w:rPr>
          <w:rFonts w:ascii="Times New Roman" w:eastAsia="Times New Roman" w:hAnsi="Times New Roman"/>
          <w:sz w:val="28"/>
          <w:szCs w:val="28"/>
          <w:lang w:val="ru-RU" w:eastAsia="ru-RU"/>
        </w:rPr>
        <w:t xml:space="preserve">В аукционе в электронной форме могут участвовать только Заявители, допущенные к участию в аукционе в электронной форме и признанные Участниками. </w:t>
      </w:r>
      <w:r w:rsidRPr="00246A03">
        <w:rPr>
          <w:rFonts w:ascii="Times New Roman" w:hAnsi="Times New Roman"/>
          <w:sz w:val="28"/>
          <w:szCs w:val="28"/>
          <w:lang w:val="ru-RU"/>
        </w:rPr>
        <w:t>АС Оператора обеспечивает функционал проведения аукциона в электронной форме. Инструкция по участию в аукционе доступна в Регламенте.</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 xml:space="preserve">6.3. АС Оператора обеспечивает проведение аукциона в назначенные дату и время проведения, указанные в пункте 1.16. Извещения при условии, что по итогам рассмотрения заявок к участию в процедуре были допущены не менее двух Заявителей. Начало и окончание проведения аукциона в электронной форме, а также время поступления ценовых предложений определяются по времени сервера, на котором </w:t>
      </w:r>
      <w:proofErr w:type="gramStart"/>
      <w:r w:rsidRPr="00246A03">
        <w:rPr>
          <w:rFonts w:ascii="Times New Roman" w:hAnsi="Times New Roman"/>
          <w:sz w:val="28"/>
          <w:szCs w:val="28"/>
          <w:lang w:val="ru-RU"/>
        </w:rPr>
        <w:t>размещена</w:t>
      </w:r>
      <w:proofErr w:type="gramEnd"/>
      <w:r w:rsidRPr="00246A03">
        <w:rPr>
          <w:rFonts w:ascii="Times New Roman" w:hAnsi="Times New Roman"/>
          <w:sz w:val="28"/>
          <w:szCs w:val="28"/>
          <w:lang w:val="ru-RU"/>
        </w:rPr>
        <w:t xml:space="preserve"> АС Оператора.</w:t>
      </w:r>
    </w:p>
    <w:p w:rsidR="00246A03" w:rsidRPr="00246A03" w:rsidRDefault="00246A03" w:rsidP="00246A03">
      <w:pPr>
        <w:autoSpaceDE w:val="0"/>
        <w:autoSpaceDN w:val="0"/>
        <w:adjustRightInd w:val="0"/>
        <w:ind w:firstLine="709"/>
        <w:jc w:val="both"/>
        <w:rPr>
          <w:rFonts w:ascii="Times New Roman" w:eastAsia="Times New Roman" w:hAnsi="Times New Roman"/>
          <w:sz w:val="28"/>
          <w:szCs w:val="28"/>
          <w:lang w:val="ru-RU" w:eastAsia="ru-RU"/>
        </w:rPr>
      </w:pPr>
      <w:r w:rsidRPr="00246A03">
        <w:rPr>
          <w:rFonts w:ascii="Times New Roman" w:eastAsia="Times New Roman" w:hAnsi="Times New Roman"/>
          <w:sz w:val="28"/>
          <w:szCs w:val="28"/>
          <w:lang w:val="ru-RU" w:eastAsia="ru-RU"/>
        </w:rPr>
        <w:t>6.4. Время проведения аукциона в электронной форме не должно совпадать со временем проведения профилактических работ на электронной площадке.</w:t>
      </w:r>
    </w:p>
    <w:p w:rsidR="00246A03" w:rsidRPr="00246A03" w:rsidRDefault="00246A03" w:rsidP="00246A03">
      <w:pPr>
        <w:autoSpaceDE w:val="0"/>
        <w:autoSpaceDN w:val="0"/>
        <w:adjustRightInd w:val="0"/>
        <w:ind w:firstLine="709"/>
        <w:jc w:val="both"/>
        <w:rPr>
          <w:rFonts w:ascii="Times New Roman" w:eastAsia="Times New Roman" w:hAnsi="Times New Roman"/>
          <w:sz w:val="28"/>
          <w:szCs w:val="28"/>
          <w:lang w:val="ru-RU" w:eastAsia="ru-RU"/>
        </w:rPr>
      </w:pPr>
      <w:r w:rsidRPr="00246A03">
        <w:rPr>
          <w:rFonts w:ascii="Times New Roman" w:eastAsia="Times New Roman" w:hAnsi="Times New Roman"/>
          <w:sz w:val="28"/>
          <w:szCs w:val="28"/>
          <w:lang w:val="ru-RU" w:eastAsia="ru-RU"/>
        </w:rPr>
        <w:t xml:space="preserve">6.5. Оператор приостанавливает проведение аукциона в электронной форме в случае технологического сбоя, зафиксированного программно-аппаратными средствами электронной площадки. Не </w:t>
      </w:r>
      <w:proofErr w:type="gramStart"/>
      <w:r w:rsidRPr="00246A03">
        <w:rPr>
          <w:rFonts w:ascii="Times New Roman" w:eastAsia="Times New Roman" w:hAnsi="Times New Roman"/>
          <w:sz w:val="28"/>
          <w:szCs w:val="28"/>
          <w:lang w:val="ru-RU" w:eastAsia="ru-RU"/>
        </w:rPr>
        <w:t>позднее</w:t>
      </w:r>
      <w:proofErr w:type="gramEnd"/>
      <w:r w:rsidRPr="00246A03">
        <w:rPr>
          <w:rFonts w:ascii="Times New Roman" w:eastAsia="Times New Roman" w:hAnsi="Times New Roman"/>
          <w:sz w:val="28"/>
          <w:szCs w:val="28"/>
          <w:lang w:val="ru-RU" w:eastAsia="ru-RU"/>
        </w:rPr>
        <w:t xml:space="preserve"> чем за 3 (три) часа до времени возобновления проведения аукциона в электронной форме, в соответствии с Регламентом Участники получают уведомления от Оператора электронной площадки с указанием даты и времени возобновления проведения аукциона в электронной форме.</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 xml:space="preserve">6.6. Сроки и шаг подачи ценовых предложений в ходе аукциона в </w:t>
      </w:r>
      <w:r w:rsidRPr="00246A03">
        <w:rPr>
          <w:rFonts w:ascii="Times New Roman" w:hAnsi="Times New Roman"/>
          <w:sz w:val="28"/>
          <w:szCs w:val="28"/>
          <w:lang w:val="ru-RU"/>
        </w:rPr>
        <w:lastRenderedPageBreak/>
        <w:t>электронной форме указываются Организатором аукциона в Извещении о проведен</w:t>
      </w:r>
      <w:proofErr w:type="gramStart"/>
      <w:r w:rsidRPr="00246A03">
        <w:rPr>
          <w:rFonts w:ascii="Times New Roman" w:hAnsi="Times New Roman"/>
          <w:sz w:val="28"/>
          <w:szCs w:val="28"/>
          <w:lang w:val="ru-RU"/>
        </w:rPr>
        <w:t>ии ау</w:t>
      </w:r>
      <w:proofErr w:type="gramEnd"/>
      <w:r w:rsidRPr="00246A03">
        <w:rPr>
          <w:rFonts w:ascii="Times New Roman" w:hAnsi="Times New Roman"/>
          <w:sz w:val="28"/>
          <w:szCs w:val="28"/>
          <w:lang w:val="ru-RU"/>
        </w:rPr>
        <w:t>кциона в электронной форме (пункт 1.10.).</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6.7. С момента начала проведения аукциона в электронной форме Заявители вправе подать свои предложения о цене договора. В ходе аукциона в электронной форме в отношении каждого участника отображается порядковый номер заявки, присвоенный по факту подачи заявки.</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6.8. Время, оставшееся до истечения срока подачи ценовых предложений, продлевается автоматически после поступления очередного предложения о цене договора.</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6.9. При подаче предложения о цене договора у пользователя предусмотрена возможность выполнить следующие действия:</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 xml:space="preserve"> просмотреть актуальную информацию о ходе аукциона;</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 xml:space="preserve"> ввести новое предложение о цене договора с соблюдением условий, указанных в извещении о проведении процедуры;</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 xml:space="preserve"> подписать ЭП и отправить предложение о цене договора.</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6.10. При вводе ценового предложения АС Оператора запрашивает подтверждение вводимой информации и в случае несоответствия информации требованиям Регламента и условиям, указанным в извещении о проведен</w:t>
      </w:r>
      <w:proofErr w:type="gramStart"/>
      <w:r w:rsidRPr="00246A03">
        <w:rPr>
          <w:rFonts w:ascii="Times New Roman" w:hAnsi="Times New Roman"/>
          <w:sz w:val="28"/>
          <w:szCs w:val="28"/>
          <w:lang w:val="ru-RU"/>
        </w:rPr>
        <w:t>ии ау</w:t>
      </w:r>
      <w:proofErr w:type="gramEnd"/>
      <w:r w:rsidRPr="00246A03">
        <w:rPr>
          <w:rFonts w:ascii="Times New Roman" w:hAnsi="Times New Roman"/>
          <w:sz w:val="28"/>
          <w:szCs w:val="28"/>
          <w:lang w:val="ru-RU"/>
        </w:rPr>
        <w:t>кциона, выдает предупреждение и отклоняет такое ценовое предложение. При подтверждении вводимой информации АС Оператора информирует пользователя о сделанном предложении, с указанием того, что предложение является лучшим предложением цены договора на данный момент либо лучшим предложением данного Заявителя.</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6.11. Повышение начальной цены производится участниками на «шаг аукциона», указанного Организатором аукциона при публикации Извещения о проведении электронного аукциона (пункт 1.10.).</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 xml:space="preserve">6.12. </w:t>
      </w:r>
      <w:proofErr w:type="gramStart"/>
      <w:r w:rsidRPr="00246A03">
        <w:rPr>
          <w:rFonts w:ascii="Times New Roman" w:hAnsi="Times New Roman"/>
          <w:sz w:val="28"/>
          <w:szCs w:val="28"/>
          <w:lang w:val="ru-RU"/>
        </w:rPr>
        <w:t>Любой Участник аукциона в электронной также может подать предложение о цене договора независимо от «шага аукциона» при условии соблюдения следующих требований:</w:t>
      </w:r>
      <w:proofErr w:type="gramEnd"/>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 xml:space="preserve"> не вправе подавать предложение о цене договора, равное ранее поданному этим Участником аукциона предложению о цене договора или меньшее, чем оно, а также предложение о цене договора, равное нулю;</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 xml:space="preserve"> не вправе подавать предложение о цене договора больше, чем текущее максимальное о цене договора, повышенное в пределах «шага аукциона»;</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 xml:space="preserve"> не вправе подавать предложение о цене договора, которое больше, чем текущее максимальное предложение о цене договора в случае, если оно подано таким Участником аукциона в электронной форме.</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6.13. Любой Участник аукциона в электронной форме также может подать предложение о цене договора независимо от «шага аукциона» при условии соблюдения следующих требований:</w:t>
      </w:r>
    </w:p>
    <w:p w:rsidR="00246A03" w:rsidRPr="00246A03" w:rsidRDefault="00246A03" w:rsidP="00246A03">
      <w:pPr>
        <w:ind w:firstLine="567"/>
        <w:jc w:val="both"/>
        <w:rPr>
          <w:rFonts w:ascii="Times New Roman" w:hAnsi="Times New Roman"/>
          <w:sz w:val="28"/>
          <w:szCs w:val="28"/>
          <w:lang w:val="ru-RU"/>
        </w:rPr>
      </w:pPr>
      <w:r w:rsidRPr="00246A03">
        <w:rPr>
          <w:rFonts w:ascii="Times New Roman" w:hAnsi="Times New Roman"/>
          <w:sz w:val="28"/>
          <w:szCs w:val="28"/>
          <w:lang w:val="ru-RU"/>
        </w:rPr>
        <w:t xml:space="preserve"> не вправе подавать предложение о цене договора, равное ранее поданному этим Участником аукциона предложению о цене договора или больше, чем оно, а также предложение о цене договора, равное нулю;</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 xml:space="preserve"> не вправе подавать предложение о цене договора ниже, чем текущее минимальное предложение о цене договора, сниженное в пределах «шага </w:t>
      </w:r>
      <w:r w:rsidRPr="00246A03">
        <w:rPr>
          <w:rFonts w:ascii="Times New Roman" w:hAnsi="Times New Roman"/>
          <w:sz w:val="28"/>
          <w:szCs w:val="28"/>
          <w:lang w:val="ru-RU"/>
        </w:rPr>
        <w:lastRenderedPageBreak/>
        <w:t>аукциона»;</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 xml:space="preserve"> не вправе подавать предложение о цене договора, которое ниже, чем текущее минимальное предложение о цене договора, в случае если оно подано таким Участником аукциона.</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6.14. АС Оператора контролирует ввод участником ценовых предложений в ходе аукциона в электронной форме и отклоняет предложения, не отвечающие следующим условиям:</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 xml:space="preserve"> полномочия пользователя на подачу ценовых предложений, согласно указанному в учетной записи пользователя перечню ролей;</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 xml:space="preserve"> пользователь, подающий ценовые предложения, должен являться Уполномоченным специалистом или Администратором Заявителя.</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6.15. В случае</w:t>
      </w:r>
      <w:proofErr w:type="gramStart"/>
      <w:r w:rsidRPr="00246A03">
        <w:rPr>
          <w:rFonts w:ascii="Times New Roman" w:hAnsi="Times New Roman"/>
          <w:sz w:val="28"/>
          <w:szCs w:val="28"/>
          <w:lang w:val="ru-RU"/>
        </w:rPr>
        <w:t>,</w:t>
      </w:r>
      <w:proofErr w:type="gramEnd"/>
      <w:r w:rsidRPr="00246A03">
        <w:rPr>
          <w:rFonts w:ascii="Times New Roman" w:hAnsi="Times New Roman"/>
          <w:sz w:val="28"/>
          <w:szCs w:val="28"/>
          <w:lang w:val="ru-RU"/>
        </w:rPr>
        <w:t xml:space="preserve"> если участник подал предложение о цене договора, равное цене, предложенной другим участником, лучшим признается предложение о цене договора, поступившее ранее других предложений.</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6.16. Каждое ценовое предложение, подаваемое в ходе процедуры, подписывается ЭП.</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6.17. После подачи ценового предложения у Участника есть возможность подачи нового ценового предложения с соблюдением требований Регламента.</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6.18. В случае принятия предложения о цене договора такое предложение включается в реестр предложений о цене договора данного аукциона.</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6.19. В случае</w:t>
      </w:r>
      <w:proofErr w:type="gramStart"/>
      <w:r w:rsidRPr="00246A03">
        <w:rPr>
          <w:rFonts w:ascii="Times New Roman" w:hAnsi="Times New Roman"/>
          <w:sz w:val="28"/>
          <w:szCs w:val="28"/>
          <w:lang w:val="ru-RU"/>
        </w:rPr>
        <w:t>,</w:t>
      </w:r>
      <w:proofErr w:type="gramEnd"/>
      <w:r w:rsidRPr="00246A03">
        <w:rPr>
          <w:rFonts w:ascii="Times New Roman" w:hAnsi="Times New Roman"/>
          <w:sz w:val="28"/>
          <w:szCs w:val="28"/>
          <w:lang w:val="ru-RU"/>
        </w:rPr>
        <w:t xml:space="preserve"> если с момента приема последнего предложения или с момента начала аукциона в течение времени ожидания поступления ценовых предложений, указанного в извещении о проведении процедуры, не было подано ни одного предложения, аукцион в электронной форме автоматически завершается.</w:t>
      </w:r>
    </w:p>
    <w:p w:rsidR="00246A03" w:rsidRPr="00246A03" w:rsidRDefault="00246A03" w:rsidP="00246A03">
      <w:pPr>
        <w:ind w:firstLine="709"/>
        <w:jc w:val="both"/>
        <w:rPr>
          <w:rFonts w:ascii="Times New Roman" w:hAnsi="Times New Roman"/>
          <w:sz w:val="28"/>
          <w:szCs w:val="28"/>
          <w:lang w:val="ru-RU"/>
        </w:rPr>
      </w:pPr>
      <w:r w:rsidRPr="00246A03">
        <w:rPr>
          <w:rFonts w:ascii="Times New Roman" w:hAnsi="Times New Roman"/>
          <w:sz w:val="28"/>
          <w:szCs w:val="28"/>
          <w:lang w:val="ru-RU"/>
        </w:rPr>
        <w:t>6.20. Протокол проведения аукциона в электронной форме размещается АС Оператора в открытой и закрытой части АС Оператора в течение часа с момента окончания аукциона.</w:t>
      </w:r>
    </w:p>
    <w:p w:rsidR="00246A03" w:rsidRPr="00246A03" w:rsidRDefault="00246A03" w:rsidP="00246A03">
      <w:pPr>
        <w:autoSpaceDE w:val="0"/>
        <w:autoSpaceDN w:val="0"/>
        <w:adjustRightInd w:val="0"/>
        <w:ind w:firstLine="709"/>
        <w:jc w:val="both"/>
        <w:rPr>
          <w:rFonts w:ascii="Times New Roman" w:eastAsia="Times New Roman" w:hAnsi="Times New Roman"/>
          <w:sz w:val="28"/>
          <w:szCs w:val="28"/>
          <w:lang w:val="ru-RU" w:eastAsia="ru-RU"/>
        </w:rPr>
      </w:pPr>
      <w:r w:rsidRPr="00246A03">
        <w:rPr>
          <w:rFonts w:ascii="Times New Roman" w:hAnsi="Times New Roman"/>
          <w:sz w:val="28"/>
          <w:szCs w:val="28"/>
          <w:lang w:val="ru-RU"/>
        </w:rPr>
        <w:t>6.21. Оператор прекращает блокирование денежных средств Заявителей в размере внесенных задатков на участие в аукционе, если они не приняли участие в аукционе по факту публикации протокола проведения аукциона в электронной форме.</w:t>
      </w:r>
    </w:p>
    <w:p w:rsidR="00246A03" w:rsidRPr="00246A03" w:rsidRDefault="00246A03" w:rsidP="00246A03">
      <w:pPr>
        <w:autoSpaceDE w:val="0"/>
        <w:autoSpaceDN w:val="0"/>
        <w:adjustRightInd w:val="0"/>
        <w:ind w:firstLine="709"/>
        <w:jc w:val="both"/>
        <w:rPr>
          <w:rFonts w:ascii="Times New Roman" w:eastAsia="Times New Roman" w:hAnsi="Times New Roman"/>
          <w:sz w:val="28"/>
          <w:szCs w:val="28"/>
          <w:lang w:val="ru-RU" w:eastAsia="ru-RU"/>
        </w:rPr>
      </w:pPr>
      <w:r w:rsidRPr="00246A03">
        <w:rPr>
          <w:rFonts w:ascii="Times New Roman" w:eastAsia="Times New Roman" w:hAnsi="Times New Roman"/>
          <w:sz w:val="28"/>
          <w:szCs w:val="28"/>
          <w:lang w:val="ru-RU" w:eastAsia="ru-RU"/>
        </w:rPr>
        <w:t>6.22. Ход проведения процедуры аукциона фиксируется Оператором в электронном журнале, который направляется Организатором аукциона в течение 1 (одного) часа со времени завершения аукциона для подведения Аукционной комиссией результатов аукциона путем оформления Протокола о результатах аукциона в электронной форме. Один экземпляр Протокола о результатах аукциона в электронной форме оформляется Организатором аукциона и передается Победителю аукциона.</w:t>
      </w:r>
    </w:p>
    <w:p w:rsidR="00246A03" w:rsidRPr="00246A03" w:rsidRDefault="00246A03" w:rsidP="00246A03">
      <w:pPr>
        <w:autoSpaceDE w:val="0"/>
        <w:autoSpaceDN w:val="0"/>
        <w:adjustRightInd w:val="0"/>
        <w:ind w:firstLine="709"/>
        <w:jc w:val="both"/>
        <w:rPr>
          <w:rFonts w:ascii="Times New Roman" w:eastAsia="Times New Roman" w:hAnsi="Times New Roman"/>
          <w:sz w:val="28"/>
          <w:szCs w:val="28"/>
          <w:lang w:val="ru-RU" w:eastAsia="ru-RU"/>
        </w:rPr>
      </w:pPr>
      <w:r w:rsidRPr="00246A03">
        <w:rPr>
          <w:rFonts w:ascii="Times New Roman" w:eastAsia="Times New Roman" w:hAnsi="Times New Roman"/>
          <w:sz w:val="28"/>
          <w:szCs w:val="28"/>
          <w:lang w:val="ru-RU" w:eastAsia="ru-RU"/>
        </w:rPr>
        <w:t>6.23. Организатор аукциона после получения результатов аукциона в электронной форме имеет возможность загрузить в Личном кабинете файл, содержащий Протокол о результатах аукциона, подписать его ЭЦП и опубликовать на ЭП.</w:t>
      </w:r>
    </w:p>
    <w:p w:rsidR="00246A03" w:rsidRPr="00246A03" w:rsidRDefault="00246A03" w:rsidP="00246A03">
      <w:pPr>
        <w:autoSpaceDE w:val="0"/>
        <w:autoSpaceDN w:val="0"/>
        <w:adjustRightInd w:val="0"/>
        <w:ind w:firstLine="709"/>
        <w:jc w:val="both"/>
        <w:rPr>
          <w:rFonts w:ascii="Times New Roman" w:eastAsia="Times New Roman" w:hAnsi="Times New Roman"/>
          <w:sz w:val="28"/>
          <w:szCs w:val="28"/>
          <w:lang w:val="ru-RU" w:eastAsia="ru-RU"/>
        </w:rPr>
      </w:pPr>
      <w:r w:rsidRPr="00246A03">
        <w:rPr>
          <w:rFonts w:ascii="Times New Roman" w:eastAsia="Times New Roman" w:hAnsi="Times New Roman"/>
          <w:sz w:val="28"/>
          <w:szCs w:val="28"/>
          <w:lang w:val="ru-RU" w:eastAsia="ru-RU"/>
        </w:rPr>
        <w:t>В протоколе также указываются:</w:t>
      </w:r>
    </w:p>
    <w:p w:rsidR="00246A03" w:rsidRPr="00246A03" w:rsidRDefault="00246A03" w:rsidP="00246A03">
      <w:pPr>
        <w:autoSpaceDE w:val="0"/>
        <w:autoSpaceDN w:val="0"/>
        <w:adjustRightInd w:val="0"/>
        <w:ind w:firstLine="709"/>
        <w:jc w:val="both"/>
        <w:rPr>
          <w:rFonts w:ascii="Times New Roman" w:eastAsia="Times New Roman" w:hAnsi="Times New Roman"/>
          <w:sz w:val="28"/>
          <w:szCs w:val="28"/>
          <w:lang w:val="ru-RU" w:eastAsia="ru-RU"/>
        </w:rPr>
      </w:pPr>
      <w:r w:rsidRPr="00246A03">
        <w:rPr>
          <w:rFonts w:ascii="Times New Roman" w:eastAsia="Times New Roman" w:hAnsi="Times New Roman"/>
          <w:sz w:val="28"/>
          <w:szCs w:val="28"/>
          <w:lang w:val="ru-RU" w:eastAsia="ru-RU"/>
        </w:rPr>
        <w:t>1) сведения о месте, дате и времени проведения аукциона;</w:t>
      </w:r>
    </w:p>
    <w:p w:rsidR="00246A03" w:rsidRPr="00246A03" w:rsidRDefault="00246A03" w:rsidP="00246A03">
      <w:pPr>
        <w:autoSpaceDE w:val="0"/>
        <w:autoSpaceDN w:val="0"/>
        <w:adjustRightInd w:val="0"/>
        <w:ind w:firstLine="709"/>
        <w:jc w:val="both"/>
        <w:rPr>
          <w:rFonts w:ascii="Times New Roman" w:eastAsia="Times New Roman" w:hAnsi="Times New Roman"/>
          <w:sz w:val="28"/>
          <w:szCs w:val="28"/>
          <w:lang w:val="ru-RU" w:eastAsia="ru-RU"/>
        </w:rPr>
      </w:pPr>
      <w:r w:rsidRPr="00246A03">
        <w:rPr>
          <w:rFonts w:ascii="Times New Roman" w:eastAsia="Times New Roman" w:hAnsi="Times New Roman"/>
          <w:sz w:val="28"/>
          <w:szCs w:val="28"/>
          <w:lang w:val="ru-RU" w:eastAsia="ru-RU"/>
        </w:rPr>
        <w:lastRenderedPageBreak/>
        <w:t xml:space="preserve">2) предмет аукциона, в том числе сведения о местоположении и площади </w:t>
      </w:r>
      <w:r w:rsidRPr="00246A03">
        <w:rPr>
          <w:rFonts w:ascii="Times New Roman" w:hAnsi="Times New Roman"/>
          <w:sz w:val="28"/>
          <w:szCs w:val="28"/>
          <w:lang w:val="ru-RU"/>
        </w:rPr>
        <w:t>нестационарного торгового объекта, нестационарного объекта по оказанию услуг</w:t>
      </w:r>
      <w:r w:rsidRPr="00246A03">
        <w:rPr>
          <w:rFonts w:ascii="Times New Roman" w:eastAsia="Times New Roman" w:hAnsi="Times New Roman"/>
          <w:sz w:val="28"/>
          <w:szCs w:val="28"/>
          <w:lang w:val="ru-RU" w:eastAsia="ru-RU"/>
        </w:rPr>
        <w:t>;</w:t>
      </w:r>
    </w:p>
    <w:p w:rsidR="00246A03" w:rsidRPr="00246A03" w:rsidRDefault="00246A03" w:rsidP="00246A03">
      <w:pPr>
        <w:autoSpaceDE w:val="0"/>
        <w:autoSpaceDN w:val="0"/>
        <w:adjustRightInd w:val="0"/>
        <w:ind w:firstLine="709"/>
        <w:jc w:val="both"/>
        <w:rPr>
          <w:rFonts w:ascii="Times New Roman" w:eastAsia="Times New Roman" w:hAnsi="Times New Roman"/>
          <w:sz w:val="28"/>
          <w:szCs w:val="28"/>
          <w:lang w:val="ru-RU" w:eastAsia="ru-RU"/>
        </w:rPr>
      </w:pPr>
      <w:r w:rsidRPr="00246A03">
        <w:rPr>
          <w:rFonts w:ascii="Times New Roman" w:eastAsia="Times New Roman" w:hAnsi="Times New Roman"/>
          <w:sz w:val="28"/>
          <w:szCs w:val="28"/>
          <w:lang w:val="ru-RU" w:eastAsia="ru-RU"/>
        </w:rPr>
        <w:t>3) сведения об участниках аукциона, о начальной цене предмета аукциона, последнем и предпоследнем предложениях о цене предмета аукциона;</w:t>
      </w:r>
    </w:p>
    <w:p w:rsidR="00246A03" w:rsidRPr="00246A03" w:rsidRDefault="00246A03" w:rsidP="00246A03">
      <w:pPr>
        <w:autoSpaceDE w:val="0"/>
        <w:autoSpaceDN w:val="0"/>
        <w:adjustRightInd w:val="0"/>
        <w:ind w:firstLine="709"/>
        <w:jc w:val="both"/>
        <w:rPr>
          <w:rFonts w:ascii="Times New Roman" w:eastAsia="Times New Roman" w:hAnsi="Times New Roman"/>
          <w:sz w:val="28"/>
          <w:szCs w:val="28"/>
          <w:lang w:val="ru-RU" w:eastAsia="ru-RU"/>
        </w:rPr>
      </w:pPr>
      <w:r w:rsidRPr="00246A03">
        <w:rPr>
          <w:rFonts w:ascii="Times New Roman" w:eastAsia="Times New Roman" w:hAnsi="Times New Roman"/>
          <w:sz w:val="28"/>
          <w:szCs w:val="28"/>
          <w:lang w:val="ru-RU" w:eastAsia="ru-RU"/>
        </w:rP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246A03" w:rsidRPr="00246A03" w:rsidRDefault="00246A03" w:rsidP="00246A03">
      <w:pPr>
        <w:autoSpaceDE w:val="0"/>
        <w:autoSpaceDN w:val="0"/>
        <w:adjustRightInd w:val="0"/>
        <w:ind w:firstLine="709"/>
        <w:jc w:val="both"/>
        <w:rPr>
          <w:rFonts w:ascii="Times New Roman" w:eastAsia="Times New Roman" w:hAnsi="Times New Roman"/>
          <w:sz w:val="28"/>
          <w:szCs w:val="28"/>
          <w:lang w:val="ru-RU" w:eastAsia="ru-RU"/>
        </w:rPr>
      </w:pPr>
      <w:r w:rsidRPr="00246A03">
        <w:rPr>
          <w:rFonts w:ascii="Times New Roman" w:eastAsia="Times New Roman" w:hAnsi="Times New Roman"/>
          <w:sz w:val="28"/>
          <w:szCs w:val="28"/>
          <w:lang w:val="ru-RU" w:eastAsia="ru-RU"/>
        </w:rPr>
        <w:t>5) сведения о последнем предложении, о цене предмета аукциона.</w:t>
      </w:r>
    </w:p>
    <w:p w:rsidR="00246A03" w:rsidRPr="00246A03" w:rsidRDefault="00246A03" w:rsidP="00246A03">
      <w:pPr>
        <w:autoSpaceDE w:val="0"/>
        <w:autoSpaceDN w:val="0"/>
        <w:adjustRightInd w:val="0"/>
        <w:ind w:firstLine="709"/>
        <w:jc w:val="both"/>
        <w:rPr>
          <w:rFonts w:ascii="Times New Roman" w:eastAsia="Times New Roman" w:hAnsi="Times New Roman"/>
          <w:sz w:val="28"/>
          <w:szCs w:val="28"/>
          <w:lang w:val="ru-RU" w:eastAsia="ru-RU"/>
        </w:rPr>
      </w:pPr>
      <w:r w:rsidRPr="00246A03">
        <w:rPr>
          <w:rFonts w:ascii="Times New Roman" w:eastAsia="Times New Roman" w:hAnsi="Times New Roman"/>
          <w:sz w:val="28"/>
          <w:szCs w:val="28"/>
          <w:lang w:val="ru-RU" w:eastAsia="ru-RU"/>
        </w:rPr>
        <w:t xml:space="preserve">6.24. После завершения процедуры аукциона и подведения итогов аукциона Оператор направляет Победителю уведомление, </w:t>
      </w:r>
      <w:proofErr w:type="gramStart"/>
      <w:r w:rsidRPr="00246A03">
        <w:rPr>
          <w:rFonts w:ascii="Times New Roman" w:eastAsia="Times New Roman" w:hAnsi="Times New Roman"/>
          <w:sz w:val="28"/>
          <w:szCs w:val="28"/>
          <w:lang w:val="ru-RU" w:eastAsia="ru-RU"/>
        </w:rPr>
        <w:t>содержащее</w:t>
      </w:r>
      <w:proofErr w:type="gramEnd"/>
      <w:r w:rsidRPr="00246A03">
        <w:rPr>
          <w:rFonts w:ascii="Times New Roman" w:eastAsia="Times New Roman" w:hAnsi="Times New Roman"/>
          <w:sz w:val="28"/>
          <w:szCs w:val="28"/>
          <w:lang w:val="ru-RU" w:eastAsia="ru-RU"/>
        </w:rPr>
        <w:t xml:space="preserve"> в том числе информацию о Победителе.</w:t>
      </w:r>
    </w:p>
    <w:p w:rsidR="00246A03" w:rsidRPr="00246A03" w:rsidRDefault="00246A03" w:rsidP="00246A03">
      <w:pPr>
        <w:autoSpaceDE w:val="0"/>
        <w:autoSpaceDN w:val="0"/>
        <w:adjustRightInd w:val="0"/>
        <w:ind w:firstLine="709"/>
        <w:jc w:val="both"/>
        <w:rPr>
          <w:rFonts w:ascii="Times New Roman" w:eastAsia="Times New Roman" w:hAnsi="Times New Roman"/>
          <w:sz w:val="28"/>
          <w:szCs w:val="28"/>
          <w:lang w:val="ru-RU" w:eastAsia="ru-RU"/>
        </w:rPr>
      </w:pPr>
      <w:r w:rsidRPr="00246A03">
        <w:rPr>
          <w:rFonts w:ascii="Times New Roman" w:eastAsia="Times New Roman" w:hAnsi="Times New Roman"/>
          <w:sz w:val="28"/>
          <w:szCs w:val="28"/>
          <w:lang w:val="ru-RU" w:eastAsia="ru-RU"/>
        </w:rPr>
        <w:t>6.25.</w:t>
      </w:r>
      <w:r w:rsidRPr="00246A03">
        <w:rPr>
          <w:rFonts w:ascii="Times New Roman" w:hAnsi="Times New Roman"/>
          <w:sz w:val="28"/>
          <w:szCs w:val="28"/>
          <w:lang w:val="ru-RU"/>
        </w:rPr>
        <w:t xml:space="preserve"> Организатор аукциона </w:t>
      </w:r>
      <w:r w:rsidRPr="00246A03">
        <w:rPr>
          <w:rFonts w:ascii="Times New Roman" w:eastAsia="Times New Roman" w:hAnsi="Times New Roman"/>
          <w:sz w:val="28"/>
          <w:szCs w:val="28"/>
          <w:lang w:val="ru-RU" w:eastAsia="ru-RU"/>
        </w:rPr>
        <w:t>размещает Протокол о результатах аукциона в электронной форме в течение одного рабочего дня со дня его подписания.</w:t>
      </w:r>
    </w:p>
    <w:p w:rsidR="00246A03" w:rsidRPr="00246A03" w:rsidRDefault="00246A03" w:rsidP="00246A03">
      <w:pPr>
        <w:autoSpaceDE w:val="0"/>
        <w:autoSpaceDN w:val="0"/>
        <w:adjustRightInd w:val="0"/>
        <w:ind w:firstLine="709"/>
        <w:jc w:val="both"/>
        <w:rPr>
          <w:rFonts w:ascii="Times New Roman" w:eastAsia="Times New Roman" w:hAnsi="Times New Roman"/>
          <w:sz w:val="28"/>
          <w:szCs w:val="28"/>
          <w:lang w:val="ru-RU" w:eastAsia="ru-RU"/>
        </w:rPr>
      </w:pPr>
      <w:r w:rsidRPr="00246A03">
        <w:rPr>
          <w:rFonts w:ascii="Times New Roman" w:eastAsia="Times New Roman" w:hAnsi="Times New Roman"/>
          <w:sz w:val="28"/>
          <w:szCs w:val="28"/>
          <w:lang w:val="ru-RU" w:eastAsia="ru-RU"/>
        </w:rPr>
        <w:t>6.26. Аукцион признается несостоявшимся в случаях, предусмотренных Законодательством и Извещением о проведен</w:t>
      </w:r>
      <w:proofErr w:type="gramStart"/>
      <w:r w:rsidRPr="00246A03">
        <w:rPr>
          <w:rFonts w:ascii="Times New Roman" w:eastAsia="Times New Roman" w:hAnsi="Times New Roman"/>
          <w:sz w:val="28"/>
          <w:szCs w:val="28"/>
          <w:lang w:val="ru-RU" w:eastAsia="ru-RU"/>
        </w:rPr>
        <w:t>ии ау</w:t>
      </w:r>
      <w:proofErr w:type="gramEnd"/>
      <w:r w:rsidRPr="00246A03">
        <w:rPr>
          <w:rFonts w:ascii="Times New Roman" w:eastAsia="Times New Roman" w:hAnsi="Times New Roman"/>
          <w:sz w:val="28"/>
          <w:szCs w:val="28"/>
          <w:lang w:val="ru-RU" w:eastAsia="ru-RU"/>
        </w:rPr>
        <w:t>кциона, в том числе если:</w:t>
      </w:r>
    </w:p>
    <w:p w:rsidR="00246A03" w:rsidRPr="00246A03" w:rsidRDefault="00246A03" w:rsidP="00246A03">
      <w:pPr>
        <w:autoSpaceDE w:val="0"/>
        <w:autoSpaceDN w:val="0"/>
        <w:adjustRightInd w:val="0"/>
        <w:ind w:firstLine="709"/>
        <w:jc w:val="both"/>
        <w:rPr>
          <w:rFonts w:ascii="Times New Roman" w:eastAsia="Times New Roman" w:hAnsi="Times New Roman"/>
          <w:sz w:val="28"/>
          <w:szCs w:val="28"/>
          <w:lang w:val="ru-RU" w:eastAsia="ru-RU"/>
        </w:rPr>
      </w:pPr>
      <w:r w:rsidRPr="00246A03">
        <w:rPr>
          <w:rFonts w:ascii="Times New Roman" w:eastAsia="Times New Roman" w:hAnsi="Times New Roman"/>
          <w:sz w:val="28"/>
          <w:szCs w:val="28"/>
          <w:lang w:val="ru-RU" w:eastAsia="ru-RU"/>
        </w:rPr>
        <w:t xml:space="preserve"> по окончании срока подачи Заявок была подана только одна Заявка;</w:t>
      </w:r>
    </w:p>
    <w:p w:rsidR="00246A03" w:rsidRPr="00246A03" w:rsidRDefault="00246A03" w:rsidP="00246A03">
      <w:pPr>
        <w:autoSpaceDE w:val="0"/>
        <w:autoSpaceDN w:val="0"/>
        <w:adjustRightInd w:val="0"/>
        <w:ind w:firstLine="709"/>
        <w:jc w:val="both"/>
        <w:rPr>
          <w:rFonts w:ascii="Times New Roman" w:eastAsia="Times New Roman" w:hAnsi="Times New Roman"/>
          <w:sz w:val="28"/>
          <w:szCs w:val="28"/>
          <w:lang w:val="ru-RU" w:eastAsia="ru-RU"/>
        </w:rPr>
      </w:pPr>
      <w:r w:rsidRPr="00246A03">
        <w:rPr>
          <w:rFonts w:ascii="Times New Roman" w:eastAsia="Times New Roman" w:hAnsi="Times New Roman"/>
          <w:sz w:val="28"/>
          <w:szCs w:val="28"/>
          <w:lang w:val="ru-RU" w:eastAsia="ru-RU"/>
        </w:rPr>
        <w:t xml:space="preserve"> по окончании срока подачи Заявок не подано ни одной Заявки;</w:t>
      </w:r>
    </w:p>
    <w:p w:rsidR="00246A03" w:rsidRPr="00246A03" w:rsidRDefault="00246A03" w:rsidP="00246A03">
      <w:pPr>
        <w:autoSpaceDE w:val="0"/>
        <w:autoSpaceDN w:val="0"/>
        <w:adjustRightInd w:val="0"/>
        <w:ind w:firstLine="709"/>
        <w:jc w:val="both"/>
        <w:rPr>
          <w:rFonts w:ascii="Times New Roman" w:eastAsia="Times New Roman" w:hAnsi="Times New Roman"/>
          <w:sz w:val="28"/>
          <w:szCs w:val="28"/>
          <w:lang w:val="ru-RU" w:eastAsia="ru-RU"/>
        </w:rPr>
      </w:pPr>
      <w:r w:rsidRPr="00246A03">
        <w:rPr>
          <w:rFonts w:ascii="Times New Roman" w:eastAsia="Times New Roman" w:hAnsi="Times New Roman"/>
          <w:sz w:val="28"/>
          <w:szCs w:val="28"/>
          <w:lang w:val="ru-RU" w:eastAsia="ru-RU"/>
        </w:rPr>
        <w:t xml:space="preserve"> </w:t>
      </w:r>
      <w:proofErr w:type="gramStart"/>
      <w:r w:rsidRPr="00246A03">
        <w:rPr>
          <w:rFonts w:ascii="Times New Roman" w:eastAsia="Times New Roman" w:hAnsi="Times New Roman"/>
          <w:sz w:val="28"/>
          <w:szCs w:val="28"/>
          <w:lang w:val="ru-RU" w:eastAsia="ru-RU"/>
        </w:rPr>
        <w:t>на основании результатов рассмотрения Заявок принято решение об отказе в допуске к участию в аукционе</w:t>
      </w:r>
      <w:proofErr w:type="gramEnd"/>
      <w:r w:rsidRPr="00246A03">
        <w:rPr>
          <w:rFonts w:ascii="Times New Roman" w:eastAsia="Times New Roman" w:hAnsi="Times New Roman"/>
          <w:sz w:val="28"/>
          <w:szCs w:val="28"/>
          <w:lang w:val="ru-RU" w:eastAsia="ru-RU"/>
        </w:rPr>
        <w:t xml:space="preserve"> всех Заявителей на участие в аукционе;</w:t>
      </w:r>
    </w:p>
    <w:p w:rsidR="00246A03" w:rsidRPr="00246A03" w:rsidRDefault="00246A03" w:rsidP="00246A03">
      <w:pPr>
        <w:autoSpaceDE w:val="0"/>
        <w:autoSpaceDN w:val="0"/>
        <w:adjustRightInd w:val="0"/>
        <w:ind w:firstLine="709"/>
        <w:jc w:val="both"/>
        <w:rPr>
          <w:rFonts w:ascii="Times New Roman" w:eastAsia="Times New Roman" w:hAnsi="Times New Roman"/>
          <w:sz w:val="28"/>
          <w:szCs w:val="28"/>
          <w:lang w:val="ru-RU" w:eastAsia="ru-RU"/>
        </w:rPr>
      </w:pPr>
      <w:r w:rsidRPr="00246A03">
        <w:rPr>
          <w:rFonts w:ascii="Times New Roman" w:eastAsia="Times New Roman" w:hAnsi="Times New Roman"/>
          <w:sz w:val="28"/>
          <w:szCs w:val="28"/>
          <w:lang w:val="ru-RU" w:eastAsia="ru-RU"/>
        </w:rPr>
        <w:t xml:space="preserve"> на основании результатов рассмотрения Заявок принято решение о допуске к участию в аукционе и признании Участником аукциона только одного Заявителя на участие в аукционе;</w:t>
      </w:r>
    </w:p>
    <w:p w:rsidR="00246A03" w:rsidRPr="00246A03" w:rsidRDefault="00246A03" w:rsidP="00246A03">
      <w:pPr>
        <w:autoSpaceDE w:val="0"/>
        <w:autoSpaceDN w:val="0"/>
        <w:adjustRightInd w:val="0"/>
        <w:ind w:firstLine="709"/>
        <w:jc w:val="both"/>
        <w:rPr>
          <w:rFonts w:ascii="Times New Roman" w:eastAsia="Times New Roman" w:hAnsi="Times New Roman"/>
          <w:sz w:val="28"/>
          <w:szCs w:val="28"/>
          <w:lang w:val="ru-RU" w:eastAsia="ru-RU"/>
        </w:rPr>
      </w:pPr>
      <w:r w:rsidRPr="00246A03">
        <w:rPr>
          <w:rFonts w:ascii="Times New Roman" w:eastAsia="Times New Roman" w:hAnsi="Times New Roman"/>
          <w:sz w:val="28"/>
          <w:szCs w:val="28"/>
          <w:lang w:val="ru-RU" w:eastAsia="ru-RU"/>
        </w:rPr>
        <w:t xml:space="preserve"> в случае если в течение 10 (десяти) минут часа после начала проведения аукциона не поступило ни одного Предложения о цене, которое предусматривало бы более высокую цену предмета аукциона.</w:t>
      </w:r>
    </w:p>
    <w:p w:rsidR="00246A03" w:rsidRPr="00246A03" w:rsidRDefault="00246A03" w:rsidP="00246A03">
      <w:pPr>
        <w:autoSpaceDE w:val="0"/>
        <w:autoSpaceDN w:val="0"/>
        <w:adjustRightInd w:val="0"/>
        <w:ind w:firstLine="567"/>
        <w:jc w:val="center"/>
        <w:rPr>
          <w:rFonts w:ascii="Times New Roman" w:eastAsia="Times New Roman" w:hAnsi="Times New Roman"/>
          <w:sz w:val="28"/>
          <w:szCs w:val="28"/>
          <w:lang w:val="ru-RU" w:eastAsia="ru-RU"/>
        </w:rPr>
      </w:pPr>
    </w:p>
    <w:p w:rsidR="00246A03" w:rsidRPr="00246A03" w:rsidRDefault="00246A03" w:rsidP="00246A03">
      <w:pPr>
        <w:autoSpaceDE w:val="0"/>
        <w:autoSpaceDN w:val="0"/>
        <w:adjustRightInd w:val="0"/>
        <w:ind w:firstLine="567"/>
        <w:jc w:val="center"/>
        <w:rPr>
          <w:rFonts w:ascii="Times New Roman" w:hAnsi="Times New Roman"/>
          <w:b/>
          <w:sz w:val="24"/>
          <w:szCs w:val="24"/>
          <w:lang w:val="ru-RU"/>
        </w:rPr>
      </w:pPr>
      <w:r w:rsidRPr="00246A03">
        <w:rPr>
          <w:rFonts w:ascii="Times New Roman" w:hAnsi="Times New Roman"/>
          <w:b/>
          <w:sz w:val="24"/>
          <w:szCs w:val="24"/>
          <w:lang w:val="ru-RU"/>
        </w:rPr>
        <w:t xml:space="preserve">РАЗДЕЛ 7. УСЛОВИЯ И СРОКИ ЗАКЛЮЧЕНИЯ ДОГОВОРА </w:t>
      </w:r>
    </w:p>
    <w:p w:rsidR="00246A03" w:rsidRPr="00246A03" w:rsidRDefault="00246A03" w:rsidP="00246A03">
      <w:pPr>
        <w:autoSpaceDE w:val="0"/>
        <w:autoSpaceDN w:val="0"/>
        <w:adjustRightInd w:val="0"/>
        <w:ind w:firstLine="567"/>
        <w:jc w:val="center"/>
        <w:rPr>
          <w:rFonts w:ascii="Times New Roman" w:hAnsi="Times New Roman"/>
          <w:b/>
          <w:sz w:val="24"/>
          <w:szCs w:val="24"/>
          <w:lang w:val="ru-RU"/>
        </w:rPr>
      </w:pPr>
      <w:r w:rsidRPr="00246A03">
        <w:rPr>
          <w:rFonts w:ascii="Times New Roman" w:hAnsi="Times New Roman"/>
          <w:b/>
          <w:sz w:val="24"/>
          <w:szCs w:val="24"/>
          <w:lang w:val="ru-RU"/>
        </w:rPr>
        <w:t xml:space="preserve">О ПРЕДОСТАВЛЕНИИ ПРАВА НА РАЗМЕЩЕНИЕ НЕСТАЦИОНАРНОГО ТОРГОВОГО ОБЪЕКТА, НЕСТАЦИОНАРНОГО ОБЪЕКТА ПО ОКАЗАНИЮ </w:t>
      </w:r>
    </w:p>
    <w:p w:rsidR="00246A03" w:rsidRPr="00246A03" w:rsidRDefault="00246A03" w:rsidP="00246A03">
      <w:pPr>
        <w:autoSpaceDE w:val="0"/>
        <w:autoSpaceDN w:val="0"/>
        <w:adjustRightInd w:val="0"/>
        <w:ind w:firstLine="567"/>
        <w:jc w:val="center"/>
        <w:rPr>
          <w:rFonts w:ascii="Times New Roman" w:hAnsi="Times New Roman"/>
          <w:b/>
          <w:sz w:val="24"/>
          <w:szCs w:val="24"/>
          <w:lang w:val="ru-RU"/>
        </w:rPr>
      </w:pPr>
      <w:r w:rsidRPr="00246A03">
        <w:rPr>
          <w:rFonts w:ascii="Times New Roman" w:hAnsi="Times New Roman"/>
          <w:b/>
          <w:sz w:val="24"/>
          <w:szCs w:val="24"/>
          <w:lang w:val="ru-RU"/>
        </w:rPr>
        <w:t xml:space="preserve">УСЛУГ НА ТЕРРИТОРИИ </w:t>
      </w:r>
      <w:proofErr w:type="gramStart"/>
      <w:r w:rsidRPr="00246A03">
        <w:rPr>
          <w:rFonts w:ascii="Times New Roman" w:hAnsi="Times New Roman"/>
          <w:b/>
          <w:sz w:val="24"/>
          <w:szCs w:val="24"/>
          <w:lang w:val="ru-RU"/>
        </w:rPr>
        <w:t>МУНИЦИПАЛЬНОГО</w:t>
      </w:r>
      <w:proofErr w:type="gramEnd"/>
      <w:r w:rsidRPr="00246A03">
        <w:rPr>
          <w:rFonts w:ascii="Times New Roman" w:hAnsi="Times New Roman"/>
          <w:b/>
          <w:sz w:val="24"/>
          <w:szCs w:val="24"/>
          <w:lang w:val="ru-RU"/>
        </w:rPr>
        <w:t xml:space="preserve"> </w:t>
      </w:r>
    </w:p>
    <w:p w:rsidR="00246A03" w:rsidRPr="00246A03" w:rsidRDefault="00246A03" w:rsidP="00246A03">
      <w:pPr>
        <w:autoSpaceDE w:val="0"/>
        <w:autoSpaceDN w:val="0"/>
        <w:adjustRightInd w:val="0"/>
        <w:ind w:firstLine="567"/>
        <w:jc w:val="center"/>
        <w:rPr>
          <w:rFonts w:ascii="Times New Roman" w:hAnsi="Times New Roman"/>
          <w:b/>
          <w:sz w:val="24"/>
          <w:szCs w:val="24"/>
          <w:lang w:val="ru-RU"/>
        </w:rPr>
      </w:pPr>
      <w:r w:rsidRPr="00246A03">
        <w:rPr>
          <w:rFonts w:ascii="Times New Roman" w:hAnsi="Times New Roman"/>
          <w:b/>
          <w:sz w:val="24"/>
          <w:szCs w:val="24"/>
          <w:lang w:val="ru-RU"/>
        </w:rPr>
        <w:t>ОБРАЗОВАНИЯ ТУАПСИНСКИ РАЙОН</w:t>
      </w:r>
    </w:p>
    <w:p w:rsidR="00246A03" w:rsidRPr="00246A03" w:rsidRDefault="00246A03" w:rsidP="00246A03">
      <w:pPr>
        <w:autoSpaceDE w:val="0"/>
        <w:autoSpaceDN w:val="0"/>
        <w:adjustRightInd w:val="0"/>
        <w:ind w:firstLine="567"/>
        <w:jc w:val="center"/>
        <w:rPr>
          <w:rFonts w:ascii="Times New Roman" w:eastAsia="Times New Roman" w:hAnsi="Times New Roman"/>
          <w:b/>
          <w:sz w:val="24"/>
          <w:szCs w:val="24"/>
          <w:lang w:val="ru-RU" w:eastAsia="ru-RU"/>
        </w:rPr>
      </w:pPr>
    </w:p>
    <w:p w:rsidR="00246A03" w:rsidRPr="00246A03" w:rsidRDefault="00246A03" w:rsidP="00246A03">
      <w:pPr>
        <w:autoSpaceDE w:val="0"/>
        <w:autoSpaceDN w:val="0"/>
        <w:adjustRightInd w:val="0"/>
        <w:ind w:firstLine="709"/>
        <w:jc w:val="both"/>
        <w:rPr>
          <w:rFonts w:ascii="Times New Roman" w:eastAsia="Times New Roman" w:hAnsi="Times New Roman"/>
          <w:sz w:val="28"/>
          <w:szCs w:val="28"/>
          <w:lang w:val="ru-RU" w:eastAsia="ru-RU"/>
        </w:rPr>
      </w:pPr>
      <w:r w:rsidRPr="00246A03">
        <w:rPr>
          <w:rFonts w:ascii="Times New Roman" w:eastAsia="Times New Roman" w:hAnsi="Times New Roman"/>
          <w:bCs/>
          <w:sz w:val="28"/>
          <w:szCs w:val="28"/>
          <w:lang w:val="ru-RU" w:eastAsia="ru-RU"/>
        </w:rPr>
        <w:t xml:space="preserve">7.1. </w:t>
      </w:r>
      <w:r w:rsidRPr="00246A03">
        <w:rPr>
          <w:rFonts w:ascii="Times New Roman" w:eastAsia="Times New Roman" w:hAnsi="Times New Roman"/>
          <w:sz w:val="28"/>
          <w:szCs w:val="28"/>
          <w:lang w:val="ru-RU" w:eastAsia="ru-RU"/>
        </w:rPr>
        <w:t>Заключение договора о предоставлении права на размещение нестационарного торгового объекта, нестационарного объекта по оказанию услуг на территории муниципального   образования Туапсинский район (приложение 2 к Извещению) осуществляется в порядке, предусмотренном Гражданским кодексом Российской Федерации, иными федеральными законами и нормативно-правовыми актами, а также Извещением.</w:t>
      </w:r>
    </w:p>
    <w:p w:rsidR="00246A03" w:rsidRPr="00246A03" w:rsidRDefault="00246A03" w:rsidP="00246A03">
      <w:pPr>
        <w:autoSpaceDE w:val="0"/>
        <w:autoSpaceDN w:val="0"/>
        <w:adjustRightInd w:val="0"/>
        <w:ind w:firstLine="709"/>
        <w:jc w:val="both"/>
        <w:rPr>
          <w:rFonts w:ascii="Times New Roman" w:hAnsi="Times New Roman"/>
          <w:sz w:val="28"/>
          <w:szCs w:val="28"/>
          <w:lang w:val="ru-RU"/>
        </w:rPr>
      </w:pPr>
      <w:r w:rsidRPr="00246A03">
        <w:rPr>
          <w:rFonts w:ascii="Times New Roman" w:hAnsi="Times New Roman"/>
          <w:sz w:val="28"/>
          <w:szCs w:val="28"/>
          <w:lang w:val="ru-RU"/>
        </w:rPr>
        <w:t xml:space="preserve">7.2. Договор о предоставлении права на размещение </w:t>
      </w:r>
      <w:r w:rsidRPr="00246A03">
        <w:rPr>
          <w:rFonts w:ascii="Times New Roman" w:eastAsia="Times New Roman" w:hAnsi="Times New Roman"/>
          <w:sz w:val="28"/>
          <w:szCs w:val="28"/>
          <w:lang w:val="ru-RU" w:eastAsia="ru-RU"/>
        </w:rPr>
        <w:t>нестационарного торгового объекта, нестационарного объекта</w:t>
      </w:r>
      <w:r w:rsidRPr="00246A03">
        <w:rPr>
          <w:rFonts w:ascii="Times New Roman" w:hAnsi="Times New Roman"/>
          <w:sz w:val="28"/>
          <w:szCs w:val="28"/>
          <w:lang w:val="ru-RU"/>
        </w:rPr>
        <w:t xml:space="preserve"> по оказанию услуг на территории муниципального  образования Туапсинский район заключается в письменной форме с необходимым подтверждением их заключения через функционал электронной торговой площадки в соответствии с пунктами 23.1. – 23.13. Регламента электронной площадки.</w:t>
      </w:r>
    </w:p>
    <w:p w:rsidR="00246A03" w:rsidRPr="00246A03" w:rsidRDefault="00246A03" w:rsidP="00246A03">
      <w:pPr>
        <w:autoSpaceDE w:val="0"/>
        <w:autoSpaceDN w:val="0"/>
        <w:adjustRightInd w:val="0"/>
        <w:ind w:firstLine="709"/>
        <w:jc w:val="both"/>
        <w:rPr>
          <w:rFonts w:ascii="Times New Roman" w:eastAsia="Times New Roman" w:hAnsi="Times New Roman"/>
          <w:sz w:val="28"/>
          <w:szCs w:val="28"/>
          <w:lang w:val="ru-RU" w:eastAsia="ru-RU"/>
        </w:rPr>
      </w:pPr>
      <w:r w:rsidRPr="00246A03">
        <w:rPr>
          <w:rFonts w:ascii="Times New Roman" w:eastAsia="Times New Roman" w:hAnsi="Times New Roman"/>
          <w:bCs/>
          <w:sz w:val="28"/>
          <w:szCs w:val="28"/>
          <w:lang w:val="ru-RU" w:eastAsia="ru-RU"/>
        </w:rPr>
        <w:lastRenderedPageBreak/>
        <w:t xml:space="preserve">7.3. </w:t>
      </w:r>
      <w:r w:rsidRPr="00246A03">
        <w:rPr>
          <w:rFonts w:ascii="Times New Roman" w:eastAsia="Times New Roman" w:hAnsi="Times New Roman"/>
          <w:sz w:val="28"/>
          <w:szCs w:val="28"/>
          <w:lang w:val="ru-RU" w:eastAsia="ru-RU"/>
        </w:rPr>
        <w:t xml:space="preserve">Не допускается заключение договора о предоставлении права на размещение нестационарного торгового объекта, нестационарного объекта по оказанию услуг на территории муниципального   образования Туапсинский район </w:t>
      </w:r>
      <w:proofErr w:type="gramStart"/>
      <w:r w:rsidRPr="00246A03">
        <w:rPr>
          <w:rFonts w:ascii="Times New Roman" w:eastAsia="Times New Roman" w:hAnsi="Times New Roman"/>
          <w:sz w:val="28"/>
          <w:szCs w:val="28"/>
          <w:lang w:val="ru-RU" w:eastAsia="ru-RU"/>
        </w:rPr>
        <w:t>ранее</w:t>
      </w:r>
      <w:proofErr w:type="gramEnd"/>
      <w:r w:rsidRPr="00246A03">
        <w:rPr>
          <w:rFonts w:ascii="Times New Roman" w:eastAsia="Times New Roman" w:hAnsi="Times New Roman"/>
          <w:sz w:val="28"/>
          <w:szCs w:val="28"/>
          <w:lang w:val="ru-RU" w:eastAsia="ru-RU"/>
        </w:rPr>
        <w:t xml:space="preserve"> чем через 10 (десять) дней со дня размещения информации о результатах аукциона в электронной форме на Официальном сайте торгов.</w:t>
      </w:r>
    </w:p>
    <w:p w:rsidR="00246A03" w:rsidRPr="00246A03" w:rsidRDefault="00246A03" w:rsidP="00246A03">
      <w:pPr>
        <w:autoSpaceDE w:val="0"/>
        <w:autoSpaceDN w:val="0"/>
        <w:adjustRightInd w:val="0"/>
        <w:ind w:firstLine="709"/>
        <w:jc w:val="both"/>
        <w:rPr>
          <w:rFonts w:ascii="Times New Roman" w:eastAsia="Times New Roman" w:hAnsi="Times New Roman"/>
          <w:sz w:val="28"/>
          <w:szCs w:val="28"/>
          <w:lang w:val="ru-RU" w:eastAsia="ru-RU"/>
        </w:rPr>
      </w:pPr>
      <w:r w:rsidRPr="00246A03">
        <w:rPr>
          <w:rFonts w:ascii="Times New Roman" w:eastAsia="Times New Roman" w:hAnsi="Times New Roman"/>
          <w:bCs/>
          <w:sz w:val="28"/>
          <w:szCs w:val="28"/>
          <w:lang w:val="ru-RU" w:eastAsia="ru-RU"/>
        </w:rPr>
        <w:t xml:space="preserve">7.4. </w:t>
      </w:r>
      <w:r w:rsidRPr="00246A03">
        <w:rPr>
          <w:rFonts w:ascii="Times New Roman" w:eastAsia="Times New Roman" w:hAnsi="Times New Roman"/>
          <w:sz w:val="28"/>
          <w:szCs w:val="28"/>
          <w:lang w:val="ru-RU" w:eastAsia="ru-RU"/>
        </w:rPr>
        <w:t>В случае</w:t>
      </w:r>
      <w:proofErr w:type="gramStart"/>
      <w:r w:rsidRPr="00246A03">
        <w:rPr>
          <w:rFonts w:ascii="Times New Roman" w:eastAsia="Times New Roman" w:hAnsi="Times New Roman"/>
          <w:sz w:val="28"/>
          <w:szCs w:val="28"/>
          <w:lang w:val="ru-RU" w:eastAsia="ru-RU"/>
        </w:rPr>
        <w:t>,</w:t>
      </w:r>
      <w:proofErr w:type="gramEnd"/>
      <w:r w:rsidRPr="00246A03">
        <w:rPr>
          <w:rFonts w:ascii="Times New Roman" w:eastAsia="Times New Roman" w:hAnsi="Times New Roman"/>
          <w:sz w:val="28"/>
          <w:szCs w:val="28"/>
          <w:lang w:val="ru-RU" w:eastAsia="ru-RU"/>
        </w:rPr>
        <w:t xml:space="preserve"> если аукцион в электронной форме признан несостоявшимся и только один Заявитель допущен к участию в аукционе и признан Участником, Правообладатель в течение 10 (десяти) дней со дня подписания Протокола рассмотрения заявок направляет Заявителю 3 (три) экземпляра подписанного проекта договора о предоставлении права на размещение нестационарного торгового объекта, нестационарного объекта по оказанию услуг на территории муниципального   образования Туапсинский район. При этом размер платы по договору о предоставлении права на размещение нестационарного торгового объекта, нестационарного объекта по оказанию услуг на территории муниципального   образования Туапсинский район определяется в размере, равном Начальной цене предмета аукциона.</w:t>
      </w:r>
    </w:p>
    <w:p w:rsidR="00246A03" w:rsidRPr="00246A03" w:rsidRDefault="00246A03" w:rsidP="00246A03">
      <w:pPr>
        <w:autoSpaceDE w:val="0"/>
        <w:autoSpaceDN w:val="0"/>
        <w:adjustRightInd w:val="0"/>
        <w:ind w:firstLine="709"/>
        <w:jc w:val="both"/>
        <w:rPr>
          <w:rFonts w:ascii="Times New Roman" w:eastAsia="Times New Roman" w:hAnsi="Times New Roman"/>
          <w:sz w:val="28"/>
          <w:szCs w:val="28"/>
          <w:lang w:val="ru-RU" w:eastAsia="ru-RU"/>
        </w:rPr>
      </w:pPr>
      <w:r w:rsidRPr="00246A03">
        <w:rPr>
          <w:rFonts w:ascii="Times New Roman" w:eastAsia="Times New Roman" w:hAnsi="Times New Roman"/>
          <w:bCs/>
          <w:sz w:val="28"/>
          <w:szCs w:val="28"/>
          <w:lang w:val="ru-RU" w:eastAsia="ru-RU"/>
        </w:rPr>
        <w:t xml:space="preserve">7.5. </w:t>
      </w:r>
      <w:r w:rsidRPr="00246A03">
        <w:rPr>
          <w:rFonts w:ascii="Times New Roman" w:eastAsia="Times New Roman" w:hAnsi="Times New Roman"/>
          <w:sz w:val="28"/>
          <w:szCs w:val="28"/>
          <w:lang w:val="ru-RU" w:eastAsia="ru-RU"/>
        </w:rPr>
        <w:t>В случае</w:t>
      </w:r>
      <w:proofErr w:type="gramStart"/>
      <w:r w:rsidRPr="00246A03">
        <w:rPr>
          <w:rFonts w:ascii="Times New Roman" w:eastAsia="Times New Roman" w:hAnsi="Times New Roman"/>
          <w:sz w:val="28"/>
          <w:szCs w:val="28"/>
          <w:lang w:val="ru-RU" w:eastAsia="ru-RU"/>
        </w:rPr>
        <w:t>,</w:t>
      </w:r>
      <w:proofErr w:type="gramEnd"/>
      <w:r w:rsidRPr="00246A03">
        <w:rPr>
          <w:rFonts w:ascii="Times New Roman" w:eastAsia="Times New Roman" w:hAnsi="Times New Roman"/>
          <w:sz w:val="28"/>
          <w:szCs w:val="28"/>
          <w:lang w:val="ru-RU" w:eastAsia="ru-RU"/>
        </w:rPr>
        <w:t xml:space="preserve"> если по окончании срока подачи Заявок подана только одна Заявка, при условии соответствия Заявки и Заявителя, подавшего указанную Заявку, всем требованиям, указанным в Извещении, Организатор аукциона в течение 10 (десяти) дней со дня рассмотрения указанной Заявки направляет Заявителю 3 (три) экземпляра подписанного проекта договора о предоставлении права на размещение нестационарного торгового объекта, нестационарного объекта по оказанию услуг  на территории муниципального   образования Туапсинский район. При этом размер платы по договору о предоставлении права на размещение нестационарного торгового объекта, нестационарного объекта по оказанию услуг на территории муниципального   образования Туапсинский район определяется в размере, равном Начальной цене предмета аукциона.</w:t>
      </w:r>
    </w:p>
    <w:p w:rsidR="00246A03" w:rsidRPr="00246A03" w:rsidRDefault="00246A03" w:rsidP="00246A03">
      <w:pPr>
        <w:autoSpaceDE w:val="0"/>
        <w:autoSpaceDN w:val="0"/>
        <w:adjustRightInd w:val="0"/>
        <w:ind w:firstLine="709"/>
        <w:jc w:val="both"/>
        <w:rPr>
          <w:rFonts w:ascii="Times New Roman" w:eastAsia="Times New Roman" w:hAnsi="Times New Roman"/>
          <w:sz w:val="28"/>
          <w:szCs w:val="28"/>
          <w:lang w:val="ru-RU" w:eastAsia="ru-RU"/>
        </w:rPr>
      </w:pPr>
      <w:r w:rsidRPr="00246A03">
        <w:rPr>
          <w:rFonts w:ascii="Times New Roman" w:eastAsia="Times New Roman" w:hAnsi="Times New Roman"/>
          <w:bCs/>
          <w:sz w:val="28"/>
          <w:szCs w:val="28"/>
          <w:lang w:val="ru-RU" w:eastAsia="ru-RU"/>
        </w:rPr>
        <w:t xml:space="preserve">7.6. </w:t>
      </w:r>
      <w:r w:rsidRPr="00246A03">
        <w:rPr>
          <w:rFonts w:ascii="Times New Roman" w:eastAsia="Times New Roman" w:hAnsi="Times New Roman"/>
          <w:sz w:val="28"/>
          <w:szCs w:val="28"/>
          <w:lang w:val="ru-RU" w:eastAsia="ru-RU"/>
        </w:rPr>
        <w:t>Организатор аукциона направляет Победителю аукциона в электронной форме 3 (три) экземпляра подписанного проекта договора о предоставлении права на размещение нестационарного торгового объекта, нестационарного объекта по оказанию услуг на территории муниципального   образования Туапсинский район в десятидневный срок со дня составления Протокола о результатах аукциона в электронной форме.</w:t>
      </w:r>
    </w:p>
    <w:p w:rsidR="00246A03" w:rsidRPr="00246A03" w:rsidRDefault="00246A03" w:rsidP="00246A03">
      <w:pPr>
        <w:autoSpaceDE w:val="0"/>
        <w:autoSpaceDN w:val="0"/>
        <w:adjustRightInd w:val="0"/>
        <w:ind w:firstLine="709"/>
        <w:jc w:val="both"/>
        <w:rPr>
          <w:rFonts w:ascii="Times New Roman" w:eastAsia="Times New Roman" w:hAnsi="Times New Roman"/>
          <w:sz w:val="28"/>
          <w:szCs w:val="28"/>
          <w:lang w:val="ru-RU" w:eastAsia="ru-RU"/>
        </w:rPr>
      </w:pPr>
      <w:r w:rsidRPr="00246A03">
        <w:rPr>
          <w:rFonts w:ascii="Times New Roman" w:eastAsia="Times New Roman" w:hAnsi="Times New Roman"/>
          <w:bCs/>
          <w:sz w:val="28"/>
          <w:szCs w:val="28"/>
          <w:lang w:val="ru-RU" w:eastAsia="ru-RU"/>
        </w:rPr>
        <w:t xml:space="preserve">7.7. </w:t>
      </w:r>
      <w:proofErr w:type="gramStart"/>
      <w:r w:rsidRPr="00246A03">
        <w:rPr>
          <w:rFonts w:ascii="Times New Roman" w:eastAsia="Times New Roman" w:hAnsi="Times New Roman"/>
          <w:sz w:val="28"/>
          <w:szCs w:val="28"/>
          <w:lang w:val="ru-RU" w:eastAsia="ru-RU"/>
        </w:rPr>
        <w:t>Победитель аукциона или иное лицо, с которым заключается договор о предоставлении права на размещение нестационарного торгового объекта, нестационарного объекта о оказанию услуг на территории муниципального   образования Туапсинский район в соответствии с Гражданским кодексом Российской Федерации, обязаны подписать договор о предоставлении права на размещение нестационарного торгового объекта, нестационарного объекта по оказанию услуг на территории муниципального   образования Туапсинский район в течение 30</w:t>
      </w:r>
      <w:proofErr w:type="gramEnd"/>
      <w:r w:rsidRPr="00246A03">
        <w:rPr>
          <w:rFonts w:ascii="Times New Roman" w:eastAsia="Times New Roman" w:hAnsi="Times New Roman"/>
          <w:sz w:val="28"/>
          <w:szCs w:val="28"/>
          <w:lang w:val="ru-RU" w:eastAsia="ru-RU"/>
        </w:rPr>
        <w:t xml:space="preserve"> (тридцати) дней со дня направления им такого договора.</w:t>
      </w:r>
    </w:p>
    <w:p w:rsidR="00246A03" w:rsidRPr="00246A03" w:rsidRDefault="00246A03" w:rsidP="00246A03">
      <w:pPr>
        <w:autoSpaceDE w:val="0"/>
        <w:autoSpaceDN w:val="0"/>
        <w:adjustRightInd w:val="0"/>
        <w:ind w:firstLine="709"/>
        <w:jc w:val="both"/>
        <w:rPr>
          <w:rFonts w:ascii="Times New Roman" w:eastAsia="Times New Roman" w:hAnsi="Times New Roman"/>
          <w:sz w:val="28"/>
          <w:szCs w:val="28"/>
          <w:lang w:val="ru-RU" w:eastAsia="ru-RU"/>
        </w:rPr>
      </w:pPr>
      <w:r w:rsidRPr="00246A03">
        <w:rPr>
          <w:rFonts w:ascii="Times New Roman" w:eastAsia="Times New Roman" w:hAnsi="Times New Roman"/>
          <w:bCs/>
          <w:sz w:val="28"/>
          <w:szCs w:val="28"/>
          <w:lang w:val="ru-RU" w:eastAsia="ru-RU"/>
        </w:rPr>
        <w:t xml:space="preserve">7.8. </w:t>
      </w:r>
      <w:proofErr w:type="gramStart"/>
      <w:r w:rsidRPr="00246A03">
        <w:rPr>
          <w:rFonts w:ascii="Times New Roman" w:eastAsia="Times New Roman" w:hAnsi="Times New Roman"/>
          <w:sz w:val="28"/>
          <w:szCs w:val="28"/>
          <w:lang w:val="ru-RU" w:eastAsia="ru-RU"/>
        </w:rPr>
        <w:t xml:space="preserve">Если договор о предоставлении права на размещение нестационарного торгового объекта, нестационарного объекта по оказанию услуг на территории муниципального   образования Туапсинский район в </w:t>
      </w:r>
      <w:r w:rsidRPr="00246A03">
        <w:rPr>
          <w:rFonts w:ascii="Times New Roman" w:eastAsia="Times New Roman" w:hAnsi="Times New Roman"/>
          <w:sz w:val="28"/>
          <w:szCs w:val="28"/>
          <w:lang w:val="ru-RU" w:eastAsia="ru-RU"/>
        </w:rPr>
        <w:lastRenderedPageBreak/>
        <w:t>течение 30 (тридцати) дней со дня направления проекта договора о предоставлении права на размещение нестационарного торгового объекта, нестационарного объекта по оказанию услуг на территории муниципального   образования Туапсинский район Победителю аукциона не был им подписан и представлен Организатору аукциона</w:t>
      </w:r>
      <w:proofErr w:type="gramEnd"/>
      <w:r w:rsidRPr="00246A03">
        <w:rPr>
          <w:rFonts w:ascii="Times New Roman" w:eastAsia="Times New Roman" w:hAnsi="Times New Roman"/>
          <w:sz w:val="28"/>
          <w:szCs w:val="28"/>
          <w:lang w:val="ru-RU" w:eastAsia="ru-RU"/>
        </w:rPr>
        <w:t xml:space="preserve"> (</w:t>
      </w:r>
      <w:proofErr w:type="gramStart"/>
      <w:r w:rsidRPr="00246A03">
        <w:rPr>
          <w:rFonts w:ascii="Times New Roman" w:eastAsia="Times New Roman" w:hAnsi="Times New Roman"/>
          <w:sz w:val="28"/>
          <w:szCs w:val="28"/>
          <w:lang w:val="ru-RU" w:eastAsia="ru-RU"/>
        </w:rPr>
        <w:t>Арендодателю), Арендодатель предлагает заключить указанный договор иному Участнику, который сделал предпоследнее предложение о цене Предмета аукциона, по цене, предложенной Победителем аукциона.</w:t>
      </w:r>
      <w:proofErr w:type="gramEnd"/>
    </w:p>
    <w:p w:rsidR="00246A03" w:rsidRPr="00246A03" w:rsidRDefault="00246A03" w:rsidP="00246A03">
      <w:pPr>
        <w:autoSpaceDE w:val="0"/>
        <w:autoSpaceDN w:val="0"/>
        <w:adjustRightInd w:val="0"/>
        <w:ind w:firstLine="709"/>
        <w:jc w:val="both"/>
        <w:rPr>
          <w:rFonts w:ascii="Times New Roman" w:eastAsia="Times New Roman" w:hAnsi="Times New Roman"/>
          <w:sz w:val="28"/>
          <w:szCs w:val="28"/>
          <w:lang w:val="ru-RU" w:eastAsia="ru-RU"/>
        </w:rPr>
      </w:pPr>
      <w:r w:rsidRPr="00246A03">
        <w:rPr>
          <w:rFonts w:ascii="Times New Roman" w:eastAsia="Times New Roman" w:hAnsi="Times New Roman"/>
          <w:bCs/>
          <w:sz w:val="28"/>
          <w:szCs w:val="28"/>
          <w:lang w:val="ru-RU" w:eastAsia="ru-RU"/>
        </w:rPr>
        <w:t xml:space="preserve">7.9. </w:t>
      </w:r>
      <w:r w:rsidRPr="00246A03">
        <w:rPr>
          <w:rFonts w:ascii="Times New Roman" w:eastAsia="Times New Roman" w:hAnsi="Times New Roman"/>
          <w:sz w:val="28"/>
          <w:szCs w:val="28"/>
          <w:lang w:val="ru-RU" w:eastAsia="ru-RU"/>
        </w:rPr>
        <w:t>В случае</w:t>
      </w:r>
      <w:proofErr w:type="gramStart"/>
      <w:r w:rsidRPr="00246A03">
        <w:rPr>
          <w:rFonts w:ascii="Times New Roman" w:eastAsia="Times New Roman" w:hAnsi="Times New Roman"/>
          <w:sz w:val="28"/>
          <w:szCs w:val="28"/>
          <w:lang w:val="ru-RU" w:eastAsia="ru-RU"/>
        </w:rPr>
        <w:t>,</w:t>
      </w:r>
      <w:proofErr w:type="gramEnd"/>
      <w:r w:rsidRPr="00246A03">
        <w:rPr>
          <w:rFonts w:ascii="Times New Roman" w:eastAsia="Times New Roman" w:hAnsi="Times New Roman"/>
          <w:sz w:val="28"/>
          <w:szCs w:val="28"/>
          <w:lang w:val="ru-RU" w:eastAsia="ru-RU"/>
        </w:rPr>
        <w:t xml:space="preserve"> если Победитель аукциона или иное лицо, с которым заключается договор о предоставлении права на размещение нестационарного торгового объекта, нестационарного объекта по оказанию услуг  на территории муниципального   образования Туапсинский район в соответствии с пунктами 11.2 и 11.3 Извещения, в течение 30 (тридцати) дней со дня направления Арендодателем проекта указанного договора о предоставлении права на размещение нестационарного торгового объекта, нестационарного объекта по оказанию услуг  на территории муниципального   образования Туапсинский район, не подписал и не представил Арендодателю указанный договор, Арендодатель направляет сведения в Федеральную антимонопольную службу России для включения в реестр недобросовестных участников аукциона.</w:t>
      </w:r>
    </w:p>
    <w:p w:rsidR="00246A03" w:rsidRPr="00246A03" w:rsidRDefault="00246A03" w:rsidP="00246A03">
      <w:pPr>
        <w:autoSpaceDE w:val="0"/>
        <w:autoSpaceDN w:val="0"/>
        <w:adjustRightInd w:val="0"/>
        <w:ind w:firstLine="709"/>
        <w:jc w:val="both"/>
        <w:rPr>
          <w:rFonts w:ascii="Times New Roman" w:eastAsia="Times New Roman" w:hAnsi="Times New Roman"/>
          <w:sz w:val="28"/>
          <w:szCs w:val="28"/>
          <w:lang w:val="ru-RU" w:eastAsia="ru-RU"/>
        </w:rPr>
      </w:pPr>
      <w:r w:rsidRPr="00246A03">
        <w:rPr>
          <w:rFonts w:ascii="Times New Roman" w:eastAsia="Times New Roman" w:hAnsi="Times New Roman"/>
          <w:bCs/>
          <w:sz w:val="28"/>
          <w:szCs w:val="28"/>
          <w:lang w:val="ru-RU" w:eastAsia="ru-RU"/>
        </w:rPr>
        <w:t xml:space="preserve">7.10. </w:t>
      </w:r>
      <w:r w:rsidRPr="00246A03">
        <w:rPr>
          <w:rFonts w:ascii="Times New Roman" w:eastAsia="Times New Roman" w:hAnsi="Times New Roman"/>
          <w:sz w:val="28"/>
          <w:szCs w:val="28"/>
          <w:lang w:val="ru-RU" w:eastAsia="ru-RU"/>
        </w:rPr>
        <w:t>В случае</w:t>
      </w:r>
      <w:proofErr w:type="gramStart"/>
      <w:r w:rsidRPr="00246A03">
        <w:rPr>
          <w:rFonts w:ascii="Times New Roman" w:eastAsia="Times New Roman" w:hAnsi="Times New Roman"/>
          <w:sz w:val="28"/>
          <w:szCs w:val="28"/>
          <w:lang w:val="ru-RU" w:eastAsia="ru-RU"/>
        </w:rPr>
        <w:t>,</w:t>
      </w:r>
      <w:proofErr w:type="gramEnd"/>
      <w:r w:rsidRPr="00246A03">
        <w:rPr>
          <w:rFonts w:ascii="Times New Roman" w:eastAsia="Times New Roman" w:hAnsi="Times New Roman"/>
          <w:sz w:val="28"/>
          <w:szCs w:val="28"/>
          <w:lang w:val="ru-RU" w:eastAsia="ru-RU"/>
        </w:rPr>
        <w:t xml:space="preserve"> если в течение 30 (тридцати) дней со дня направления Участнику, который сделал предпоследнее предложение о цене Предмета аукциона, проекта договора о предоставлении права на размещение нестационарного торгового объекта, нестационарного объекта по оказанию услуг на территории муниципального   образования Туапсинский район, этот Участник не представил Арендодателю подписанный со своей стороны указанный договор, Арендодатель вправе объявить о проведении повторного аукциона.</w:t>
      </w:r>
    </w:p>
    <w:p w:rsidR="00246A03" w:rsidRPr="00246A03" w:rsidRDefault="00246A03" w:rsidP="00246A03">
      <w:pPr>
        <w:autoSpaceDE w:val="0"/>
        <w:autoSpaceDN w:val="0"/>
        <w:adjustRightInd w:val="0"/>
        <w:ind w:firstLine="567"/>
        <w:jc w:val="center"/>
        <w:rPr>
          <w:rFonts w:ascii="Times New Roman" w:eastAsia="Times New Roman" w:hAnsi="Times New Roman"/>
          <w:sz w:val="28"/>
          <w:szCs w:val="28"/>
          <w:lang w:val="ru-RU" w:eastAsia="ru-RU"/>
        </w:rPr>
      </w:pPr>
    </w:p>
    <w:p w:rsidR="00246A03" w:rsidRPr="00246A03" w:rsidRDefault="00246A03" w:rsidP="00246A03">
      <w:pPr>
        <w:autoSpaceDE w:val="0"/>
        <w:autoSpaceDN w:val="0"/>
        <w:adjustRightInd w:val="0"/>
        <w:ind w:firstLine="567"/>
        <w:jc w:val="center"/>
        <w:outlineLvl w:val="1"/>
        <w:rPr>
          <w:rFonts w:ascii="Times New Roman" w:eastAsia="Times New Roman" w:hAnsi="Times New Roman"/>
          <w:b/>
          <w:sz w:val="28"/>
          <w:szCs w:val="28"/>
          <w:lang w:val="ru-RU" w:eastAsia="ru-RU"/>
        </w:rPr>
      </w:pPr>
      <w:r w:rsidRPr="00246A03">
        <w:rPr>
          <w:rFonts w:ascii="Times New Roman" w:eastAsia="Times New Roman" w:hAnsi="Times New Roman"/>
          <w:b/>
          <w:sz w:val="28"/>
          <w:szCs w:val="28"/>
          <w:lang w:val="ru-RU" w:eastAsia="ru-RU"/>
        </w:rPr>
        <w:t>РАЗДЕЛ 6. ПЕРЕЧЕНЬ ПРИЛОЖЕНИЙ.</w:t>
      </w:r>
    </w:p>
    <w:p w:rsidR="00246A03" w:rsidRPr="00246A03" w:rsidRDefault="00246A03" w:rsidP="00246A03">
      <w:pPr>
        <w:autoSpaceDE w:val="0"/>
        <w:autoSpaceDN w:val="0"/>
        <w:adjustRightInd w:val="0"/>
        <w:ind w:firstLine="567"/>
        <w:jc w:val="center"/>
        <w:outlineLvl w:val="1"/>
        <w:rPr>
          <w:rFonts w:ascii="Times New Roman" w:eastAsia="Times New Roman" w:hAnsi="Times New Roman"/>
          <w:b/>
          <w:sz w:val="28"/>
          <w:szCs w:val="28"/>
          <w:lang w:val="ru-RU" w:eastAsia="ru-RU"/>
        </w:rPr>
      </w:pPr>
    </w:p>
    <w:p w:rsidR="00246A03" w:rsidRPr="00246A03" w:rsidRDefault="00246A03" w:rsidP="00246A03">
      <w:pPr>
        <w:autoSpaceDE w:val="0"/>
        <w:autoSpaceDN w:val="0"/>
        <w:adjustRightInd w:val="0"/>
        <w:ind w:firstLine="709"/>
        <w:jc w:val="both"/>
        <w:rPr>
          <w:rFonts w:ascii="Times New Roman" w:eastAsia="Times New Roman" w:hAnsi="Times New Roman"/>
          <w:sz w:val="28"/>
          <w:szCs w:val="28"/>
          <w:lang w:val="ru-RU" w:eastAsia="ru-RU"/>
        </w:rPr>
      </w:pPr>
      <w:r w:rsidRPr="00246A03">
        <w:rPr>
          <w:rFonts w:ascii="Times New Roman" w:eastAsia="Times New Roman" w:hAnsi="Times New Roman"/>
          <w:sz w:val="28"/>
          <w:szCs w:val="28"/>
          <w:lang w:val="ru-RU" w:eastAsia="ru-RU"/>
        </w:rPr>
        <w:t>Приложение 1. Форма заявки на участие в аукционе в электронной форме и иные формы.</w:t>
      </w:r>
    </w:p>
    <w:p w:rsidR="00246A03" w:rsidRPr="00246A03" w:rsidRDefault="00246A03" w:rsidP="00246A03">
      <w:pPr>
        <w:autoSpaceDE w:val="0"/>
        <w:autoSpaceDN w:val="0"/>
        <w:adjustRightInd w:val="0"/>
        <w:ind w:firstLine="709"/>
        <w:jc w:val="both"/>
        <w:rPr>
          <w:rFonts w:ascii="Times New Roman" w:eastAsia="Times New Roman" w:hAnsi="Times New Roman"/>
          <w:sz w:val="28"/>
          <w:szCs w:val="28"/>
          <w:lang w:val="ru-RU" w:eastAsia="ru-RU"/>
        </w:rPr>
      </w:pPr>
      <w:r w:rsidRPr="00246A03">
        <w:rPr>
          <w:rFonts w:ascii="Times New Roman" w:eastAsia="Times New Roman" w:hAnsi="Times New Roman"/>
          <w:sz w:val="28"/>
          <w:szCs w:val="28"/>
          <w:lang w:val="ru-RU" w:eastAsia="ru-RU"/>
        </w:rPr>
        <w:t>Приложение 2. Проект договора о предоставлении права на размещение нестационарного торгового объекта, нестационарного объекта по оказанию услуг на территории муниципального образования Туапсинский район.</w:t>
      </w:r>
    </w:p>
    <w:p w:rsidR="00246A03" w:rsidRPr="00246A03" w:rsidRDefault="00246A03" w:rsidP="00246A03">
      <w:pPr>
        <w:autoSpaceDE w:val="0"/>
        <w:autoSpaceDN w:val="0"/>
        <w:adjustRightInd w:val="0"/>
        <w:ind w:firstLine="709"/>
        <w:jc w:val="both"/>
        <w:rPr>
          <w:rFonts w:ascii="Times New Roman" w:eastAsia="Times New Roman" w:hAnsi="Times New Roman"/>
          <w:sz w:val="28"/>
          <w:szCs w:val="28"/>
          <w:lang w:val="ru-RU" w:eastAsia="ru-RU"/>
        </w:rPr>
      </w:pPr>
      <w:r w:rsidRPr="00246A03">
        <w:rPr>
          <w:rFonts w:ascii="Times New Roman" w:eastAsia="Times New Roman" w:hAnsi="Times New Roman"/>
          <w:sz w:val="28"/>
          <w:szCs w:val="28"/>
          <w:lang w:val="ru-RU" w:eastAsia="ru-RU"/>
        </w:rPr>
        <w:t xml:space="preserve">Приложение 3. </w:t>
      </w:r>
      <w:proofErr w:type="gramStart"/>
      <w:r w:rsidRPr="00246A03">
        <w:rPr>
          <w:rFonts w:ascii="Times New Roman" w:eastAsia="Times New Roman" w:hAnsi="Times New Roman"/>
          <w:sz w:val="28"/>
          <w:szCs w:val="28"/>
          <w:lang w:val="ru-RU" w:eastAsia="ru-RU"/>
        </w:rPr>
        <w:t>Архитектурное решение</w:t>
      </w:r>
      <w:proofErr w:type="gramEnd"/>
      <w:r w:rsidRPr="00246A03">
        <w:rPr>
          <w:rFonts w:ascii="Times New Roman" w:eastAsia="Times New Roman" w:hAnsi="Times New Roman"/>
          <w:sz w:val="28"/>
          <w:szCs w:val="28"/>
          <w:lang w:val="ru-RU" w:eastAsia="ru-RU"/>
        </w:rPr>
        <w:t xml:space="preserve"> </w:t>
      </w:r>
      <w:r w:rsidRPr="00246A03">
        <w:rPr>
          <w:rFonts w:ascii="Times New Roman" w:hAnsi="Times New Roman"/>
          <w:sz w:val="28"/>
          <w:szCs w:val="28"/>
          <w:lang w:val="ru-RU"/>
        </w:rPr>
        <w:t>нестационарного торгового объекта, нестационарного объекта по оказанию услуг</w:t>
      </w:r>
      <w:r w:rsidRPr="00246A03">
        <w:rPr>
          <w:rFonts w:ascii="Times New Roman" w:eastAsia="Times New Roman" w:hAnsi="Times New Roman"/>
          <w:sz w:val="28"/>
          <w:szCs w:val="28"/>
          <w:lang w:val="ru-RU" w:eastAsia="ru-RU"/>
        </w:rPr>
        <w:t>.</w:t>
      </w:r>
    </w:p>
    <w:p w:rsidR="00246A03" w:rsidRPr="00246A03" w:rsidRDefault="00246A03" w:rsidP="00246A03">
      <w:pPr>
        <w:autoSpaceDE w:val="0"/>
        <w:autoSpaceDN w:val="0"/>
        <w:adjustRightInd w:val="0"/>
        <w:jc w:val="both"/>
        <w:rPr>
          <w:rFonts w:ascii="Times New Roman" w:hAnsi="Times New Roman"/>
          <w:sz w:val="28"/>
          <w:szCs w:val="28"/>
          <w:lang w:val="ru-RU"/>
        </w:rPr>
      </w:pPr>
    </w:p>
    <w:p w:rsidR="00246A03" w:rsidRPr="00246A03" w:rsidRDefault="00246A03" w:rsidP="00246A03">
      <w:pPr>
        <w:autoSpaceDE w:val="0"/>
        <w:autoSpaceDN w:val="0"/>
        <w:adjustRightInd w:val="0"/>
        <w:jc w:val="both"/>
        <w:rPr>
          <w:rFonts w:ascii="Times New Roman" w:hAnsi="Times New Roman"/>
          <w:sz w:val="28"/>
          <w:szCs w:val="28"/>
          <w:lang w:val="ru-RU"/>
        </w:rPr>
      </w:pPr>
    </w:p>
    <w:p w:rsidR="00246A03" w:rsidRPr="006A609E" w:rsidRDefault="00246A03" w:rsidP="00246A03">
      <w:pPr>
        <w:autoSpaceDE w:val="0"/>
        <w:autoSpaceDN w:val="0"/>
        <w:adjustRightInd w:val="0"/>
        <w:jc w:val="both"/>
        <w:rPr>
          <w:rFonts w:ascii="Times New Roman" w:hAnsi="Times New Roman"/>
          <w:sz w:val="28"/>
          <w:szCs w:val="28"/>
          <w:lang w:val="ru-RU"/>
        </w:rPr>
      </w:pPr>
      <w:proofErr w:type="gramStart"/>
      <w:r w:rsidRPr="006A609E">
        <w:rPr>
          <w:rFonts w:ascii="Times New Roman" w:hAnsi="Times New Roman"/>
          <w:sz w:val="28"/>
          <w:szCs w:val="28"/>
          <w:lang w:val="ru-RU"/>
        </w:rPr>
        <w:t>Исполняющий</w:t>
      </w:r>
      <w:proofErr w:type="gramEnd"/>
      <w:r w:rsidRPr="006A609E">
        <w:rPr>
          <w:rFonts w:ascii="Times New Roman" w:hAnsi="Times New Roman"/>
          <w:sz w:val="28"/>
          <w:szCs w:val="28"/>
          <w:lang w:val="ru-RU"/>
        </w:rPr>
        <w:t xml:space="preserve"> обязанности</w:t>
      </w:r>
    </w:p>
    <w:p w:rsidR="00246A03" w:rsidRPr="00246A03" w:rsidRDefault="00246A03" w:rsidP="00246A03">
      <w:pPr>
        <w:autoSpaceDE w:val="0"/>
        <w:autoSpaceDN w:val="0"/>
        <w:adjustRightInd w:val="0"/>
        <w:jc w:val="both"/>
        <w:rPr>
          <w:rFonts w:ascii="Times New Roman" w:hAnsi="Times New Roman"/>
          <w:sz w:val="28"/>
          <w:szCs w:val="28"/>
          <w:lang w:val="ru-RU"/>
        </w:rPr>
      </w:pPr>
      <w:r w:rsidRPr="00246A03">
        <w:rPr>
          <w:rFonts w:ascii="Times New Roman" w:hAnsi="Times New Roman"/>
          <w:sz w:val="28"/>
          <w:szCs w:val="28"/>
          <w:lang w:val="ru-RU"/>
        </w:rPr>
        <w:t xml:space="preserve">начальника управления торговли </w:t>
      </w:r>
    </w:p>
    <w:p w:rsidR="00246A03" w:rsidRPr="00246A03" w:rsidRDefault="00246A03" w:rsidP="00246A03">
      <w:pPr>
        <w:autoSpaceDE w:val="0"/>
        <w:autoSpaceDN w:val="0"/>
        <w:adjustRightInd w:val="0"/>
        <w:jc w:val="both"/>
        <w:rPr>
          <w:rFonts w:ascii="Times New Roman" w:hAnsi="Times New Roman"/>
          <w:sz w:val="28"/>
          <w:szCs w:val="28"/>
          <w:lang w:val="ru-RU"/>
        </w:rPr>
      </w:pPr>
      <w:r w:rsidRPr="00246A03">
        <w:rPr>
          <w:rFonts w:ascii="Times New Roman" w:hAnsi="Times New Roman"/>
          <w:sz w:val="28"/>
          <w:szCs w:val="28"/>
          <w:lang w:val="ru-RU"/>
        </w:rPr>
        <w:t xml:space="preserve">и бытового обслуживания </w:t>
      </w:r>
    </w:p>
    <w:p w:rsidR="00246A03" w:rsidRPr="00246A03" w:rsidRDefault="00246A03" w:rsidP="00246A03">
      <w:pPr>
        <w:autoSpaceDE w:val="0"/>
        <w:autoSpaceDN w:val="0"/>
        <w:adjustRightInd w:val="0"/>
        <w:jc w:val="both"/>
        <w:rPr>
          <w:rFonts w:ascii="Times New Roman" w:hAnsi="Times New Roman"/>
          <w:sz w:val="28"/>
          <w:szCs w:val="28"/>
          <w:lang w:val="ru-RU"/>
        </w:rPr>
      </w:pPr>
      <w:r w:rsidRPr="00246A03">
        <w:rPr>
          <w:rFonts w:ascii="Times New Roman" w:hAnsi="Times New Roman"/>
          <w:sz w:val="28"/>
          <w:szCs w:val="28"/>
          <w:lang w:val="ru-RU"/>
        </w:rPr>
        <w:t xml:space="preserve">администрации </w:t>
      </w:r>
      <w:proofErr w:type="gramStart"/>
      <w:r w:rsidRPr="00246A03">
        <w:rPr>
          <w:rFonts w:ascii="Times New Roman" w:hAnsi="Times New Roman"/>
          <w:sz w:val="28"/>
          <w:szCs w:val="28"/>
          <w:lang w:val="ru-RU"/>
        </w:rPr>
        <w:t>муниципального</w:t>
      </w:r>
      <w:proofErr w:type="gramEnd"/>
      <w:r w:rsidRPr="00246A03">
        <w:rPr>
          <w:rFonts w:ascii="Times New Roman" w:hAnsi="Times New Roman"/>
          <w:sz w:val="28"/>
          <w:szCs w:val="28"/>
          <w:lang w:val="ru-RU"/>
        </w:rPr>
        <w:t xml:space="preserve"> </w:t>
      </w:r>
    </w:p>
    <w:p w:rsidR="00246A03" w:rsidRPr="00246A03" w:rsidRDefault="00246A03" w:rsidP="00246A03">
      <w:pPr>
        <w:autoSpaceDE w:val="0"/>
        <w:autoSpaceDN w:val="0"/>
        <w:adjustRightInd w:val="0"/>
        <w:jc w:val="both"/>
        <w:rPr>
          <w:rFonts w:ascii="Times New Roman" w:hAnsi="Times New Roman"/>
          <w:color w:val="FF0000"/>
          <w:sz w:val="28"/>
          <w:szCs w:val="28"/>
          <w:lang w:val="ru-RU"/>
        </w:rPr>
      </w:pPr>
      <w:r w:rsidRPr="00246A03">
        <w:rPr>
          <w:rFonts w:ascii="Times New Roman" w:hAnsi="Times New Roman"/>
          <w:sz w:val="28"/>
          <w:szCs w:val="28"/>
          <w:lang w:val="ru-RU"/>
        </w:rPr>
        <w:t xml:space="preserve">образования Туапсинский район </w:t>
      </w:r>
      <w:r w:rsidRPr="00246A03">
        <w:rPr>
          <w:rFonts w:ascii="Times New Roman" w:hAnsi="Times New Roman"/>
          <w:sz w:val="28"/>
          <w:szCs w:val="28"/>
          <w:lang w:val="ru-RU"/>
        </w:rPr>
        <w:tab/>
      </w:r>
      <w:r w:rsidRPr="00246A03">
        <w:rPr>
          <w:rFonts w:ascii="Times New Roman" w:hAnsi="Times New Roman"/>
          <w:sz w:val="28"/>
          <w:szCs w:val="28"/>
          <w:lang w:val="ru-RU"/>
        </w:rPr>
        <w:tab/>
        <w:t xml:space="preserve">                                            Р.Ю. Лабусов</w:t>
      </w:r>
    </w:p>
    <w:p w:rsidR="00246A03" w:rsidRDefault="00246A03" w:rsidP="00246A03">
      <w:pPr>
        <w:widowControl/>
        <w:autoSpaceDE w:val="0"/>
        <w:autoSpaceDN w:val="0"/>
        <w:adjustRightInd w:val="0"/>
        <w:jc w:val="both"/>
        <w:rPr>
          <w:rFonts w:ascii="Times New Roman" w:hAnsi="Times New Roman" w:cs="Times New Roman"/>
          <w:sz w:val="28"/>
          <w:szCs w:val="28"/>
          <w:lang w:val="ru-RU"/>
        </w:rPr>
      </w:pPr>
    </w:p>
    <w:p w:rsidR="00246A03" w:rsidRPr="00246A03" w:rsidRDefault="00246A03" w:rsidP="00246A03">
      <w:pPr>
        <w:autoSpaceDE w:val="0"/>
        <w:autoSpaceDN w:val="0"/>
        <w:adjustRightInd w:val="0"/>
        <w:ind w:left="5387"/>
        <w:jc w:val="both"/>
        <w:rPr>
          <w:rFonts w:ascii="Times New Roman" w:hAnsi="Times New Roman"/>
          <w:sz w:val="28"/>
          <w:szCs w:val="28"/>
          <w:lang w:val="ru-RU"/>
        </w:rPr>
      </w:pPr>
      <w:r w:rsidRPr="00246A03">
        <w:rPr>
          <w:rFonts w:ascii="Times New Roman" w:hAnsi="Times New Roman"/>
          <w:sz w:val="28"/>
          <w:szCs w:val="28"/>
          <w:lang w:val="ru-RU"/>
        </w:rPr>
        <w:lastRenderedPageBreak/>
        <w:t>Приложение 2</w:t>
      </w:r>
    </w:p>
    <w:p w:rsidR="00246A03" w:rsidRPr="00246A03" w:rsidRDefault="00246A03" w:rsidP="00246A03">
      <w:pPr>
        <w:autoSpaceDE w:val="0"/>
        <w:autoSpaceDN w:val="0"/>
        <w:adjustRightInd w:val="0"/>
        <w:ind w:left="5387"/>
        <w:jc w:val="both"/>
        <w:rPr>
          <w:rFonts w:ascii="Times New Roman" w:hAnsi="Times New Roman"/>
          <w:sz w:val="28"/>
          <w:szCs w:val="28"/>
          <w:lang w:val="ru-RU"/>
        </w:rPr>
      </w:pPr>
      <w:r w:rsidRPr="00246A03">
        <w:rPr>
          <w:rFonts w:ascii="Times New Roman" w:hAnsi="Times New Roman"/>
          <w:sz w:val="28"/>
          <w:szCs w:val="28"/>
          <w:lang w:val="ru-RU"/>
        </w:rPr>
        <w:t>К Порядку организации и проведения аукциона в электронной форме на право заключения договора о предоставлении права на размещение нестационарных торговых объектов, нестационарных объектов по оказанию услуг на территории муниципального образования Туапсинский район</w:t>
      </w:r>
    </w:p>
    <w:p w:rsidR="00246A03" w:rsidRPr="00246A03" w:rsidRDefault="00246A03" w:rsidP="00246A03">
      <w:pPr>
        <w:autoSpaceDE w:val="0"/>
        <w:autoSpaceDN w:val="0"/>
        <w:adjustRightInd w:val="0"/>
        <w:jc w:val="both"/>
        <w:rPr>
          <w:rFonts w:ascii="Times New Roman" w:hAnsi="Times New Roman"/>
          <w:color w:val="FF0000"/>
          <w:sz w:val="28"/>
          <w:szCs w:val="28"/>
          <w:lang w:val="ru-RU"/>
        </w:rPr>
      </w:pPr>
    </w:p>
    <w:p w:rsidR="00246A03" w:rsidRPr="00246A03" w:rsidRDefault="00246A03" w:rsidP="00246A03">
      <w:pPr>
        <w:autoSpaceDE w:val="0"/>
        <w:autoSpaceDN w:val="0"/>
        <w:adjustRightInd w:val="0"/>
        <w:jc w:val="both"/>
        <w:rPr>
          <w:rFonts w:ascii="Times New Roman" w:hAnsi="Times New Roman"/>
          <w:color w:val="FF0000"/>
          <w:sz w:val="28"/>
          <w:szCs w:val="28"/>
          <w:lang w:val="ru-RU"/>
        </w:rPr>
      </w:pPr>
    </w:p>
    <w:p w:rsidR="00246A03" w:rsidRPr="00246A03" w:rsidRDefault="00246A03" w:rsidP="00246A03">
      <w:pPr>
        <w:autoSpaceDE w:val="0"/>
        <w:autoSpaceDN w:val="0"/>
        <w:adjustRightInd w:val="0"/>
        <w:jc w:val="right"/>
        <w:rPr>
          <w:rFonts w:ascii="Times New Roman" w:hAnsi="Times New Roman"/>
          <w:b/>
          <w:bCs/>
          <w:sz w:val="28"/>
          <w:szCs w:val="28"/>
          <w:lang w:val="ru-RU"/>
        </w:rPr>
      </w:pPr>
      <w:r w:rsidRPr="00246A03">
        <w:rPr>
          <w:rFonts w:ascii="Times New Roman" w:hAnsi="Times New Roman"/>
          <w:b/>
          <w:bCs/>
          <w:sz w:val="28"/>
          <w:szCs w:val="28"/>
          <w:lang w:val="ru-RU"/>
        </w:rPr>
        <w:t>Приложение к Извещению</w:t>
      </w:r>
    </w:p>
    <w:p w:rsidR="00246A03" w:rsidRPr="00246A03" w:rsidRDefault="00246A03" w:rsidP="00246A03">
      <w:pPr>
        <w:autoSpaceDE w:val="0"/>
        <w:autoSpaceDN w:val="0"/>
        <w:adjustRightInd w:val="0"/>
        <w:jc w:val="right"/>
        <w:rPr>
          <w:rFonts w:ascii="Times New Roman" w:hAnsi="Times New Roman"/>
          <w:bCs/>
          <w:sz w:val="28"/>
          <w:szCs w:val="28"/>
          <w:lang w:val="ru-RU"/>
        </w:rPr>
      </w:pPr>
    </w:p>
    <w:p w:rsidR="00246A03" w:rsidRPr="00246A03" w:rsidRDefault="00246A03" w:rsidP="00246A03">
      <w:pPr>
        <w:autoSpaceDE w:val="0"/>
        <w:autoSpaceDN w:val="0"/>
        <w:adjustRightInd w:val="0"/>
        <w:jc w:val="center"/>
        <w:rPr>
          <w:rFonts w:ascii="Times New Roman" w:hAnsi="Times New Roman"/>
          <w:b/>
          <w:bCs/>
          <w:sz w:val="28"/>
          <w:szCs w:val="28"/>
          <w:lang w:val="ru-RU"/>
        </w:rPr>
      </w:pPr>
      <w:r w:rsidRPr="00246A03">
        <w:rPr>
          <w:rFonts w:ascii="Times New Roman" w:hAnsi="Times New Roman"/>
          <w:b/>
          <w:bCs/>
          <w:sz w:val="28"/>
          <w:szCs w:val="28"/>
          <w:lang w:val="ru-RU"/>
        </w:rPr>
        <w:t xml:space="preserve">ФОРМА ЗАЯВКИ НА УЧАСТИЕ В АУКЦИОНЕ </w:t>
      </w:r>
    </w:p>
    <w:p w:rsidR="00246A03" w:rsidRPr="00246A03" w:rsidRDefault="00246A03" w:rsidP="00246A03">
      <w:pPr>
        <w:autoSpaceDE w:val="0"/>
        <w:autoSpaceDN w:val="0"/>
        <w:adjustRightInd w:val="0"/>
        <w:jc w:val="center"/>
        <w:rPr>
          <w:rFonts w:ascii="Times New Roman" w:hAnsi="Times New Roman"/>
          <w:b/>
          <w:bCs/>
          <w:sz w:val="28"/>
          <w:szCs w:val="28"/>
          <w:lang w:val="ru-RU"/>
        </w:rPr>
      </w:pPr>
      <w:r w:rsidRPr="00246A03">
        <w:rPr>
          <w:rFonts w:ascii="Times New Roman" w:hAnsi="Times New Roman"/>
          <w:b/>
          <w:bCs/>
          <w:sz w:val="28"/>
          <w:szCs w:val="28"/>
          <w:lang w:val="ru-RU"/>
        </w:rPr>
        <w:t>В ЭЛЕКТРОННОЙ ФОРМЕ</w:t>
      </w:r>
    </w:p>
    <w:p w:rsidR="00246A03" w:rsidRPr="00246A03" w:rsidRDefault="00246A03" w:rsidP="00246A03">
      <w:pPr>
        <w:autoSpaceDE w:val="0"/>
        <w:autoSpaceDN w:val="0"/>
        <w:adjustRightInd w:val="0"/>
        <w:jc w:val="center"/>
        <w:rPr>
          <w:rFonts w:ascii="Times New Roman" w:eastAsia="Times New Roman" w:hAnsi="Times New Roman"/>
          <w:b/>
          <w:sz w:val="28"/>
          <w:szCs w:val="28"/>
          <w:lang w:val="ru-RU"/>
        </w:rPr>
      </w:pPr>
      <w:proofErr w:type="gramStart"/>
      <w:r w:rsidRPr="00246A03">
        <w:rPr>
          <w:rFonts w:ascii="Times New Roman" w:hAnsi="Times New Roman"/>
          <w:b/>
          <w:bCs/>
          <w:sz w:val="28"/>
          <w:szCs w:val="28"/>
          <w:lang w:val="ru-RU"/>
        </w:rPr>
        <w:t xml:space="preserve">на право заключения договора </w:t>
      </w:r>
      <w:r w:rsidRPr="00246A03">
        <w:rPr>
          <w:rFonts w:ascii="Times New Roman" w:eastAsia="Times New Roman" w:hAnsi="Times New Roman"/>
          <w:b/>
          <w:sz w:val="28"/>
          <w:szCs w:val="28"/>
          <w:lang w:val="ru-RU"/>
        </w:rPr>
        <w:t xml:space="preserve">о предоставлении права на размещение нестационарного торгового объекта (нестационарного объекта </w:t>
      </w:r>
      <w:proofErr w:type="gramEnd"/>
    </w:p>
    <w:p w:rsidR="00246A03" w:rsidRPr="00246A03" w:rsidRDefault="00246A03" w:rsidP="00246A03">
      <w:pPr>
        <w:autoSpaceDE w:val="0"/>
        <w:autoSpaceDN w:val="0"/>
        <w:adjustRightInd w:val="0"/>
        <w:jc w:val="center"/>
        <w:rPr>
          <w:rFonts w:ascii="Times New Roman" w:hAnsi="Times New Roman"/>
          <w:b/>
          <w:bCs/>
          <w:sz w:val="28"/>
          <w:szCs w:val="28"/>
          <w:lang w:val="ru-RU"/>
        </w:rPr>
      </w:pPr>
      <w:r w:rsidRPr="00246A03">
        <w:rPr>
          <w:rFonts w:ascii="Times New Roman" w:eastAsia="Times New Roman" w:hAnsi="Times New Roman"/>
          <w:b/>
          <w:sz w:val="28"/>
          <w:szCs w:val="28"/>
          <w:lang w:val="ru-RU"/>
        </w:rPr>
        <w:t>по оказанию услуг)</w:t>
      </w:r>
    </w:p>
    <w:p w:rsidR="00246A03" w:rsidRPr="00246A03" w:rsidRDefault="00246A03" w:rsidP="00246A03">
      <w:pPr>
        <w:autoSpaceDE w:val="0"/>
        <w:autoSpaceDN w:val="0"/>
        <w:adjustRightInd w:val="0"/>
        <w:jc w:val="right"/>
        <w:rPr>
          <w:rFonts w:ascii="Times New Roman" w:hAnsi="Times New Roman"/>
          <w:bCs/>
          <w:sz w:val="28"/>
          <w:szCs w:val="28"/>
          <w:lang w:val="ru-RU"/>
        </w:rPr>
      </w:pPr>
    </w:p>
    <w:p w:rsidR="00246A03" w:rsidRPr="00246A03" w:rsidRDefault="00246A03" w:rsidP="00246A03">
      <w:pPr>
        <w:autoSpaceDE w:val="0"/>
        <w:autoSpaceDN w:val="0"/>
        <w:adjustRightInd w:val="0"/>
        <w:jc w:val="right"/>
        <w:rPr>
          <w:rFonts w:ascii="Times New Roman" w:hAnsi="Times New Roman"/>
          <w:bCs/>
          <w:sz w:val="28"/>
          <w:szCs w:val="28"/>
          <w:lang w:val="ru-RU"/>
        </w:rPr>
      </w:pPr>
      <w:r w:rsidRPr="00246A03">
        <w:rPr>
          <w:rFonts w:ascii="Times New Roman" w:hAnsi="Times New Roman"/>
          <w:bCs/>
          <w:sz w:val="28"/>
          <w:szCs w:val="28"/>
          <w:lang w:val="ru-RU"/>
        </w:rPr>
        <w:t>В Аукционную комиссию</w:t>
      </w:r>
    </w:p>
    <w:p w:rsidR="00246A03" w:rsidRPr="00246A03" w:rsidRDefault="00246A03" w:rsidP="00246A03">
      <w:pPr>
        <w:autoSpaceDE w:val="0"/>
        <w:autoSpaceDN w:val="0"/>
        <w:adjustRightInd w:val="0"/>
        <w:jc w:val="both"/>
        <w:rPr>
          <w:rFonts w:ascii="Times New Roman" w:hAnsi="Times New Roman"/>
          <w:sz w:val="28"/>
          <w:szCs w:val="28"/>
          <w:lang w:val="ru-RU"/>
        </w:rPr>
      </w:pPr>
      <w:r w:rsidRPr="00246A03">
        <w:rPr>
          <w:rFonts w:ascii="Times New Roman" w:hAnsi="Times New Roman"/>
          <w:bCs/>
          <w:sz w:val="28"/>
          <w:szCs w:val="28"/>
          <w:lang w:val="ru-RU"/>
        </w:rPr>
        <w:t xml:space="preserve">Заявитель </w:t>
      </w:r>
      <w:r w:rsidRPr="00246A03">
        <w:rPr>
          <w:rFonts w:ascii="Times New Roman" w:hAnsi="Times New Roman"/>
          <w:sz w:val="28"/>
          <w:szCs w:val="28"/>
          <w:lang w:val="ru-RU"/>
        </w:rPr>
        <w:t>________________________________________________________</w:t>
      </w:r>
    </w:p>
    <w:p w:rsidR="00246A03" w:rsidRPr="00246A03" w:rsidRDefault="00246A03" w:rsidP="00246A03">
      <w:pPr>
        <w:autoSpaceDE w:val="0"/>
        <w:autoSpaceDN w:val="0"/>
        <w:adjustRightInd w:val="0"/>
        <w:jc w:val="center"/>
        <w:rPr>
          <w:rFonts w:ascii="Times New Roman" w:hAnsi="Times New Roman"/>
          <w:sz w:val="24"/>
          <w:szCs w:val="24"/>
          <w:lang w:val="ru-RU"/>
        </w:rPr>
      </w:pPr>
      <w:r w:rsidRPr="00246A03">
        <w:rPr>
          <w:rFonts w:ascii="Times New Roman" w:hAnsi="Times New Roman"/>
          <w:sz w:val="24"/>
          <w:szCs w:val="24"/>
          <w:lang w:val="ru-RU"/>
        </w:rPr>
        <w:t>(Ф.И.О. гражданина, индивидуального предпринимателя, наименование юридического лица с указанием организационно-правовой формы)</w:t>
      </w:r>
    </w:p>
    <w:p w:rsidR="00246A03" w:rsidRPr="00246A03" w:rsidRDefault="00246A03" w:rsidP="00246A03">
      <w:pPr>
        <w:autoSpaceDE w:val="0"/>
        <w:autoSpaceDN w:val="0"/>
        <w:adjustRightInd w:val="0"/>
        <w:jc w:val="both"/>
        <w:rPr>
          <w:rFonts w:ascii="Times New Roman" w:hAnsi="Times New Roman"/>
          <w:sz w:val="28"/>
          <w:szCs w:val="28"/>
          <w:lang w:val="ru-RU"/>
        </w:rPr>
      </w:pPr>
      <w:r w:rsidRPr="00246A03">
        <w:rPr>
          <w:rFonts w:ascii="Times New Roman" w:hAnsi="Times New Roman"/>
          <w:bCs/>
          <w:sz w:val="28"/>
          <w:szCs w:val="28"/>
          <w:lang w:val="ru-RU"/>
        </w:rPr>
        <w:t>в лице</w:t>
      </w:r>
      <w:r w:rsidRPr="00246A03">
        <w:rPr>
          <w:rFonts w:ascii="Times New Roman" w:hAnsi="Times New Roman"/>
          <w:sz w:val="28"/>
          <w:szCs w:val="28"/>
          <w:lang w:val="ru-RU"/>
        </w:rPr>
        <w:t>_______________________________________________________________</w:t>
      </w:r>
    </w:p>
    <w:p w:rsidR="00246A03" w:rsidRPr="00246A03" w:rsidRDefault="00246A03" w:rsidP="00246A03">
      <w:pPr>
        <w:autoSpaceDE w:val="0"/>
        <w:autoSpaceDN w:val="0"/>
        <w:adjustRightInd w:val="0"/>
        <w:jc w:val="both"/>
        <w:rPr>
          <w:rFonts w:ascii="Times New Roman" w:hAnsi="Times New Roman"/>
          <w:sz w:val="24"/>
          <w:szCs w:val="24"/>
          <w:lang w:val="ru-RU"/>
        </w:rPr>
      </w:pPr>
      <w:r w:rsidRPr="00246A03">
        <w:rPr>
          <w:rFonts w:ascii="Times New Roman" w:hAnsi="Times New Roman"/>
          <w:sz w:val="24"/>
          <w:szCs w:val="24"/>
          <w:lang w:val="ru-RU"/>
        </w:rPr>
        <w:t xml:space="preserve">                             (Ф.И.О. руководителя юридического лица или уполномоченного лица)</w:t>
      </w:r>
    </w:p>
    <w:p w:rsidR="00246A03" w:rsidRPr="00246A03" w:rsidRDefault="00246A03" w:rsidP="00246A03">
      <w:pPr>
        <w:autoSpaceDE w:val="0"/>
        <w:autoSpaceDN w:val="0"/>
        <w:adjustRightInd w:val="0"/>
        <w:jc w:val="both"/>
        <w:rPr>
          <w:rFonts w:ascii="Times New Roman" w:hAnsi="Times New Roman"/>
          <w:sz w:val="28"/>
          <w:szCs w:val="28"/>
          <w:lang w:val="ru-RU"/>
        </w:rPr>
      </w:pPr>
      <w:proofErr w:type="gramStart"/>
      <w:r w:rsidRPr="00246A03">
        <w:rPr>
          <w:rFonts w:ascii="Times New Roman" w:hAnsi="Times New Roman"/>
          <w:bCs/>
          <w:sz w:val="28"/>
          <w:szCs w:val="28"/>
          <w:lang w:val="ru-RU"/>
        </w:rPr>
        <w:t>действующего</w:t>
      </w:r>
      <w:proofErr w:type="gramEnd"/>
      <w:r w:rsidRPr="00246A03">
        <w:rPr>
          <w:rFonts w:ascii="Times New Roman" w:hAnsi="Times New Roman"/>
          <w:bCs/>
          <w:sz w:val="28"/>
          <w:szCs w:val="28"/>
          <w:lang w:val="ru-RU"/>
        </w:rPr>
        <w:t xml:space="preserve"> на основании</w:t>
      </w:r>
      <w:r w:rsidRPr="00964CDD">
        <w:rPr>
          <w:rFonts w:ascii="Times New Roman" w:hAnsi="Times New Roman"/>
          <w:bCs/>
          <w:sz w:val="28"/>
          <w:szCs w:val="28"/>
          <w:vertAlign w:val="superscript"/>
        </w:rPr>
        <w:footnoteReference w:id="1"/>
      </w:r>
      <w:r w:rsidRPr="00246A03">
        <w:rPr>
          <w:rFonts w:ascii="Times New Roman" w:hAnsi="Times New Roman"/>
          <w:sz w:val="28"/>
          <w:szCs w:val="28"/>
          <w:lang w:val="ru-RU"/>
        </w:rPr>
        <w:t>___________________________________________</w:t>
      </w:r>
    </w:p>
    <w:p w:rsidR="00246A03" w:rsidRPr="00246A03" w:rsidRDefault="00246A03" w:rsidP="00246A03">
      <w:pPr>
        <w:autoSpaceDE w:val="0"/>
        <w:autoSpaceDN w:val="0"/>
        <w:adjustRightInd w:val="0"/>
        <w:jc w:val="center"/>
        <w:rPr>
          <w:rFonts w:ascii="Times New Roman" w:hAnsi="Times New Roman"/>
          <w:sz w:val="24"/>
          <w:szCs w:val="24"/>
          <w:lang w:val="ru-RU"/>
        </w:rPr>
      </w:pPr>
      <w:r w:rsidRPr="00246A03">
        <w:rPr>
          <w:rFonts w:ascii="Times New Roman" w:hAnsi="Times New Roman"/>
          <w:sz w:val="24"/>
          <w:szCs w:val="24"/>
          <w:lang w:val="ru-RU"/>
        </w:rPr>
        <w:t xml:space="preserve">                                      (Устав, Положение, Соглашение и т.д.)</w:t>
      </w:r>
    </w:p>
    <w:p w:rsidR="00246A03" w:rsidRPr="00246A03" w:rsidRDefault="00246A03" w:rsidP="00246A03">
      <w:pPr>
        <w:autoSpaceDE w:val="0"/>
        <w:autoSpaceDN w:val="0"/>
        <w:adjustRightInd w:val="0"/>
        <w:jc w:val="both"/>
        <w:rPr>
          <w:rFonts w:ascii="Times New Roman" w:hAnsi="Times New Roman"/>
          <w:bCs/>
          <w:sz w:val="28"/>
          <w:szCs w:val="28"/>
          <w:u w:val="single"/>
          <w:lang w:val="ru-RU"/>
        </w:rPr>
      </w:pPr>
      <w:r w:rsidRPr="00246A03">
        <w:rPr>
          <w:rFonts w:ascii="Times New Roman" w:hAnsi="Times New Roman"/>
          <w:bCs/>
          <w:sz w:val="28"/>
          <w:szCs w:val="28"/>
          <w:u w:val="single"/>
          <w:lang w:val="ru-RU"/>
        </w:rPr>
        <w:t>(заполняется гражданином, индивидуальным предпринимателем)</w:t>
      </w:r>
    </w:p>
    <w:p w:rsidR="00246A03" w:rsidRPr="00246A03" w:rsidRDefault="00246A03" w:rsidP="00246A03">
      <w:pPr>
        <w:autoSpaceDE w:val="0"/>
        <w:autoSpaceDN w:val="0"/>
        <w:adjustRightInd w:val="0"/>
        <w:jc w:val="both"/>
        <w:rPr>
          <w:rFonts w:ascii="Times New Roman" w:hAnsi="Times New Roman"/>
          <w:sz w:val="28"/>
          <w:szCs w:val="28"/>
          <w:lang w:val="ru-RU"/>
        </w:rPr>
      </w:pPr>
      <w:r w:rsidRPr="00246A03">
        <w:rPr>
          <w:rFonts w:ascii="Times New Roman" w:hAnsi="Times New Roman"/>
          <w:sz w:val="28"/>
          <w:szCs w:val="28"/>
          <w:lang w:val="ru-RU"/>
        </w:rPr>
        <w:t>Паспортные данные: серия….…№ …….., дата выдачи</w:t>
      </w:r>
      <w:proofErr w:type="gramStart"/>
      <w:r w:rsidRPr="00246A03">
        <w:rPr>
          <w:rFonts w:ascii="Times New Roman" w:hAnsi="Times New Roman"/>
          <w:sz w:val="28"/>
          <w:szCs w:val="28"/>
          <w:lang w:val="ru-RU"/>
        </w:rPr>
        <w:t xml:space="preserve"> «…....» … …………….,</w:t>
      </w:r>
      <w:proofErr w:type="gramEnd"/>
    </w:p>
    <w:p w:rsidR="00246A03" w:rsidRPr="00246A03" w:rsidRDefault="00246A03" w:rsidP="00246A03">
      <w:pPr>
        <w:autoSpaceDE w:val="0"/>
        <w:autoSpaceDN w:val="0"/>
        <w:adjustRightInd w:val="0"/>
        <w:jc w:val="both"/>
        <w:rPr>
          <w:rFonts w:ascii="Times New Roman" w:hAnsi="Times New Roman"/>
          <w:sz w:val="28"/>
          <w:szCs w:val="28"/>
          <w:lang w:val="ru-RU"/>
        </w:rPr>
      </w:pPr>
      <w:r w:rsidRPr="00246A03">
        <w:rPr>
          <w:rFonts w:ascii="Times New Roman" w:hAnsi="Times New Roman"/>
          <w:sz w:val="28"/>
          <w:szCs w:val="28"/>
          <w:lang w:val="ru-RU"/>
        </w:rPr>
        <w:t xml:space="preserve">кем </w:t>
      </w:r>
      <w:proofErr w:type="gramStart"/>
      <w:r w:rsidRPr="00246A03">
        <w:rPr>
          <w:rFonts w:ascii="Times New Roman" w:hAnsi="Times New Roman"/>
          <w:sz w:val="28"/>
          <w:szCs w:val="28"/>
          <w:lang w:val="ru-RU"/>
        </w:rPr>
        <w:t>выдан</w:t>
      </w:r>
      <w:proofErr w:type="gramEnd"/>
      <w:r w:rsidRPr="00246A03">
        <w:rPr>
          <w:rFonts w:ascii="Times New Roman" w:hAnsi="Times New Roman"/>
          <w:sz w:val="28"/>
          <w:szCs w:val="28"/>
          <w:lang w:val="ru-RU"/>
        </w:rPr>
        <w:t>…………..……………………………………………………….…...……</w:t>
      </w:r>
    </w:p>
    <w:p w:rsidR="00246A03" w:rsidRPr="00246A03" w:rsidRDefault="00246A03" w:rsidP="00246A03">
      <w:pPr>
        <w:autoSpaceDE w:val="0"/>
        <w:autoSpaceDN w:val="0"/>
        <w:adjustRightInd w:val="0"/>
        <w:jc w:val="both"/>
        <w:rPr>
          <w:rFonts w:ascii="Times New Roman" w:hAnsi="Times New Roman"/>
          <w:sz w:val="28"/>
          <w:szCs w:val="28"/>
          <w:lang w:val="ru-RU"/>
        </w:rPr>
      </w:pPr>
      <w:r w:rsidRPr="00246A03">
        <w:rPr>
          <w:rFonts w:ascii="Times New Roman" w:hAnsi="Times New Roman"/>
          <w:sz w:val="28"/>
          <w:szCs w:val="28"/>
          <w:lang w:val="ru-RU"/>
        </w:rPr>
        <w:t>Адрес места жительства (по паспорту)….………………….....................………...</w:t>
      </w:r>
    </w:p>
    <w:p w:rsidR="00246A03" w:rsidRPr="00246A03" w:rsidRDefault="00246A03" w:rsidP="00246A03">
      <w:pPr>
        <w:autoSpaceDE w:val="0"/>
        <w:autoSpaceDN w:val="0"/>
        <w:adjustRightInd w:val="0"/>
        <w:jc w:val="both"/>
        <w:rPr>
          <w:rFonts w:ascii="Times New Roman" w:hAnsi="Times New Roman"/>
          <w:sz w:val="28"/>
          <w:szCs w:val="28"/>
          <w:lang w:val="ru-RU"/>
        </w:rPr>
      </w:pPr>
      <w:r w:rsidRPr="00246A03">
        <w:rPr>
          <w:rFonts w:ascii="Times New Roman" w:hAnsi="Times New Roman"/>
          <w:sz w:val="28"/>
          <w:szCs w:val="28"/>
          <w:lang w:val="ru-RU"/>
        </w:rPr>
        <w:t>Почтовый адрес для направления корреспонденции……………………….…....</w:t>
      </w:r>
    </w:p>
    <w:p w:rsidR="00246A03" w:rsidRPr="00246A03" w:rsidRDefault="00246A03" w:rsidP="00246A03">
      <w:pPr>
        <w:autoSpaceDE w:val="0"/>
        <w:autoSpaceDN w:val="0"/>
        <w:adjustRightInd w:val="0"/>
        <w:jc w:val="both"/>
        <w:rPr>
          <w:rFonts w:ascii="Times New Roman" w:hAnsi="Times New Roman"/>
          <w:sz w:val="28"/>
          <w:szCs w:val="28"/>
          <w:lang w:val="ru-RU"/>
        </w:rPr>
      </w:pPr>
      <w:r w:rsidRPr="00246A03">
        <w:rPr>
          <w:rFonts w:ascii="Times New Roman" w:hAnsi="Times New Roman"/>
          <w:sz w:val="28"/>
          <w:szCs w:val="28"/>
          <w:lang w:val="ru-RU"/>
        </w:rPr>
        <w:t>Контактный телефон ………………………………………………..……………….</w:t>
      </w:r>
    </w:p>
    <w:p w:rsidR="00246A03" w:rsidRPr="00246A03" w:rsidRDefault="00246A03" w:rsidP="00246A03">
      <w:pPr>
        <w:autoSpaceDE w:val="0"/>
        <w:autoSpaceDN w:val="0"/>
        <w:adjustRightInd w:val="0"/>
        <w:jc w:val="both"/>
        <w:rPr>
          <w:rFonts w:ascii="Times New Roman" w:hAnsi="Times New Roman"/>
          <w:bCs/>
          <w:sz w:val="28"/>
          <w:szCs w:val="28"/>
          <w:u w:val="single"/>
          <w:lang w:val="ru-RU"/>
        </w:rPr>
      </w:pPr>
      <w:r w:rsidRPr="00246A03">
        <w:rPr>
          <w:rFonts w:ascii="Times New Roman" w:hAnsi="Times New Roman"/>
          <w:sz w:val="28"/>
          <w:szCs w:val="28"/>
          <w:lang w:val="ru-RU"/>
        </w:rPr>
        <w:t>ОГРНИП (для индивидуального предпринимателя): № …………………………</w:t>
      </w:r>
    </w:p>
    <w:p w:rsidR="00246A03" w:rsidRPr="00246A03" w:rsidRDefault="00246A03" w:rsidP="00246A03">
      <w:pPr>
        <w:autoSpaceDE w:val="0"/>
        <w:autoSpaceDN w:val="0"/>
        <w:adjustRightInd w:val="0"/>
        <w:jc w:val="both"/>
        <w:rPr>
          <w:rFonts w:ascii="Times New Roman" w:hAnsi="Times New Roman"/>
          <w:bCs/>
          <w:sz w:val="28"/>
          <w:szCs w:val="28"/>
          <w:u w:val="single"/>
          <w:lang w:val="ru-RU"/>
        </w:rPr>
      </w:pPr>
      <w:r w:rsidRPr="00246A03">
        <w:rPr>
          <w:rFonts w:ascii="Times New Roman" w:hAnsi="Times New Roman"/>
          <w:bCs/>
          <w:sz w:val="28"/>
          <w:szCs w:val="28"/>
          <w:u w:val="single"/>
          <w:lang w:val="ru-RU"/>
        </w:rPr>
        <w:t>(заполняется юридическим лицом)</w:t>
      </w:r>
    </w:p>
    <w:p w:rsidR="00246A03" w:rsidRPr="00246A03" w:rsidRDefault="00246A03" w:rsidP="00246A03">
      <w:pPr>
        <w:autoSpaceDE w:val="0"/>
        <w:autoSpaceDN w:val="0"/>
        <w:adjustRightInd w:val="0"/>
        <w:jc w:val="both"/>
        <w:rPr>
          <w:rFonts w:ascii="Times New Roman" w:hAnsi="Times New Roman"/>
          <w:sz w:val="28"/>
          <w:szCs w:val="28"/>
          <w:lang w:val="ru-RU"/>
        </w:rPr>
      </w:pPr>
      <w:r w:rsidRPr="00246A03">
        <w:rPr>
          <w:rFonts w:ascii="Times New Roman" w:hAnsi="Times New Roman"/>
          <w:sz w:val="28"/>
          <w:szCs w:val="28"/>
          <w:lang w:val="ru-RU"/>
        </w:rPr>
        <w:t>Адрес местонахождения…………..…………………………………………..…….</w:t>
      </w:r>
    </w:p>
    <w:p w:rsidR="00246A03" w:rsidRPr="00246A03" w:rsidRDefault="00246A03" w:rsidP="00246A03">
      <w:pPr>
        <w:autoSpaceDE w:val="0"/>
        <w:autoSpaceDN w:val="0"/>
        <w:adjustRightInd w:val="0"/>
        <w:jc w:val="both"/>
        <w:rPr>
          <w:rFonts w:ascii="Times New Roman" w:hAnsi="Times New Roman"/>
          <w:sz w:val="28"/>
          <w:szCs w:val="28"/>
          <w:lang w:val="ru-RU"/>
        </w:rPr>
      </w:pPr>
      <w:r w:rsidRPr="00246A03">
        <w:rPr>
          <w:rFonts w:ascii="Times New Roman" w:hAnsi="Times New Roman"/>
          <w:sz w:val="28"/>
          <w:szCs w:val="28"/>
          <w:lang w:val="ru-RU"/>
        </w:rPr>
        <w:t>Почтовый адрес для направления корреспонденции...…………………………..</w:t>
      </w:r>
    </w:p>
    <w:p w:rsidR="00246A03" w:rsidRPr="00246A03" w:rsidRDefault="00246A03" w:rsidP="00246A03">
      <w:pPr>
        <w:autoSpaceDE w:val="0"/>
        <w:autoSpaceDN w:val="0"/>
        <w:adjustRightInd w:val="0"/>
        <w:jc w:val="both"/>
        <w:rPr>
          <w:rFonts w:ascii="Times New Roman" w:hAnsi="Times New Roman"/>
          <w:sz w:val="28"/>
          <w:szCs w:val="28"/>
          <w:lang w:val="ru-RU"/>
        </w:rPr>
      </w:pPr>
      <w:r w:rsidRPr="00246A03">
        <w:rPr>
          <w:rFonts w:ascii="Times New Roman" w:hAnsi="Times New Roman"/>
          <w:sz w:val="28"/>
          <w:szCs w:val="28"/>
          <w:lang w:val="ru-RU"/>
        </w:rPr>
        <w:t>Контактный телефон….…..………………………………………………………….</w:t>
      </w:r>
    </w:p>
    <w:p w:rsidR="00246A03" w:rsidRPr="00246A03" w:rsidRDefault="00246A03" w:rsidP="00246A03">
      <w:pPr>
        <w:autoSpaceDE w:val="0"/>
        <w:autoSpaceDN w:val="0"/>
        <w:adjustRightInd w:val="0"/>
        <w:jc w:val="both"/>
        <w:rPr>
          <w:rFonts w:ascii="Times New Roman" w:hAnsi="Times New Roman"/>
          <w:sz w:val="28"/>
          <w:szCs w:val="28"/>
          <w:lang w:val="ru-RU"/>
        </w:rPr>
      </w:pPr>
      <w:r w:rsidRPr="00246A03">
        <w:rPr>
          <w:rFonts w:ascii="Times New Roman" w:hAnsi="Times New Roman"/>
          <w:sz w:val="28"/>
          <w:szCs w:val="28"/>
          <w:lang w:val="ru-RU"/>
        </w:rPr>
        <w:t>ИНН</w:t>
      </w:r>
      <w:proofErr w:type="gramStart"/>
      <w:r w:rsidRPr="00246A03">
        <w:rPr>
          <w:rFonts w:ascii="Times New Roman" w:hAnsi="Times New Roman"/>
          <w:sz w:val="28"/>
          <w:szCs w:val="28"/>
          <w:lang w:val="ru-RU"/>
        </w:rPr>
        <w:t>………………………..</w:t>
      </w:r>
      <w:proofErr w:type="gramEnd"/>
      <w:r w:rsidRPr="00246A03">
        <w:rPr>
          <w:rFonts w:ascii="Times New Roman" w:hAnsi="Times New Roman"/>
          <w:sz w:val="28"/>
          <w:szCs w:val="28"/>
          <w:lang w:val="ru-RU"/>
        </w:rPr>
        <w:t>КПП…………………………..ОГРН…………...….…..</w:t>
      </w:r>
    </w:p>
    <w:p w:rsidR="00246A03" w:rsidRPr="00246A03" w:rsidRDefault="00246A03" w:rsidP="00246A03">
      <w:pPr>
        <w:autoSpaceDE w:val="0"/>
        <w:autoSpaceDN w:val="0"/>
        <w:adjustRightInd w:val="0"/>
        <w:jc w:val="both"/>
        <w:rPr>
          <w:rFonts w:ascii="Times New Roman" w:hAnsi="Times New Roman"/>
          <w:sz w:val="28"/>
          <w:szCs w:val="28"/>
          <w:lang w:val="ru-RU"/>
        </w:rPr>
      </w:pPr>
      <w:r w:rsidRPr="00246A03">
        <w:rPr>
          <w:rFonts w:ascii="Times New Roman" w:hAnsi="Times New Roman"/>
          <w:bCs/>
          <w:sz w:val="28"/>
          <w:szCs w:val="28"/>
          <w:lang w:val="ru-RU"/>
        </w:rPr>
        <w:t>Представитель Заявителя</w:t>
      </w:r>
      <w:r w:rsidRPr="00964CDD">
        <w:rPr>
          <w:rFonts w:ascii="Times New Roman" w:hAnsi="Times New Roman"/>
          <w:bCs/>
          <w:sz w:val="28"/>
          <w:szCs w:val="28"/>
          <w:vertAlign w:val="superscript"/>
        </w:rPr>
        <w:footnoteReference w:id="2"/>
      </w:r>
      <w:r w:rsidRPr="00246A03">
        <w:rPr>
          <w:rFonts w:ascii="Times New Roman" w:hAnsi="Times New Roman"/>
          <w:sz w:val="28"/>
          <w:szCs w:val="28"/>
          <w:lang w:val="ru-RU"/>
        </w:rPr>
        <w:t>…………….……(Ф.И.О</w:t>
      </w:r>
      <w:proofErr w:type="gramStart"/>
      <w:r w:rsidRPr="00246A03">
        <w:rPr>
          <w:rFonts w:ascii="Times New Roman" w:hAnsi="Times New Roman"/>
          <w:sz w:val="28"/>
          <w:szCs w:val="28"/>
          <w:lang w:val="ru-RU"/>
        </w:rPr>
        <w:t>,)…………………..…..……..</w:t>
      </w:r>
      <w:proofErr w:type="gramEnd"/>
    </w:p>
    <w:p w:rsidR="00246A03" w:rsidRPr="00246A03" w:rsidRDefault="00246A03" w:rsidP="00246A03">
      <w:pPr>
        <w:autoSpaceDE w:val="0"/>
        <w:autoSpaceDN w:val="0"/>
        <w:adjustRightInd w:val="0"/>
        <w:jc w:val="both"/>
        <w:rPr>
          <w:rFonts w:ascii="Times New Roman" w:hAnsi="Times New Roman"/>
          <w:sz w:val="28"/>
          <w:szCs w:val="28"/>
          <w:lang w:val="ru-RU"/>
        </w:rPr>
      </w:pPr>
      <w:r w:rsidRPr="00246A03">
        <w:rPr>
          <w:rFonts w:ascii="Times New Roman" w:hAnsi="Times New Roman"/>
          <w:sz w:val="28"/>
          <w:szCs w:val="28"/>
          <w:lang w:val="ru-RU"/>
        </w:rPr>
        <w:lastRenderedPageBreak/>
        <w:t>Действует на основании доверенности от «…..»…………20..….г., № …..….....</w:t>
      </w:r>
    </w:p>
    <w:p w:rsidR="00246A03" w:rsidRPr="00246A03" w:rsidRDefault="00246A03" w:rsidP="00246A03">
      <w:pPr>
        <w:autoSpaceDE w:val="0"/>
        <w:autoSpaceDN w:val="0"/>
        <w:adjustRightInd w:val="0"/>
        <w:jc w:val="both"/>
        <w:rPr>
          <w:rFonts w:ascii="Times New Roman" w:hAnsi="Times New Roman"/>
          <w:sz w:val="28"/>
          <w:szCs w:val="28"/>
          <w:lang w:val="ru-RU"/>
        </w:rPr>
      </w:pPr>
      <w:r w:rsidRPr="00246A03">
        <w:rPr>
          <w:rFonts w:ascii="Times New Roman" w:hAnsi="Times New Roman"/>
          <w:sz w:val="28"/>
          <w:szCs w:val="28"/>
          <w:lang w:val="ru-RU"/>
        </w:rPr>
        <w:t>Паспортные данные представителя: серия …………....……№ ………………., дата выдачи «…....» …… .…....... кем выдан</w:t>
      </w:r>
      <w:proofErr w:type="gramStart"/>
      <w:r w:rsidRPr="00246A03">
        <w:rPr>
          <w:rFonts w:ascii="Times New Roman" w:hAnsi="Times New Roman"/>
          <w:sz w:val="28"/>
          <w:szCs w:val="28"/>
          <w:lang w:val="ru-RU"/>
        </w:rPr>
        <w:t xml:space="preserve"> .</w:t>
      </w:r>
      <w:proofErr w:type="gramEnd"/>
      <w:r w:rsidRPr="00246A03">
        <w:rPr>
          <w:rFonts w:ascii="Times New Roman" w:hAnsi="Times New Roman"/>
          <w:sz w:val="28"/>
          <w:szCs w:val="28"/>
          <w:lang w:val="ru-RU"/>
        </w:rPr>
        <w:t>.………………………………….…</w:t>
      </w:r>
    </w:p>
    <w:p w:rsidR="00246A03" w:rsidRPr="00246A03" w:rsidRDefault="00246A03" w:rsidP="00246A03">
      <w:pPr>
        <w:autoSpaceDE w:val="0"/>
        <w:autoSpaceDN w:val="0"/>
        <w:adjustRightInd w:val="0"/>
        <w:jc w:val="both"/>
        <w:rPr>
          <w:rFonts w:ascii="Times New Roman" w:hAnsi="Times New Roman"/>
          <w:sz w:val="28"/>
          <w:szCs w:val="28"/>
          <w:lang w:val="ru-RU"/>
        </w:rPr>
      </w:pPr>
      <w:r w:rsidRPr="00246A03">
        <w:rPr>
          <w:rFonts w:ascii="Times New Roman" w:hAnsi="Times New Roman"/>
          <w:sz w:val="28"/>
          <w:szCs w:val="28"/>
          <w:lang w:val="ru-RU"/>
        </w:rPr>
        <w:t>Адрес места жительства (по паспорту)… …………………………………...……...</w:t>
      </w:r>
    </w:p>
    <w:p w:rsidR="00246A03" w:rsidRPr="00246A03" w:rsidRDefault="00246A03" w:rsidP="00246A03">
      <w:pPr>
        <w:autoSpaceDE w:val="0"/>
        <w:autoSpaceDN w:val="0"/>
        <w:adjustRightInd w:val="0"/>
        <w:jc w:val="both"/>
        <w:rPr>
          <w:rFonts w:ascii="Times New Roman" w:hAnsi="Times New Roman"/>
          <w:sz w:val="28"/>
          <w:szCs w:val="28"/>
          <w:lang w:val="ru-RU"/>
        </w:rPr>
      </w:pPr>
      <w:r w:rsidRPr="00246A03">
        <w:rPr>
          <w:rFonts w:ascii="Times New Roman" w:hAnsi="Times New Roman"/>
          <w:sz w:val="28"/>
          <w:szCs w:val="28"/>
          <w:lang w:val="ru-RU"/>
        </w:rPr>
        <w:t>Почтовый адрес для направления корреспонденции…...…………………….…..</w:t>
      </w:r>
    </w:p>
    <w:p w:rsidR="00246A03" w:rsidRPr="00246A03" w:rsidRDefault="00246A03" w:rsidP="00246A03">
      <w:pPr>
        <w:autoSpaceDE w:val="0"/>
        <w:autoSpaceDN w:val="0"/>
        <w:adjustRightInd w:val="0"/>
        <w:jc w:val="both"/>
        <w:rPr>
          <w:rFonts w:ascii="Times New Roman" w:hAnsi="Times New Roman"/>
          <w:sz w:val="28"/>
          <w:szCs w:val="28"/>
          <w:lang w:val="ru-RU"/>
        </w:rPr>
      </w:pPr>
      <w:r w:rsidRPr="00246A03">
        <w:rPr>
          <w:rFonts w:ascii="Times New Roman" w:hAnsi="Times New Roman"/>
          <w:sz w:val="28"/>
          <w:szCs w:val="28"/>
          <w:lang w:val="ru-RU"/>
        </w:rPr>
        <w:t>Контактный телефон</w:t>
      </w:r>
      <w:proofErr w:type="gramStart"/>
      <w:r w:rsidRPr="00246A03">
        <w:rPr>
          <w:rFonts w:ascii="Times New Roman" w:hAnsi="Times New Roman"/>
          <w:sz w:val="28"/>
          <w:szCs w:val="28"/>
          <w:lang w:val="ru-RU"/>
        </w:rPr>
        <w:t xml:space="preserve"> ……………………………………………….....................….</w:t>
      </w:r>
      <w:proofErr w:type="gramEnd"/>
    </w:p>
    <w:p w:rsidR="00246A03" w:rsidRPr="00246A03" w:rsidRDefault="00246A03" w:rsidP="00246A03">
      <w:pPr>
        <w:suppressAutoHyphens/>
        <w:autoSpaceDE w:val="0"/>
        <w:autoSpaceDN w:val="0"/>
        <w:adjustRightInd w:val="0"/>
        <w:jc w:val="both"/>
        <w:rPr>
          <w:rFonts w:ascii="Times New Roman" w:eastAsia="Times New Roman" w:hAnsi="Times New Roman"/>
          <w:sz w:val="28"/>
          <w:szCs w:val="28"/>
          <w:lang w:val="ru-RU"/>
        </w:rPr>
      </w:pPr>
      <w:proofErr w:type="gramStart"/>
      <w:r w:rsidRPr="00246A03">
        <w:rPr>
          <w:rFonts w:ascii="Times New Roman" w:eastAsia="Times New Roman" w:hAnsi="Times New Roman"/>
          <w:sz w:val="28"/>
          <w:szCs w:val="28"/>
          <w:lang w:val="ru-RU"/>
        </w:rPr>
        <w:t xml:space="preserve">Принял решение об участии в аукционе в электронной форме на право заключения договора о предоставлении права на размещение нестационарного торгового объекта (нестационарного объекта по оказанию услуг)                          на территории________________, общей площадью </w:t>
      </w:r>
      <w:r w:rsidRPr="00246A03">
        <w:rPr>
          <w:rFonts w:ascii="Times New Roman" w:eastAsia="Times New Roman" w:hAnsi="Times New Roman"/>
          <w:b/>
          <w:sz w:val="28"/>
          <w:szCs w:val="28"/>
          <w:lang w:val="ru-RU"/>
        </w:rPr>
        <w:t>_____</w:t>
      </w:r>
      <w:r w:rsidRPr="00246A03">
        <w:rPr>
          <w:rFonts w:ascii="Times New Roman" w:eastAsia="Times New Roman" w:hAnsi="Times New Roman"/>
          <w:sz w:val="28"/>
          <w:szCs w:val="28"/>
          <w:lang w:val="ru-RU"/>
        </w:rPr>
        <w:t xml:space="preserve"> кв.м, специализация нестационарного торгового объекта (нестационарного объекта по оказанию услуг)____________. Место размещения нестационарного торгового объекта, нестационарного объекта по оказанию услуг (адресный ориентир):</w:t>
      </w:r>
      <w:proofErr w:type="gramEnd"/>
      <w:r w:rsidRPr="00246A03">
        <w:rPr>
          <w:rFonts w:ascii="Times New Roman" w:eastAsia="Times New Roman" w:hAnsi="Times New Roman"/>
          <w:sz w:val="28"/>
          <w:szCs w:val="28"/>
          <w:lang w:val="ru-RU"/>
        </w:rPr>
        <w:t xml:space="preserve"> </w:t>
      </w:r>
      <w:proofErr w:type="gramStart"/>
      <w:r w:rsidRPr="00246A03">
        <w:rPr>
          <w:rFonts w:ascii="Times New Roman" w:eastAsia="Times New Roman" w:hAnsi="Times New Roman"/>
          <w:sz w:val="28"/>
          <w:szCs w:val="28"/>
          <w:lang w:val="ru-RU"/>
        </w:rPr>
        <w:t>Краснодарский край, Туапсинский район, ________________________,                     и обязуется обеспечить поступление задатка в размере __________ рублей,                  в сроки и в порядке, установленные в Извещении о проведении аукциона              в электронной форме на право заключения договора о предоставлении права                 на размещение нестационарного торгового объекта (нестационарного объекта по оказанию услуг) в электронной форме, и в соответствии с Регламентом электронной площадки.</w:t>
      </w:r>
      <w:proofErr w:type="gramEnd"/>
    </w:p>
    <w:p w:rsidR="00246A03" w:rsidRPr="00246A03" w:rsidRDefault="00246A03" w:rsidP="00246A03">
      <w:pPr>
        <w:autoSpaceDE w:val="0"/>
        <w:autoSpaceDN w:val="0"/>
        <w:adjustRightInd w:val="0"/>
        <w:ind w:firstLine="709"/>
        <w:jc w:val="both"/>
        <w:rPr>
          <w:rFonts w:ascii="Times New Roman" w:hAnsi="Times New Roman"/>
          <w:bCs/>
          <w:sz w:val="28"/>
          <w:szCs w:val="28"/>
          <w:lang w:val="ru-RU"/>
        </w:rPr>
      </w:pPr>
      <w:r w:rsidRPr="00246A03">
        <w:rPr>
          <w:rFonts w:ascii="Times New Roman" w:hAnsi="Times New Roman"/>
          <w:bCs/>
          <w:sz w:val="28"/>
          <w:szCs w:val="28"/>
          <w:lang w:val="ru-RU"/>
        </w:rPr>
        <w:t>1. Заявитель обязуется:</w:t>
      </w:r>
    </w:p>
    <w:p w:rsidR="00246A03" w:rsidRPr="00246A03" w:rsidRDefault="00246A03" w:rsidP="00246A03">
      <w:pPr>
        <w:autoSpaceDE w:val="0"/>
        <w:autoSpaceDN w:val="0"/>
        <w:adjustRightInd w:val="0"/>
        <w:ind w:firstLine="709"/>
        <w:jc w:val="both"/>
        <w:rPr>
          <w:rFonts w:ascii="Times New Roman" w:hAnsi="Times New Roman"/>
          <w:bCs/>
          <w:sz w:val="28"/>
          <w:szCs w:val="28"/>
          <w:lang w:val="ru-RU"/>
        </w:rPr>
      </w:pPr>
      <w:r w:rsidRPr="00246A03">
        <w:rPr>
          <w:rFonts w:ascii="Times New Roman" w:hAnsi="Times New Roman"/>
          <w:bCs/>
          <w:sz w:val="28"/>
          <w:szCs w:val="28"/>
          <w:lang w:val="ru-RU"/>
        </w:rPr>
        <w:t>1.1. Соблюдать условия и порядок проведения аукциона в электронной форме, содержащиеся в Извещении о проведен</w:t>
      </w:r>
      <w:proofErr w:type="gramStart"/>
      <w:r w:rsidRPr="00246A03">
        <w:rPr>
          <w:rFonts w:ascii="Times New Roman" w:hAnsi="Times New Roman"/>
          <w:bCs/>
          <w:sz w:val="28"/>
          <w:szCs w:val="28"/>
          <w:lang w:val="ru-RU"/>
        </w:rPr>
        <w:t>ии ау</w:t>
      </w:r>
      <w:proofErr w:type="gramEnd"/>
      <w:r w:rsidRPr="00246A03">
        <w:rPr>
          <w:rFonts w:ascii="Times New Roman" w:hAnsi="Times New Roman"/>
          <w:bCs/>
          <w:sz w:val="28"/>
          <w:szCs w:val="28"/>
          <w:lang w:val="ru-RU"/>
        </w:rPr>
        <w:t>кциона в электронной форме и Регламенте электронной площадки</w:t>
      </w:r>
      <w:r w:rsidRPr="00964CDD">
        <w:rPr>
          <w:rFonts w:ascii="Times New Roman" w:hAnsi="Times New Roman"/>
          <w:bCs/>
          <w:sz w:val="28"/>
          <w:szCs w:val="28"/>
          <w:vertAlign w:val="superscript"/>
        </w:rPr>
        <w:footnoteReference w:id="3"/>
      </w:r>
      <w:r w:rsidRPr="00246A03">
        <w:rPr>
          <w:rFonts w:ascii="Times New Roman" w:hAnsi="Times New Roman"/>
          <w:bCs/>
          <w:sz w:val="28"/>
          <w:szCs w:val="28"/>
          <w:lang w:val="ru-RU"/>
        </w:rPr>
        <w:t>.</w:t>
      </w:r>
    </w:p>
    <w:p w:rsidR="00246A03" w:rsidRPr="00246A03" w:rsidRDefault="00246A03" w:rsidP="00246A03">
      <w:pPr>
        <w:autoSpaceDE w:val="0"/>
        <w:autoSpaceDN w:val="0"/>
        <w:adjustRightInd w:val="0"/>
        <w:ind w:firstLine="709"/>
        <w:jc w:val="both"/>
        <w:rPr>
          <w:rFonts w:ascii="Times New Roman" w:hAnsi="Times New Roman"/>
          <w:bCs/>
          <w:sz w:val="28"/>
          <w:szCs w:val="28"/>
          <w:lang w:val="ru-RU"/>
        </w:rPr>
      </w:pPr>
      <w:r w:rsidRPr="00246A03">
        <w:rPr>
          <w:rFonts w:ascii="Times New Roman" w:hAnsi="Times New Roman"/>
          <w:bCs/>
          <w:sz w:val="28"/>
          <w:szCs w:val="28"/>
          <w:lang w:val="ru-RU"/>
        </w:rPr>
        <w:t xml:space="preserve">1.2. </w:t>
      </w:r>
      <w:proofErr w:type="gramStart"/>
      <w:r w:rsidRPr="00246A03">
        <w:rPr>
          <w:rFonts w:ascii="Times New Roman" w:hAnsi="Times New Roman"/>
          <w:bCs/>
          <w:sz w:val="28"/>
          <w:szCs w:val="28"/>
          <w:lang w:val="ru-RU"/>
        </w:rPr>
        <w:t>В случае признания Победителем аукциона в электронной форме заключить договор</w:t>
      </w:r>
      <w:r w:rsidRPr="00246A03">
        <w:rPr>
          <w:rFonts w:ascii="Times New Roman" w:hAnsi="Times New Roman"/>
          <w:sz w:val="28"/>
          <w:szCs w:val="28"/>
          <w:lang w:val="ru-RU"/>
        </w:rPr>
        <w:t xml:space="preserve"> </w:t>
      </w:r>
      <w:r w:rsidRPr="00246A03">
        <w:rPr>
          <w:rFonts w:ascii="Times New Roman" w:hAnsi="Times New Roman"/>
          <w:bCs/>
          <w:sz w:val="28"/>
          <w:szCs w:val="28"/>
          <w:lang w:val="ru-RU"/>
        </w:rPr>
        <w:t>о предоставлении права на размещение нестационарного торгового объекта (нестационарного объекта по оказанию услуг)                                     с Правообладателем в соответствии с порядком, сроками и требованиями, установленными Извещением о проведении аукциона в электронной форме                 и договором о предоставлении права на размещение нестационарного торгового объекта (нестационарного объекта по оказанию услуг).</w:t>
      </w:r>
      <w:proofErr w:type="gramEnd"/>
    </w:p>
    <w:p w:rsidR="00246A03" w:rsidRPr="00246A03" w:rsidRDefault="00246A03" w:rsidP="00246A03">
      <w:pPr>
        <w:autoSpaceDE w:val="0"/>
        <w:autoSpaceDN w:val="0"/>
        <w:adjustRightInd w:val="0"/>
        <w:ind w:firstLine="709"/>
        <w:jc w:val="both"/>
        <w:rPr>
          <w:rFonts w:ascii="Times New Roman" w:hAnsi="Times New Roman"/>
          <w:bCs/>
          <w:sz w:val="28"/>
          <w:szCs w:val="28"/>
          <w:lang w:val="ru-RU"/>
        </w:rPr>
      </w:pPr>
      <w:r w:rsidRPr="00246A03">
        <w:rPr>
          <w:rFonts w:ascii="Times New Roman" w:hAnsi="Times New Roman"/>
          <w:bCs/>
          <w:sz w:val="28"/>
          <w:szCs w:val="28"/>
          <w:lang w:val="ru-RU"/>
        </w:rPr>
        <w:t>2. Заявитель согласен и принимает все условия, требования, положения Извещения о проведен</w:t>
      </w:r>
      <w:proofErr w:type="gramStart"/>
      <w:r w:rsidRPr="00246A03">
        <w:rPr>
          <w:rFonts w:ascii="Times New Roman" w:hAnsi="Times New Roman"/>
          <w:bCs/>
          <w:sz w:val="28"/>
          <w:szCs w:val="28"/>
          <w:lang w:val="ru-RU"/>
        </w:rPr>
        <w:t>ии ау</w:t>
      </w:r>
      <w:proofErr w:type="gramEnd"/>
      <w:r w:rsidRPr="00246A03">
        <w:rPr>
          <w:rFonts w:ascii="Times New Roman" w:hAnsi="Times New Roman"/>
          <w:bCs/>
          <w:sz w:val="28"/>
          <w:szCs w:val="28"/>
          <w:lang w:val="ru-RU"/>
        </w:rPr>
        <w:t>кциона в электронной форме, проекта договора                 о предоставлении права на размещение нестационарного торгового объекта (нестационарного объекта по оказанию услуг) и Регламента Оператора электронной площадки, и они ему понятны. Заявителю известны сведения                  о месте размещения нестационарного торгового объекта, нестационарного объекта по оказанию услуг (адресный ориентир).</w:t>
      </w:r>
    </w:p>
    <w:p w:rsidR="00246A03" w:rsidRPr="00246A03" w:rsidRDefault="00246A03" w:rsidP="00246A03">
      <w:pPr>
        <w:autoSpaceDE w:val="0"/>
        <w:autoSpaceDN w:val="0"/>
        <w:adjustRightInd w:val="0"/>
        <w:ind w:firstLine="709"/>
        <w:jc w:val="both"/>
        <w:rPr>
          <w:rFonts w:ascii="Times New Roman" w:hAnsi="Times New Roman"/>
          <w:bCs/>
          <w:sz w:val="28"/>
          <w:szCs w:val="28"/>
          <w:lang w:val="ru-RU"/>
        </w:rPr>
      </w:pPr>
      <w:r w:rsidRPr="00246A03">
        <w:rPr>
          <w:rFonts w:ascii="Times New Roman" w:hAnsi="Times New Roman"/>
          <w:bCs/>
          <w:sz w:val="28"/>
          <w:szCs w:val="28"/>
          <w:lang w:val="ru-RU"/>
        </w:rPr>
        <w:t>3. Заявитель извещен о том, что он вправе отозвать Заявку в любое время до установленных даты и времени окончания срока приема Заявок на участие                в аукционе в электронной форме, в порядке, установленном в Извещении                о проведен</w:t>
      </w:r>
      <w:proofErr w:type="gramStart"/>
      <w:r w:rsidRPr="00246A03">
        <w:rPr>
          <w:rFonts w:ascii="Times New Roman" w:hAnsi="Times New Roman"/>
          <w:bCs/>
          <w:sz w:val="28"/>
          <w:szCs w:val="28"/>
          <w:lang w:val="ru-RU"/>
        </w:rPr>
        <w:t>ии ау</w:t>
      </w:r>
      <w:proofErr w:type="gramEnd"/>
      <w:r w:rsidRPr="00246A03">
        <w:rPr>
          <w:rFonts w:ascii="Times New Roman" w:hAnsi="Times New Roman"/>
          <w:bCs/>
          <w:sz w:val="28"/>
          <w:szCs w:val="28"/>
          <w:lang w:val="ru-RU"/>
        </w:rPr>
        <w:t>кциона в электронной форме.</w:t>
      </w:r>
    </w:p>
    <w:p w:rsidR="00246A03" w:rsidRPr="00246A03" w:rsidRDefault="00246A03" w:rsidP="00246A03">
      <w:pPr>
        <w:autoSpaceDE w:val="0"/>
        <w:autoSpaceDN w:val="0"/>
        <w:adjustRightInd w:val="0"/>
        <w:ind w:firstLine="709"/>
        <w:jc w:val="both"/>
        <w:rPr>
          <w:rFonts w:ascii="Times New Roman" w:hAnsi="Times New Roman"/>
          <w:bCs/>
          <w:sz w:val="28"/>
          <w:szCs w:val="28"/>
          <w:lang w:val="ru-RU"/>
        </w:rPr>
      </w:pPr>
      <w:r w:rsidRPr="00246A03">
        <w:rPr>
          <w:rFonts w:ascii="Times New Roman" w:hAnsi="Times New Roman"/>
          <w:bCs/>
          <w:sz w:val="28"/>
          <w:szCs w:val="28"/>
          <w:lang w:val="ru-RU"/>
        </w:rPr>
        <w:lastRenderedPageBreak/>
        <w:t>4. Ответственность за достоверность представленных документов                 и информации несет Заявитель.</w:t>
      </w:r>
    </w:p>
    <w:p w:rsidR="00246A03" w:rsidRPr="00246A03" w:rsidRDefault="00246A03" w:rsidP="00246A03">
      <w:pPr>
        <w:autoSpaceDE w:val="0"/>
        <w:autoSpaceDN w:val="0"/>
        <w:adjustRightInd w:val="0"/>
        <w:ind w:firstLine="709"/>
        <w:jc w:val="both"/>
        <w:rPr>
          <w:rFonts w:ascii="Times New Roman" w:hAnsi="Times New Roman"/>
          <w:bCs/>
          <w:sz w:val="28"/>
          <w:szCs w:val="28"/>
          <w:lang w:val="ru-RU"/>
        </w:rPr>
      </w:pPr>
      <w:r w:rsidRPr="00246A03">
        <w:rPr>
          <w:rFonts w:ascii="Times New Roman" w:hAnsi="Times New Roman"/>
          <w:bCs/>
          <w:sz w:val="28"/>
          <w:szCs w:val="28"/>
          <w:lang w:val="ru-RU"/>
        </w:rPr>
        <w:t>5. Заявитель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w:t>
      </w:r>
      <w:proofErr w:type="gramStart"/>
      <w:r w:rsidRPr="00246A03">
        <w:rPr>
          <w:rFonts w:ascii="Times New Roman" w:hAnsi="Times New Roman"/>
          <w:bCs/>
          <w:sz w:val="28"/>
          <w:szCs w:val="28"/>
          <w:lang w:val="ru-RU"/>
        </w:rPr>
        <w:t>дств                      в к</w:t>
      </w:r>
      <w:proofErr w:type="gramEnd"/>
      <w:r w:rsidRPr="00246A03">
        <w:rPr>
          <w:rFonts w:ascii="Times New Roman" w:hAnsi="Times New Roman"/>
          <w:bCs/>
          <w:sz w:val="28"/>
          <w:szCs w:val="28"/>
          <w:lang w:val="ru-RU"/>
        </w:rPr>
        <w:t>ачестве задатка, и они ему понятны.</w:t>
      </w:r>
    </w:p>
    <w:p w:rsidR="00246A03" w:rsidRPr="00246A03" w:rsidRDefault="00246A03" w:rsidP="00246A03">
      <w:pPr>
        <w:autoSpaceDE w:val="0"/>
        <w:autoSpaceDN w:val="0"/>
        <w:adjustRightInd w:val="0"/>
        <w:ind w:firstLine="709"/>
        <w:jc w:val="both"/>
        <w:rPr>
          <w:rFonts w:ascii="Times New Roman" w:hAnsi="Times New Roman"/>
          <w:bCs/>
          <w:sz w:val="28"/>
          <w:szCs w:val="28"/>
          <w:lang w:val="ru-RU"/>
        </w:rPr>
      </w:pPr>
      <w:r w:rsidRPr="00246A03">
        <w:rPr>
          <w:rFonts w:ascii="Times New Roman" w:hAnsi="Times New Roman"/>
          <w:bCs/>
          <w:sz w:val="28"/>
          <w:szCs w:val="28"/>
          <w:lang w:val="ru-RU"/>
        </w:rPr>
        <w:t>6. Заявитель осведомлен и согласен с тем, что Организатор аукциона                    в электронной форме не несет ответственности за ущерб, который может быть причинен Заявителю отменой аукциона в электронной форме, внесением изменений в Извещение о проведен</w:t>
      </w:r>
      <w:proofErr w:type="gramStart"/>
      <w:r w:rsidRPr="00246A03">
        <w:rPr>
          <w:rFonts w:ascii="Times New Roman" w:hAnsi="Times New Roman"/>
          <w:bCs/>
          <w:sz w:val="28"/>
          <w:szCs w:val="28"/>
          <w:lang w:val="ru-RU"/>
        </w:rPr>
        <w:t>ии ау</w:t>
      </w:r>
      <w:proofErr w:type="gramEnd"/>
      <w:r w:rsidRPr="00246A03">
        <w:rPr>
          <w:rFonts w:ascii="Times New Roman" w:hAnsi="Times New Roman"/>
          <w:bCs/>
          <w:sz w:val="28"/>
          <w:szCs w:val="28"/>
          <w:lang w:val="ru-RU"/>
        </w:rPr>
        <w:t>кциона в электронной форме, а также приостановлением процедуры проведения аукциона в электронной форме.</w:t>
      </w:r>
    </w:p>
    <w:p w:rsidR="00246A03" w:rsidRPr="00246A03" w:rsidRDefault="00246A03" w:rsidP="00246A03">
      <w:pPr>
        <w:autoSpaceDE w:val="0"/>
        <w:autoSpaceDN w:val="0"/>
        <w:adjustRightInd w:val="0"/>
        <w:ind w:firstLine="709"/>
        <w:jc w:val="both"/>
        <w:rPr>
          <w:rFonts w:ascii="Times New Roman" w:hAnsi="Times New Roman"/>
          <w:bCs/>
          <w:sz w:val="28"/>
          <w:szCs w:val="28"/>
          <w:lang w:val="ru-RU"/>
        </w:rPr>
      </w:pPr>
      <w:r w:rsidRPr="00246A03">
        <w:rPr>
          <w:rFonts w:ascii="Times New Roman" w:hAnsi="Times New Roman"/>
          <w:bCs/>
          <w:sz w:val="28"/>
          <w:szCs w:val="28"/>
          <w:lang w:val="ru-RU"/>
        </w:rPr>
        <w:t>При этом Заявитель считается уведомленным об отмене аукциона                    в электронной форме, внесении изменений в Извещение о проведен</w:t>
      </w:r>
      <w:proofErr w:type="gramStart"/>
      <w:r w:rsidRPr="00246A03">
        <w:rPr>
          <w:rFonts w:ascii="Times New Roman" w:hAnsi="Times New Roman"/>
          <w:bCs/>
          <w:sz w:val="28"/>
          <w:szCs w:val="28"/>
          <w:lang w:val="ru-RU"/>
        </w:rPr>
        <w:t>ии ау</w:t>
      </w:r>
      <w:proofErr w:type="gramEnd"/>
      <w:r w:rsidRPr="00246A03">
        <w:rPr>
          <w:rFonts w:ascii="Times New Roman" w:hAnsi="Times New Roman"/>
          <w:bCs/>
          <w:sz w:val="28"/>
          <w:szCs w:val="28"/>
          <w:lang w:val="ru-RU"/>
        </w:rPr>
        <w:t>кциона в электронной форме с даты публикации информации об отмене аукциона                    в электронной форме, внесении изменений в Извещение о проведении аукциона в электронной форме на сайте Оператора электронной площадки.</w:t>
      </w:r>
    </w:p>
    <w:p w:rsidR="00246A03" w:rsidRPr="00246A03" w:rsidRDefault="00246A03" w:rsidP="00246A03">
      <w:pPr>
        <w:autoSpaceDE w:val="0"/>
        <w:autoSpaceDN w:val="0"/>
        <w:adjustRightInd w:val="0"/>
        <w:ind w:firstLine="709"/>
        <w:jc w:val="both"/>
        <w:rPr>
          <w:rFonts w:ascii="Times New Roman" w:hAnsi="Times New Roman"/>
          <w:bCs/>
          <w:sz w:val="28"/>
          <w:szCs w:val="28"/>
          <w:lang w:val="ru-RU"/>
        </w:rPr>
      </w:pPr>
      <w:r w:rsidRPr="00246A03">
        <w:rPr>
          <w:rFonts w:ascii="Times New Roman" w:hAnsi="Times New Roman"/>
          <w:bCs/>
          <w:sz w:val="28"/>
          <w:szCs w:val="28"/>
          <w:lang w:val="ru-RU"/>
        </w:rPr>
        <w:t xml:space="preserve">7. </w:t>
      </w:r>
      <w:proofErr w:type="gramStart"/>
      <w:r w:rsidRPr="00246A03">
        <w:rPr>
          <w:rFonts w:ascii="Times New Roman" w:hAnsi="Times New Roman"/>
          <w:bCs/>
          <w:sz w:val="28"/>
          <w:szCs w:val="28"/>
          <w:lang w:val="ru-RU"/>
        </w:rPr>
        <w:t>Условия аукциона в электронной форме, порядок и условия договора                  о предоставлении права на размещение нестационарного торгового объекта (нестационарного объекта по оказанию услуг) с Участником аукциона                   в электронной форме являются условиями публичной оферты, а подача Заявки на участие в аукционе в электронной форме в установленные в Извещении                о проведении аукциона в электронной форме сроки и порядке являются акцептом оферты в соответствии</w:t>
      </w:r>
      <w:proofErr w:type="gramEnd"/>
      <w:r w:rsidRPr="00246A03">
        <w:rPr>
          <w:rFonts w:ascii="Times New Roman" w:hAnsi="Times New Roman"/>
          <w:bCs/>
          <w:sz w:val="28"/>
          <w:szCs w:val="28"/>
          <w:lang w:val="ru-RU"/>
        </w:rPr>
        <w:t xml:space="preserve"> со статьей 438 Гражданского кодекса Российской Федерации.</w:t>
      </w:r>
    </w:p>
    <w:p w:rsidR="00246A03" w:rsidRPr="00246A03" w:rsidRDefault="00246A03" w:rsidP="00246A03">
      <w:pPr>
        <w:autoSpaceDE w:val="0"/>
        <w:autoSpaceDN w:val="0"/>
        <w:adjustRightInd w:val="0"/>
        <w:ind w:firstLine="709"/>
        <w:jc w:val="both"/>
        <w:rPr>
          <w:rFonts w:ascii="Times New Roman" w:hAnsi="Times New Roman"/>
          <w:bCs/>
          <w:sz w:val="28"/>
          <w:szCs w:val="28"/>
          <w:lang w:val="ru-RU"/>
        </w:rPr>
      </w:pPr>
      <w:r w:rsidRPr="00246A03">
        <w:rPr>
          <w:rFonts w:ascii="Times New Roman" w:hAnsi="Times New Roman"/>
          <w:bCs/>
          <w:sz w:val="28"/>
          <w:szCs w:val="28"/>
          <w:lang w:val="ru-RU"/>
        </w:rPr>
        <w:t xml:space="preserve">8. </w:t>
      </w:r>
      <w:proofErr w:type="gramStart"/>
      <w:r w:rsidRPr="00246A03">
        <w:rPr>
          <w:rFonts w:ascii="Times New Roman" w:hAnsi="Times New Roman"/>
          <w:bCs/>
          <w:sz w:val="28"/>
          <w:szCs w:val="28"/>
          <w:lang w:val="ru-RU"/>
        </w:rPr>
        <w:t>В соответствии</w:t>
      </w:r>
      <w:r w:rsidR="006A609E">
        <w:rPr>
          <w:rFonts w:ascii="Times New Roman" w:hAnsi="Times New Roman"/>
          <w:bCs/>
          <w:sz w:val="28"/>
          <w:szCs w:val="28"/>
          <w:lang w:val="ru-RU"/>
        </w:rPr>
        <w:t xml:space="preserve"> с Федеральным законом от 27 июля </w:t>
      </w:r>
      <w:r w:rsidRPr="00246A03">
        <w:rPr>
          <w:rFonts w:ascii="Times New Roman" w:hAnsi="Times New Roman"/>
          <w:bCs/>
          <w:sz w:val="28"/>
          <w:szCs w:val="28"/>
          <w:lang w:val="ru-RU"/>
        </w:rPr>
        <w:t>2006</w:t>
      </w:r>
      <w:r w:rsidR="006A609E">
        <w:rPr>
          <w:rFonts w:ascii="Times New Roman" w:hAnsi="Times New Roman"/>
          <w:bCs/>
          <w:sz w:val="28"/>
          <w:szCs w:val="28"/>
          <w:lang w:val="ru-RU"/>
        </w:rPr>
        <w:t xml:space="preserve"> г.</w:t>
      </w:r>
      <w:r w:rsidRPr="00246A03">
        <w:rPr>
          <w:rFonts w:ascii="Times New Roman" w:hAnsi="Times New Roman"/>
          <w:bCs/>
          <w:sz w:val="28"/>
          <w:szCs w:val="28"/>
          <w:lang w:val="ru-RU"/>
        </w:rPr>
        <w:t xml:space="preserve"> № 152-ФЗ           «О персональных данных» (дал</w:t>
      </w:r>
      <w:r w:rsidR="006A609E">
        <w:rPr>
          <w:rFonts w:ascii="Times New Roman" w:hAnsi="Times New Roman"/>
          <w:bCs/>
          <w:sz w:val="28"/>
          <w:szCs w:val="28"/>
          <w:lang w:val="ru-RU"/>
        </w:rPr>
        <w:t>ее – ФЗ № 152)</w:t>
      </w:r>
      <w:r w:rsidRPr="00246A03">
        <w:rPr>
          <w:rFonts w:ascii="Times New Roman" w:hAnsi="Times New Roman"/>
          <w:bCs/>
          <w:sz w:val="28"/>
          <w:szCs w:val="28"/>
          <w:lang w:val="ru-RU"/>
        </w:rPr>
        <w:t>, подавая Заявку, Заявитель дает согласие на обработку персональных данных, указанных выше и содержащихся 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w:t>
      </w:r>
      <w:proofErr w:type="gramEnd"/>
      <w:r w:rsidRPr="00246A03">
        <w:rPr>
          <w:rFonts w:ascii="Times New Roman" w:hAnsi="Times New Roman"/>
          <w:bCs/>
          <w:sz w:val="28"/>
          <w:szCs w:val="28"/>
          <w:lang w:val="ru-RU"/>
        </w:rPr>
        <w:t xml:space="preserve"> персональных данных, описание способов обработки данных приведено в </w:t>
      </w:r>
      <w:r w:rsidR="00432FD3">
        <w:rPr>
          <w:rFonts w:ascii="Times New Roman" w:hAnsi="Times New Roman"/>
          <w:bCs/>
          <w:sz w:val="28"/>
          <w:szCs w:val="28"/>
          <w:lang w:val="ru-RU"/>
        </w:rPr>
        <w:t xml:space="preserve">       </w:t>
      </w:r>
      <w:r w:rsidRPr="00246A03">
        <w:rPr>
          <w:rFonts w:ascii="Times New Roman" w:hAnsi="Times New Roman"/>
          <w:bCs/>
          <w:sz w:val="28"/>
          <w:szCs w:val="28"/>
          <w:lang w:val="ru-RU"/>
        </w:rPr>
        <w:t>Ф</w:t>
      </w:r>
      <w:r w:rsidR="006A609E">
        <w:rPr>
          <w:rFonts w:ascii="Times New Roman" w:hAnsi="Times New Roman"/>
          <w:bCs/>
          <w:sz w:val="28"/>
          <w:szCs w:val="28"/>
          <w:lang w:val="ru-RU"/>
        </w:rPr>
        <w:t xml:space="preserve">З </w:t>
      </w:r>
      <w:r w:rsidRPr="00246A03">
        <w:rPr>
          <w:rFonts w:ascii="Times New Roman" w:hAnsi="Times New Roman"/>
          <w:bCs/>
          <w:sz w:val="28"/>
          <w:szCs w:val="28"/>
          <w:lang w:val="ru-RU"/>
        </w:rPr>
        <w:t>№ 152), а также на передачу такой информации третьим лицам, в случаях, установленных</w:t>
      </w:r>
      <w:r w:rsidR="00432FD3">
        <w:rPr>
          <w:rFonts w:ascii="Times New Roman" w:hAnsi="Times New Roman"/>
          <w:bCs/>
          <w:sz w:val="28"/>
          <w:szCs w:val="28"/>
          <w:lang w:val="ru-RU"/>
        </w:rPr>
        <w:t xml:space="preserve"> </w:t>
      </w:r>
      <w:r w:rsidRPr="00246A03">
        <w:rPr>
          <w:rFonts w:ascii="Times New Roman" w:hAnsi="Times New Roman"/>
          <w:bCs/>
          <w:sz w:val="28"/>
          <w:szCs w:val="28"/>
          <w:lang w:val="ru-RU"/>
        </w:rPr>
        <w:t>в любой момент по соглашению сторон. Заявитель подтверждает, что ознакомлен с положениями Ф</w:t>
      </w:r>
      <w:r w:rsidR="006A609E">
        <w:rPr>
          <w:rFonts w:ascii="Times New Roman" w:hAnsi="Times New Roman"/>
          <w:bCs/>
          <w:sz w:val="28"/>
          <w:szCs w:val="28"/>
          <w:lang w:val="ru-RU"/>
        </w:rPr>
        <w:t xml:space="preserve">З  </w:t>
      </w:r>
      <w:r w:rsidR="00432FD3">
        <w:rPr>
          <w:rFonts w:ascii="Times New Roman" w:hAnsi="Times New Roman"/>
          <w:bCs/>
          <w:sz w:val="28"/>
          <w:szCs w:val="28"/>
          <w:lang w:val="ru-RU"/>
        </w:rPr>
        <w:t xml:space="preserve">№ </w:t>
      </w:r>
      <w:r w:rsidRPr="00246A03">
        <w:rPr>
          <w:rFonts w:ascii="Times New Roman" w:hAnsi="Times New Roman"/>
          <w:bCs/>
          <w:sz w:val="28"/>
          <w:szCs w:val="28"/>
          <w:lang w:val="ru-RU"/>
        </w:rPr>
        <w:t>152, права и обязанности в области защиты персональных данных ему известны.</w:t>
      </w:r>
    </w:p>
    <w:p w:rsidR="00246A03" w:rsidRDefault="00246A03" w:rsidP="00246A03">
      <w:pPr>
        <w:rPr>
          <w:rFonts w:ascii="Times New Roman" w:hAnsi="Times New Roman"/>
          <w:sz w:val="28"/>
          <w:szCs w:val="28"/>
          <w:lang w:val="ru-RU"/>
        </w:rPr>
      </w:pPr>
    </w:p>
    <w:p w:rsidR="006A609E" w:rsidRPr="00246A03" w:rsidRDefault="006A609E" w:rsidP="00246A03">
      <w:pPr>
        <w:rPr>
          <w:rFonts w:ascii="Times New Roman" w:hAnsi="Times New Roman"/>
          <w:sz w:val="28"/>
          <w:szCs w:val="28"/>
          <w:lang w:val="ru-RU"/>
        </w:rPr>
      </w:pPr>
    </w:p>
    <w:p w:rsidR="00246A03" w:rsidRPr="00246A03" w:rsidRDefault="00246A03" w:rsidP="00246A03">
      <w:pPr>
        <w:rPr>
          <w:rFonts w:ascii="Times New Roman" w:hAnsi="Times New Roman"/>
          <w:sz w:val="28"/>
          <w:szCs w:val="28"/>
          <w:lang w:val="ru-RU"/>
        </w:rPr>
      </w:pPr>
      <w:bookmarkStart w:id="10" w:name="_GoBack"/>
      <w:bookmarkEnd w:id="10"/>
    </w:p>
    <w:p w:rsidR="00246A03" w:rsidRPr="00246A03" w:rsidRDefault="00246A03" w:rsidP="00246A03">
      <w:pPr>
        <w:autoSpaceDE w:val="0"/>
        <w:autoSpaceDN w:val="0"/>
        <w:adjustRightInd w:val="0"/>
        <w:jc w:val="both"/>
        <w:rPr>
          <w:rFonts w:ascii="Times New Roman" w:hAnsi="Times New Roman"/>
          <w:sz w:val="28"/>
          <w:szCs w:val="28"/>
          <w:lang w:val="ru-RU"/>
        </w:rPr>
      </w:pPr>
      <w:proofErr w:type="gramStart"/>
      <w:r w:rsidRPr="00246A03">
        <w:rPr>
          <w:rFonts w:ascii="Times New Roman" w:hAnsi="Times New Roman"/>
          <w:sz w:val="28"/>
          <w:szCs w:val="28"/>
          <w:lang w:val="ru-RU"/>
        </w:rPr>
        <w:t>Исполняющий</w:t>
      </w:r>
      <w:proofErr w:type="gramEnd"/>
      <w:r w:rsidRPr="00246A03">
        <w:rPr>
          <w:rFonts w:ascii="Times New Roman" w:hAnsi="Times New Roman"/>
          <w:sz w:val="28"/>
          <w:szCs w:val="28"/>
          <w:lang w:val="ru-RU"/>
        </w:rPr>
        <w:t xml:space="preserve"> обязанности</w:t>
      </w:r>
    </w:p>
    <w:p w:rsidR="00246A03" w:rsidRPr="00246A03" w:rsidRDefault="00246A03" w:rsidP="00246A03">
      <w:pPr>
        <w:autoSpaceDE w:val="0"/>
        <w:autoSpaceDN w:val="0"/>
        <w:adjustRightInd w:val="0"/>
        <w:jc w:val="both"/>
        <w:rPr>
          <w:rFonts w:ascii="Times New Roman" w:hAnsi="Times New Roman"/>
          <w:sz w:val="28"/>
          <w:szCs w:val="28"/>
          <w:lang w:val="ru-RU"/>
        </w:rPr>
      </w:pPr>
      <w:r w:rsidRPr="00246A03">
        <w:rPr>
          <w:rFonts w:ascii="Times New Roman" w:hAnsi="Times New Roman"/>
          <w:sz w:val="28"/>
          <w:szCs w:val="28"/>
          <w:lang w:val="ru-RU"/>
        </w:rPr>
        <w:t xml:space="preserve">начальника управления торговли </w:t>
      </w:r>
    </w:p>
    <w:p w:rsidR="00246A03" w:rsidRPr="00246A03" w:rsidRDefault="00246A03" w:rsidP="00246A03">
      <w:pPr>
        <w:autoSpaceDE w:val="0"/>
        <w:autoSpaceDN w:val="0"/>
        <w:adjustRightInd w:val="0"/>
        <w:jc w:val="both"/>
        <w:rPr>
          <w:rFonts w:ascii="Times New Roman" w:hAnsi="Times New Roman"/>
          <w:sz w:val="28"/>
          <w:szCs w:val="28"/>
          <w:lang w:val="ru-RU"/>
        </w:rPr>
      </w:pPr>
      <w:r w:rsidRPr="00246A03">
        <w:rPr>
          <w:rFonts w:ascii="Times New Roman" w:hAnsi="Times New Roman"/>
          <w:sz w:val="28"/>
          <w:szCs w:val="28"/>
          <w:lang w:val="ru-RU"/>
        </w:rPr>
        <w:t xml:space="preserve">и бытового обслуживания </w:t>
      </w:r>
    </w:p>
    <w:p w:rsidR="00246A03" w:rsidRPr="00246A03" w:rsidRDefault="00246A03" w:rsidP="00246A03">
      <w:pPr>
        <w:autoSpaceDE w:val="0"/>
        <w:autoSpaceDN w:val="0"/>
        <w:adjustRightInd w:val="0"/>
        <w:jc w:val="both"/>
        <w:rPr>
          <w:rFonts w:ascii="Times New Roman" w:hAnsi="Times New Roman"/>
          <w:sz w:val="28"/>
          <w:szCs w:val="28"/>
          <w:lang w:val="ru-RU"/>
        </w:rPr>
      </w:pPr>
      <w:r w:rsidRPr="00246A03">
        <w:rPr>
          <w:rFonts w:ascii="Times New Roman" w:hAnsi="Times New Roman"/>
          <w:sz w:val="28"/>
          <w:szCs w:val="28"/>
          <w:lang w:val="ru-RU"/>
        </w:rPr>
        <w:t xml:space="preserve">администрации </w:t>
      </w:r>
      <w:proofErr w:type="gramStart"/>
      <w:r w:rsidRPr="00246A03">
        <w:rPr>
          <w:rFonts w:ascii="Times New Roman" w:hAnsi="Times New Roman"/>
          <w:sz w:val="28"/>
          <w:szCs w:val="28"/>
          <w:lang w:val="ru-RU"/>
        </w:rPr>
        <w:t>муниципального</w:t>
      </w:r>
      <w:proofErr w:type="gramEnd"/>
      <w:r w:rsidRPr="00246A03">
        <w:rPr>
          <w:rFonts w:ascii="Times New Roman" w:hAnsi="Times New Roman"/>
          <w:sz w:val="28"/>
          <w:szCs w:val="28"/>
          <w:lang w:val="ru-RU"/>
        </w:rPr>
        <w:t xml:space="preserve"> </w:t>
      </w:r>
    </w:p>
    <w:p w:rsidR="00855F76" w:rsidRDefault="00246A03" w:rsidP="00246A03">
      <w:pPr>
        <w:autoSpaceDE w:val="0"/>
        <w:autoSpaceDN w:val="0"/>
        <w:adjustRightInd w:val="0"/>
        <w:jc w:val="both"/>
        <w:rPr>
          <w:rFonts w:ascii="Times New Roman" w:eastAsia="Times New Roman" w:hAnsi="Times New Roman" w:cs="Times New Roman"/>
          <w:sz w:val="28"/>
          <w:szCs w:val="28"/>
          <w:lang w:val="ru-RU" w:eastAsia="ru-RU"/>
        </w:rPr>
      </w:pPr>
      <w:r w:rsidRPr="00246A03">
        <w:rPr>
          <w:rFonts w:ascii="Times New Roman" w:hAnsi="Times New Roman"/>
          <w:sz w:val="28"/>
          <w:szCs w:val="28"/>
          <w:lang w:val="ru-RU"/>
        </w:rPr>
        <w:t xml:space="preserve">образования Туапсинский район </w:t>
      </w:r>
      <w:r w:rsidRPr="00246A03">
        <w:rPr>
          <w:rFonts w:ascii="Times New Roman" w:hAnsi="Times New Roman"/>
          <w:sz w:val="28"/>
          <w:szCs w:val="28"/>
          <w:lang w:val="ru-RU"/>
        </w:rPr>
        <w:tab/>
      </w:r>
      <w:r w:rsidRPr="00246A03">
        <w:rPr>
          <w:rFonts w:ascii="Times New Roman" w:hAnsi="Times New Roman"/>
          <w:sz w:val="28"/>
          <w:szCs w:val="28"/>
          <w:lang w:val="ru-RU"/>
        </w:rPr>
        <w:tab/>
        <w:t xml:space="preserve">                                          Р.Ю. Лабусов</w:t>
      </w:r>
    </w:p>
    <w:sectPr w:rsidR="00855F76" w:rsidSect="001020AD">
      <w:headerReference w:type="even" r:id="rId23"/>
      <w:headerReference w:type="default" r:id="rId24"/>
      <w:pgSz w:w="11960" w:h="16780"/>
      <w:pgMar w:top="1134" w:right="567" w:bottom="993" w:left="1701" w:header="57"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63C" w:rsidRDefault="00B0763C" w:rsidP="009126B1">
      <w:r>
        <w:separator/>
      </w:r>
    </w:p>
  </w:endnote>
  <w:endnote w:type="continuationSeparator" w:id="0">
    <w:p w:rsidR="00B0763C" w:rsidRDefault="00B0763C" w:rsidP="00912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Times New Roman"/>
    <w:charset w:val="00"/>
    <w:family w:val="roman"/>
    <w:pitch w:val="default"/>
  </w:font>
  <w:font w:name="Times New Roman CYR">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63C" w:rsidRDefault="00B0763C" w:rsidP="009126B1">
      <w:r>
        <w:separator/>
      </w:r>
    </w:p>
  </w:footnote>
  <w:footnote w:type="continuationSeparator" w:id="0">
    <w:p w:rsidR="00B0763C" w:rsidRDefault="00B0763C" w:rsidP="009126B1">
      <w:r>
        <w:continuationSeparator/>
      </w:r>
    </w:p>
  </w:footnote>
  <w:footnote w:id="1">
    <w:p w:rsidR="00246A03" w:rsidRPr="00964CDD" w:rsidRDefault="00246A03" w:rsidP="00246A03">
      <w:pPr>
        <w:pStyle w:val="af9"/>
        <w:jc w:val="both"/>
        <w:rPr>
          <w:rFonts w:ascii="Times New Roman" w:hAnsi="Times New Roman"/>
          <w:sz w:val="24"/>
          <w:szCs w:val="24"/>
          <w:lang w:val="ru-RU"/>
        </w:rPr>
      </w:pPr>
      <w:r w:rsidRPr="00964CDD">
        <w:rPr>
          <w:rStyle w:val="af8"/>
          <w:sz w:val="24"/>
          <w:szCs w:val="24"/>
        </w:rPr>
        <w:footnoteRef/>
      </w:r>
      <w:r w:rsidRPr="00964CDD">
        <w:rPr>
          <w:rFonts w:ascii="Times New Roman" w:hAnsi="Times New Roman"/>
          <w:sz w:val="24"/>
          <w:szCs w:val="24"/>
          <w:lang w:val="ru-RU"/>
        </w:rPr>
        <w:t xml:space="preserve"> </w:t>
      </w:r>
      <w:r w:rsidRPr="00964CDD">
        <w:rPr>
          <w:rFonts w:ascii="Times New Roman" w:hAnsi="Times New Roman"/>
          <w:bCs/>
          <w:sz w:val="24"/>
          <w:szCs w:val="24"/>
          <w:lang w:val="ru-RU"/>
        </w:rPr>
        <w:t>Заполняется при подаче Заявки юридическим лицом.</w:t>
      </w:r>
    </w:p>
  </w:footnote>
  <w:footnote w:id="2">
    <w:p w:rsidR="00246A03" w:rsidRPr="00964CDD" w:rsidRDefault="00246A03" w:rsidP="00246A03">
      <w:pPr>
        <w:pStyle w:val="af9"/>
        <w:jc w:val="both"/>
        <w:rPr>
          <w:rFonts w:ascii="Times New Roman" w:hAnsi="Times New Roman"/>
          <w:sz w:val="24"/>
          <w:szCs w:val="24"/>
          <w:lang w:val="ru-RU"/>
        </w:rPr>
      </w:pPr>
      <w:r w:rsidRPr="00964CDD">
        <w:rPr>
          <w:rStyle w:val="af8"/>
          <w:sz w:val="24"/>
          <w:szCs w:val="24"/>
        </w:rPr>
        <w:footnoteRef/>
      </w:r>
      <w:r w:rsidRPr="00964CDD">
        <w:rPr>
          <w:rFonts w:ascii="Times New Roman" w:hAnsi="Times New Roman"/>
          <w:sz w:val="24"/>
          <w:szCs w:val="24"/>
          <w:lang w:val="ru-RU"/>
        </w:rPr>
        <w:t xml:space="preserve"> </w:t>
      </w:r>
      <w:r w:rsidRPr="00964CDD">
        <w:rPr>
          <w:rFonts w:ascii="Times New Roman" w:hAnsi="Times New Roman"/>
          <w:bCs/>
          <w:sz w:val="24"/>
          <w:szCs w:val="24"/>
          <w:lang w:val="ru-RU"/>
        </w:rPr>
        <w:t>Заполняется при подаче Заявки лицом, действующим по доверенности</w:t>
      </w:r>
    </w:p>
  </w:footnote>
  <w:footnote w:id="3">
    <w:p w:rsidR="00246A03" w:rsidRPr="00964CDD" w:rsidRDefault="00246A03" w:rsidP="00246A03">
      <w:pPr>
        <w:pStyle w:val="af9"/>
        <w:jc w:val="both"/>
        <w:rPr>
          <w:rFonts w:ascii="Times New Roman" w:hAnsi="Times New Roman"/>
          <w:sz w:val="24"/>
          <w:szCs w:val="24"/>
          <w:lang w:val="ru-RU"/>
        </w:rPr>
      </w:pPr>
      <w:r w:rsidRPr="00964CDD">
        <w:rPr>
          <w:rStyle w:val="af8"/>
          <w:sz w:val="24"/>
          <w:szCs w:val="24"/>
        </w:rPr>
        <w:footnoteRef/>
      </w:r>
      <w:r w:rsidRPr="00964CDD">
        <w:rPr>
          <w:rFonts w:ascii="Times New Roman" w:hAnsi="Times New Roman"/>
          <w:sz w:val="24"/>
          <w:szCs w:val="24"/>
          <w:lang w:val="ru-RU"/>
        </w:rPr>
        <w:t xml:space="preserve"> </w:t>
      </w:r>
      <w:proofErr w:type="gramStart"/>
      <w:r w:rsidRPr="00964CDD">
        <w:rPr>
          <w:rFonts w:ascii="Times New Roman" w:hAnsi="Times New Roman"/>
          <w:sz w:val="24"/>
          <w:szCs w:val="24"/>
          <w:lang w:val="ru-RU"/>
        </w:rPr>
        <w:t>Ознакомлен</w:t>
      </w:r>
      <w:proofErr w:type="gramEnd"/>
      <w:r w:rsidRPr="00964CDD">
        <w:rPr>
          <w:rFonts w:ascii="Times New Roman" w:hAnsi="Times New Roman"/>
          <w:sz w:val="24"/>
          <w:szCs w:val="24"/>
          <w:lang w:val="ru-RU"/>
        </w:rPr>
        <w:t xml:space="preserve"> с Регламентом Оператора электронной площадки при регистрации (аккредитации) на электронной площадке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3C" w:rsidRDefault="00B0763C">
    <w:pPr>
      <w:spacing w:line="14" w:lineRule="auto"/>
      <w:rPr>
        <w:sz w:val="4"/>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7082192"/>
      <w:docPartObj>
        <w:docPartGallery w:val="Page Numbers (Top of Page)"/>
        <w:docPartUnique/>
      </w:docPartObj>
    </w:sdtPr>
    <w:sdtEndPr/>
    <w:sdtContent>
      <w:p w:rsidR="00B0763C" w:rsidRDefault="00B0763C" w:rsidP="00CD1BB7">
        <w:pPr>
          <w:pStyle w:val="a7"/>
          <w:tabs>
            <w:tab w:val="left" w:pos="4589"/>
            <w:tab w:val="center" w:pos="4846"/>
          </w:tabs>
          <w:rPr>
            <w:lang w:val="ru-RU"/>
          </w:rPr>
        </w:pPr>
        <w:r>
          <w:tab/>
        </w:r>
      </w:p>
      <w:p w:rsidR="00B0763C" w:rsidRDefault="00B0763C" w:rsidP="00CD1BB7">
        <w:pPr>
          <w:pStyle w:val="a7"/>
          <w:tabs>
            <w:tab w:val="left" w:pos="4589"/>
            <w:tab w:val="center" w:pos="4846"/>
          </w:tabs>
          <w:rPr>
            <w:lang w:val="ru-RU"/>
          </w:rPr>
        </w:pPr>
        <w:r>
          <w:tab/>
        </w:r>
      </w:p>
      <w:p w:rsidR="00B0763C" w:rsidRDefault="00B0763C" w:rsidP="00CD1BB7">
        <w:pPr>
          <w:pStyle w:val="a7"/>
          <w:tabs>
            <w:tab w:val="left" w:pos="4589"/>
            <w:tab w:val="center" w:pos="4846"/>
          </w:tabs>
        </w:pPr>
        <w:r>
          <w:tab/>
        </w:r>
        <w:r w:rsidRPr="00271993">
          <w:rPr>
            <w:sz w:val="24"/>
            <w:szCs w:val="24"/>
          </w:rPr>
          <w:fldChar w:fldCharType="begin"/>
        </w:r>
        <w:r w:rsidRPr="00271993">
          <w:rPr>
            <w:sz w:val="24"/>
            <w:szCs w:val="24"/>
          </w:rPr>
          <w:instrText>PAGE   \* MERGEFORMAT</w:instrText>
        </w:r>
        <w:r w:rsidRPr="00271993">
          <w:rPr>
            <w:sz w:val="24"/>
            <w:szCs w:val="24"/>
          </w:rPr>
          <w:fldChar w:fldCharType="separate"/>
        </w:r>
        <w:r w:rsidR="00432FD3" w:rsidRPr="00432FD3">
          <w:rPr>
            <w:noProof/>
            <w:sz w:val="24"/>
            <w:szCs w:val="24"/>
            <w:lang w:val="ru-RU"/>
          </w:rPr>
          <w:t>37</w:t>
        </w:r>
        <w:r w:rsidRPr="00271993">
          <w:rPr>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41647"/>
    <w:multiLevelType w:val="hybridMultilevel"/>
    <w:tmpl w:val="CFA80620"/>
    <w:lvl w:ilvl="0" w:tplc="51F6A0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56636B"/>
    <w:multiLevelType w:val="hybridMultilevel"/>
    <w:tmpl w:val="CC405BD8"/>
    <w:lvl w:ilvl="0" w:tplc="CBEA8F8E">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5D73B4D"/>
    <w:multiLevelType w:val="multilevel"/>
    <w:tmpl w:val="C39243CA"/>
    <w:lvl w:ilvl="0">
      <w:start w:val="1"/>
      <w:numFmt w:val="decimal"/>
      <w:lvlText w:val="%1)"/>
      <w:lvlJc w:val="left"/>
      <w:pPr>
        <w:tabs>
          <w:tab w:val="num" w:pos="928"/>
        </w:tabs>
        <w:ind w:left="625" w:hanging="57"/>
      </w:pPr>
      <w:rPr>
        <w:rFonts w:cs="Times New Roman" w:hint="default"/>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1070"/>
        </w:tabs>
        <w:ind w:left="107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71F70B2"/>
    <w:multiLevelType w:val="multilevel"/>
    <w:tmpl w:val="41608240"/>
    <w:lvl w:ilvl="0">
      <w:start w:val="8"/>
      <w:numFmt w:val="decimal"/>
      <w:lvlText w:val="%1."/>
      <w:lvlJc w:val="left"/>
      <w:pPr>
        <w:ind w:left="450" w:hanging="450"/>
      </w:pPr>
      <w:rPr>
        <w:rFonts w:hint="default"/>
      </w:rPr>
    </w:lvl>
    <w:lvl w:ilvl="1">
      <w:start w:val="3"/>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1160" w:hanging="180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4">
    <w:nsid w:val="11A35D70"/>
    <w:multiLevelType w:val="multilevel"/>
    <w:tmpl w:val="6FE66C90"/>
    <w:lvl w:ilvl="0">
      <w:start w:val="1"/>
      <w:numFmt w:val="decimal"/>
      <w:lvlText w:val="%1."/>
      <w:lvlJc w:val="left"/>
      <w:pPr>
        <w:ind w:left="1069" w:hanging="360"/>
      </w:pPr>
      <w:rPr>
        <w:rFonts w:hint="default"/>
        <w:b/>
      </w:rPr>
    </w:lvl>
    <w:lvl w:ilvl="1">
      <w:start w:val="7"/>
      <w:numFmt w:val="decimal"/>
      <w:isLgl/>
      <w:lvlText w:val="%1.%2."/>
      <w:lvlJc w:val="left"/>
      <w:pPr>
        <w:ind w:left="1909" w:hanging="1200"/>
      </w:pPr>
      <w:rPr>
        <w:rFonts w:hint="default"/>
      </w:rPr>
    </w:lvl>
    <w:lvl w:ilvl="2">
      <w:start w:val="1"/>
      <w:numFmt w:val="decimal"/>
      <w:isLgl/>
      <w:lvlText w:val="%1.%2.%3."/>
      <w:lvlJc w:val="left"/>
      <w:pPr>
        <w:ind w:left="1909" w:hanging="1200"/>
      </w:pPr>
      <w:rPr>
        <w:rFonts w:hint="default"/>
      </w:rPr>
    </w:lvl>
    <w:lvl w:ilvl="3">
      <w:start w:val="1"/>
      <w:numFmt w:val="decimal"/>
      <w:isLgl/>
      <w:lvlText w:val="%1.%2.%3.%4."/>
      <w:lvlJc w:val="left"/>
      <w:pPr>
        <w:ind w:left="1909" w:hanging="1200"/>
      </w:pPr>
      <w:rPr>
        <w:rFonts w:hint="default"/>
      </w:rPr>
    </w:lvl>
    <w:lvl w:ilvl="4">
      <w:start w:val="1"/>
      <w:numFmt w:val="decimal"/>
      <w:isLgl/>
      <w:lvlText w:val="%1.%2.%3.%4.%5."/>
      <w:lvlJc w:val="left"/>
      <w:pPr>
        <w:ind w:left="1909" w:hanging="120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14B87CD0"/>
    <w:multiLevelType w:val="multilevel"/>
    <w:tmpl w:val="EBA4920C"/>
    <w:lvl w:ilvl="0">
      <w:start w:val="4"/>
      <w:numFmt w:val="decimal"/>
      <w:lvlText w:val="%1."/>
      <w:lvlJc w:val="left"/>
      <w:pPr>
        <w:ind w:left="720"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
    <w:nsid w:val="16933593"/>
    <w:multiLevelType w:val="hybridMultilevel"/>
    <w:tmpl w:val="1FBCE5A4"/>
    <w:lvl w:ilvl="0" w:tplc="782E12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77801C7"/>
    <w:multiLevelType w:val="multilevel"/>
    <w:tmpl w:val="1EFE5EB6"/>
    <w:lvl w:ilvl="0">
      <w:start w:val="1"/>
      <w:numFmt w:val="decimal"/>
      <w:lvlText w:val="%1."/>
      <w:lvlJc w:val="left"/>
      <w:pPr>
        <w:ind w:left="420" w:hanging="420"/>
      </w:pPr>
      <w:rPr>
        <w:rFonts w:hint="default"/>
        <w:b/>
      </w:rPr>
    </w:lvl>
    <w:lvl w:ilvl="1">
      <w:start w:val="1"/>
      <w:numFmt w:val="decimal"/>
      <w:lvlText w:val="%1.%2."/>
      <w:lvlJc w:val="left"/>
      <w:pPr>
        <w:ind w:left="2547"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8">
    <w:nsid w:val="238C7552"/>
    <w:multiLevelType w:val="multilevel"/>
    <w:tmpl w:val="1E948406"/>
    <w:lvl w:ilvl="0">
      <w:start w:val="10"/>
      <w:numFmt w:val="decimal"/>
      <w:lvlText w:val="%1."/>
      <w:lvlJc w:val="left"/>
      <w:pPr>
        <w:ind w:left="735" w:hanging="375"/>
      </w:pPr>
      <w:rPr>
        <w:rFonts w:hint="default"/>
      </w:rPr>
    </w:lvl>
    <w:lvl w:ilvl="1">
      <w:start w:val="6"/>
      <w:numFmt w:val="decimal"/>
      <w:isLgl/>
      <w:lvlText w:val="%1.%2."/>
      <w:lvlJc w:val="left"/>
      <w:pPr>
        <w:ind w:left="1601" w:hanging="750"/>
      </w:pPr>
      <w:rPr>
        <w:rFonts w:hint="default"/>
      </w:rPr>
    </w:lvl>
    <w:lvl w:ilvl="2">
      <w:start w:val="1"/>
      <w:numFmt w:val="decimal"/>
      <w:isLgl/>
      <w:lvlText w:val="%1.%2.%3."/>
      <w:lvlJc w:val="left"/>
      <w:pPr>
        <w:ind w:left="2092" w:hanging="75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9">
    <w:nsid w:val="2C9579D2"/>
    <w:multiLevelType w:val="hybridMultilevel"/>
    <w:tmpl w:val="751AC754"/>
    <w:lvl w:ilvl="0" w:tplc="9AF4F48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0B373C5"/>
    <w:multiLevelType w:val="hybridMultilevel"/>
    <w:tmpl w:val="83282364"/>
    <w:lvl w:ilvl="0" w:tplc="B6CAD2E0">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1">
    <w:nsid w:val="38A83C9B"/>
    <w:multiLevelType w:val="hybridMultilevel"/>
    <w:tmpl w:val="3FC4A6F8"/>
    <w:lvl w:ilvl="0" w:tplc="FFFFFFFF">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9A776B9"/>
    <w:multiLevelType w:val="multilevel"/>
    <w:tmpl w:val="2D7E8B46"/>
    <w:lvl w:ilvl="0">
      <w:start w:val="5"/>
      <w:numFmt w:val="decimal"/>
      <w:lvlText w:val="%1."/>
      <w:lvlJc w:val="left"/>
      <w:pPr>
        <w:ind w:left="1050" w:hanging="360"/>
      </w:pPr>
      <w:rPr>
        <w:rFonts w:hint="default"/>
      </w:rPr>
    </w:lvl>
    <w:lvl w:ilvl="1">
      <w:start w:val="2"/>
      <w:numFmt w:val="decimal"/>
      <w:isLgl/>
      <w:lvlText w:val="%1.%2."/>
      <w:lvlJc w:val="left"/>
      <w:pPr>
        <w:ind w:left="1482" w:hanging="792"/>
      </w:pPr>
      <w:rPr>
        <w:rFonts w:hint="default"/>
      </w:rPr>
    </w:lvl>
    <w:lvl w:ilvl="2">
      <w:start w:val="3"/>
      <w:numFmt w:val="decimal"/>
      <w:isLgl/>
      <w:lvlText w:val="%1.%2.%3."/>
      <w:lvlJc w:val="left"/>
      <w:pPr>
        <w:ind w:left="1482" w:hanging="792"/>
      </w:pPr>
      <w:rPr>
        <w:rFonts w:hint="default"/>
      </w:rPr>
    </w:lvl>
    <w:lvl w:ilvl="3">
      <w:start w:val="1"/>
      <w:numFmt w:val="decimal"/>
      <w:isLgl/>
      <w:lvlText w:val="%1.%2.%3.%4."/>
      <w:lvlJc w:val="left"/>
      <w:pPr>
        <w:ind w:left="1770" w:hanging="1080"/>
      </w:pPr>
      <w:rPr>
        <w:rFonts w:hint="default"/>
      </w:rPr>
    </w:lvl>
    <w:lvl w:ilvl="4">
      <w:start w:val="1"/>
      <w:numFmt w:val="decimal"/>
      <w:isLgl/>
      <w:lvlText w:val="%1.%2.%3.%4.%5."/>
      <w:lvlJc w:val="left"/>
      <w:pPr>
        <w:ind w:left="1770"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490" w:hanging="1800"/>
      </w:pPr>
      <w:rPr>
        <w:rFonts w:hint="default"/>
      </w:rPr>
    </w:lvl>
    <w:lvl w:ilvl="7">
      <w:start w:val="1"/>
      <w:numFmt w:val="decimal"/>
      <w:isLgl/>
      <w:lvlText w:val="%1.%2.%3.%4.%5.%6.%7.%8."/>
      <w:lvlJc w:val="left"/>
      <w:pPr>
        <w:ind w:left="2490" w:hanging="1800"/>
      </w:pPr>
      <w:rPr>
        <w:rFonts w:hint="default"/>
      </w:rPr>
    </w:lvl>
    <w:lvl w:ilvl="8">
      <w:start w:val="1"/>
      <w:numFmt w:val="decimal"/>
      <w:isLgl/>
      <w:lvlText w:val="%1.%2.%3.%4.%5.%6.%7.%8.%9."/>
      <w:lvlJc w:val="left"/>
      <w:pPr>
        <w:ind w:left="2850" w:hanging="2160"/>
      </w:pPr>
      <w:rPr>
        <w:rFonts w:hint="default"/>
      </w:rPr>
    </w:lvl>
  </w:abstractNum>
  <w:abstractNum w:abstractNumId="13">
    <w:nsid w:val="3E3E03B0"/>
    <w:multiLevelType w:val="hybridMultilevel"/>
    <w:tmpl w:val="0FFC8FF4"/>
    <w:lvl w:ilvl="0" w:tplc="4C2A65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0996C3D"/>
    <w:multiLevelType w:val="hybridMultilevel"/>
    <w:tmpl w:val="D6089932"/>
    <w:lvl w:ilvl="0" w:tplc="C3B8EF8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5">
    <w:nsid w:val="437D5EF4"/>
    <w:multiLevelType w:val="multilevel"/>
    <w:tmpl w:val="E946B758"/>
    <w:lvl w:ilvl="0">
      <w:start w:val="7"/>
      <w:numFmt w:val="decimal"/>
      <w:lvlText w:val="%1."/>
      <w:lvlJc w:val="left"/>
      <w:pPr>
        <w:ind w:left="450" w:hanging="450"/>
      </w:pPr>
      <w:rPr>
        <w:rFonts w:hint="default"/>
      </w:rPr>
    </w:lvl>
    <w:lvl w:ilvl="1">
      <w:start w:val="1"/>
      <w:numFmt w:val="decimal"/>
      <w:lvlText w:val="%1.%2."/>
      <w:lvlJc w:val="left"/>
      <w:pPr>
        <w:ind w:left="2138" w:hanging="720"/>
      </w:pPr>
      <w:rPr>
        <w:rFonts w:hint="default"/>
        <w:b/>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1160" w:hanging="180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16">
    <w:nsid w:val="4A6D0C6E"/>
    <w:multiLevelType w:val="multilevel"/>
    <w:tmpl w:val="4D7015E0"/>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1425"/>
        </w:tabs>
        <w:ind w:left="1425" w:hanging="720"/>
      </w:pPr>
      <w:rPr>
        <w:rFonts w:hint="default"/>
      </w:rPr>
    </w:lvl>
    <w:lvl w:ilvl="3">
      <w:start w:val="1"/>
      <w:numFmt w:val="decimal"/>
      <w:isLgl/>
      <w:lvlText w:val="%1.%2.%3.%4."/>
      <w:lvlJc w:val="left"/>
      <w:pPr>
        <w:tabs>
          <w:tab w:val="num" w:pos="1785"/>
        </w:tabs>
        <w:ind w:left="1785" w:hanging="1080"/>
      </w:pPr>
      <w:rPr>
        <w:rFonts w:hint="default"/>
      </w:rPr>
    </w:lvl>
    <w:lvl w:ilvl="4">
      <w:start w:val="1"/>
      <w:numFmt w:val="decimal"/>
      <w:isLgl/>
      <w:lvlText w:val="%1.%2.%3.%4.%5."/>
      <w:lvlJc w:val="left"/>
      <w:pPr>
        <w:tabs>
          <w:tab w:val="num" w:pos="1785"/>
        </w:tabs>
        <w:ind w:left="1785" w:hanging="1080"/>
      </w:pPr>
      <w:rPr>
        <w:rFonts w:hint="default"/>
      </w:rPr>
    </w:lvl>
    <w:lvl w:ilvl="5">
      <w:start w:val="1"/>
      <w:numFmt w:val="decimal"/>
      <w:isLgl/>
      <w:lvlText w:val="%1.%2.%3.%4.%5.%6."/>
      <w:lvlJc w:val="left"/>
      <w:pPr>
        <w:tabs>
          <w:tab w:val="num" w:pos="2145"/>
        </w:tabs>
        <w:ind w:left="2145" w:hanging="1440"/>
      </w:pPr>
      <w:rPr>
        <w:rFonts w:hint="default"/>
      </w:rPr>
    </w:lvl>
    <w:lvl w:ilvl="6">
      <w:start w:val="1"/>
      <w:numFmt w:val="decimal"/>
      <w:isLgl/>
      <w:lvlText w:val="%1.%2.%3.%4.%5.%6.%7."/>
      <w:lvlJc w:val="left"/>
      <w:pPr>
        <w:tabs>
          <w:tab w:val="num" w:pos="2505"/>
        </w:tabs>
        <w:ind w:left="2505" w:hanging="1800"/>
      </w:pPr>
      <w:rPr>
        <w:rFonts w:hint="default"/>
      </w:rPr>
    </w:lvl>
    <w:lvl w:ilvl="7">
      <w:start w:val="1"/>
      <w:numFmt w:val="decimal"/>
      <w:isLgl/>
      <w:lvlText w:val="%1.%2.%3.%4.%5.%6.%7.%8."/>
      <w:lvlJc w:val="left"/>
      <w:pPr>
        <w:tabs>
          <w:tab w:val="num" w:pos="2505"/>
        </w:tabs>
        <w:ind w:left="2505" w:hanging="1800"/>
      </w:pPr>
      <w:rPr>
        <w:rFonts w:hint="default"/>
      </w:rPr>
    </w:lvl>
    <w:lvl w:ilvl="8">
      <w:start w:val="1"/>
      <w:numFmt w:val="decimal"/>
      <w:isLgl/>
      <w:lvlText w:val="%1.%2.%3.%4.%5.%6.%7.%8.%9."/>
      <w:lvlJc w:val="left"/>
      <w:pPr>
        <w:tabs>
          <w:tab w:val="num" w:pos="2865"/>
        </w:tabs>
        <w:ind w:left="2865" w:hanging="2160"/>
      </w:pPr>
      <w:rPr>
        <w:rFonts w:hint="default"/>
      </w:rPr>
    </w:lvl>
  </w:abstractNum>
  <w:abstractNum w:abstractNumId="17">
    <w:nsid w:val="56E00962"/>
    <w:multiLevelType w:val="hybridMultilevel"/>
    <w:tmpl w:val="7DF808BA"/>
    <w:lvl w:ilvl="0" w:tplc="9B06E3E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049254A"/>
    <w:multiLevelType w:val="multilevel"/>
    <w:tmpl w:val="5A6692E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9">
    <w:nsid w:val="6CBD4E62"/>
    <w:multiLevelType w:val="hybridMultilevel"/>
    <w:tmpl w:val="2EA25E8E"/>
    <w:lvl w:ilvl="0" w:tplc="780AA32A">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20">
    <w:nsid w:val="6E59203D"/>
    <w:multiLevelType w:val="hybridMultilevel"/>
    <w:tmpl w:val="075CA01A"/>
    <w:lvl w:ilvl="0" w:tplc="6DE0BF78">
      <w:start w:val="13"/>
      <w:numFmt w:val="decimal"/>
      <w:lvlText w:val="%1."/>
      <w:lvlJc w:val="left"/>
      <w:pPr>
        <w:ind w:left="735" w:hanging="375"/>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FC81771"/>
    <w:multiLevelType w:val="hybridMultilevel"/>
    <w:tmpl w:val="ED14BA48"/>
    <w:lvl w:ilvl="0" w:tplc="B472EF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737938CD"/>
    <w:multiLevelType w:val="multilevel"/>
    <w:tmpl w:val="C39243CA"/>
    <w:lvl w:ilvl="0">
      <w:start w:val="1"/>
      <w:numFmt w:val="decimal"/>
      <w:lvlText w:val="%1)"/>
      <w:lvlJc w:val="left"/>
      <w:pPr>
        <w:tabs>
          <w:tab w:val="num" w:pos="928"/>
        </w:tabs>
        <w:ind w:left="625" w:hanging="57"/>
      </w:pPr>
      <w:rPr>
        <w:rFonts w:cs="Times New Roman" w:hint="default"/>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1070"/>
        </w:tabs>
        <w:ind w:left="107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754C2F33"/>
    <w:multiLevelType w:val="hybridMultilevel"/>
    <w:tmpl w:val="9E0C9C68"/>
    <w:lvl w:ilvl="0" w:tplc="AE80F8B4">
      <w:start w:val="1"/>
      <w:numFmt w:val="decimal"/>
      <w:lvlText w:val="%1)"/>
      <w:lvlJc w:val="left"/>
      <w:pPr>
        <w:ind w:left="1050" w:hanging="360"/>
      </w:pPr>
      <w:rPr>
        <w:rFonts w:cs="Times New Roman" w:hint="default"/>
      </w:rPr>
    </w:lvl>
    <w:lvl w:ilvl="1" w:tplc="04190019" w:tentative="1">
      <w:start w:val="1"/>
      <w:numFmt w:val="lowerLetter"/>
      <w:lvlText w:val="%2."/>
      <w:lvlJc w:val="left"/>
      <w:pPr>
        <w:ind w:left="1770" w:hanging="360"/>
      </w:pPr>
      <w:rPr>
        <w:rFonts w:cs="Times New Roman"/>
      </w:rPr>
    </w:lvl>
    <w:lvl w:ilvl="2" w:tplc="0419001B" w:tentative="1">
      <w:start w:val="1"/>
      <w:numFmt w:val="lowerRoman"/>
      <w:lvlText w:val="%3."/>
      <w:lvlJc w:val="right"/>
      <w:pPr>
        <w:ind w:left="2490" w:hanging="180"/>
      </w:pPr>
      <w:rPr>
        <w:rFonts w:cs="Times New Roman"/>
      </w:rPr>
    </w:lvl>
    <w:lvl w:ilvl="3" w:tplc="0419000F" w:tentative="1">
      <w:start w:val="1"/>
      <w:numFmt w:val="decimal"/>
      <w:lvlText w:val="%4."/>
      <w:lvlJc w:val="left"/>
      <w:pPr>
        <w:ind w:left="3210" w:hanging="360"/>
      </w:pPr>
      <w:rPr>
        <w:rFonts w:cs="Times New Roman"/>
      </w:rPr>
    </w:lvl>
    <w:lvl w:ilvl="4" w:tplc="04190019" w:tentative="1">
      <w:start w:val="1"/>
      <w:numFmt w:val="lowerLetter"/>
      <w:lvlText w:val="%5."/>
      <w:lvlJc w:val="left"/>
      <w:pPr>
        <w:ind w:left="3930" w:hanging="360"/>
      </w:pPr>
      <w:rPr>
        <w:rFonts w:cs="Times New Roman"/>
      </w:rPr>
    </w:lvl>
    <w:lvl w:ilvl="5" w:tplc="0419001B" w:tentative="1">
      <w:start w:val="1"/>
      <w:numFmt w:val="lowerRoman"/>
      <w:lvlText w:val="%6."/>
      <w:lvlJc w:val="right"/>
      <w:pPr>
        <w:ind w:left="4650" w:hanging="180"/>
      </w:pPr>
      <w:rPr>
        <w:rFonts w:cs="Times New Roman"/>
      </w:rPr>
    </w:lvl>
    <w:lvl w:ilvl="6" w:tplc="0419000F" w:tentative="1">
      <w:start w:val="1"/>
      <w:numFmt w:val="decimal"/>
      <w:lvlText w:val="%7."/>
      <w:lvlJc w:val="left"/>
      <w:pPr>
        <w:ind w:left="5370" w:hanging="360"/>
      </w:pPr>
      <w:rPr>
        <w:rFonts w:cs="Times New Roman"/>
      </w:rPr>
    </w:lvl>
    <w:lvl w:ilvl="7" w:tplc="04190019" w:tentative="1">
      <w:start w:val="1"/>
      <w:numFmt w:val="lowerLetter"/>
      <w:lvlText w:val="%8."/>
      <w:lvlJc w:val="left"/>
      <w:pPr>
        <w:ind w:left="6090" w:hanging="360"/>
      </w:pPr>
      <w:rPr>
        <w:rFonts w:cs="Times New Roman"/>
      </w:rPr>
    </w:lvl>
    <w:lvl w:ilvl="8" w:tplc="0419001B" w:tentative="1">
      <w:start w:val="1"/>
      <w:numFmt w:val="lowerRoman"/>
      <w:lvlText w:val="%9."/>
      <w:lvlJc w:val="right"/>
      <w:pPr>
        <w:ind w:left="6810" w:hanging="180"/>
      </w:pPr>
      <w:rPr>
        <w:rFonts w:cs="Times New Roman"/>
      </w:rPr>
    </w:lvl>
  </w:abstractNum>
  <w:abstractNum w:abstractNumId="24">
    <w:nsid w:val="77A30405"/>
    <w:multiLevelType w:val="hybridMultilevel"/>
    <w:tmpl w:val="94D07EAC"/>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5">
    <w:nsid w:val="78745D92"/>
    <w:multiLevelType w:val="hybridMultilevel"/>
    <w:tmpl w:val="8A9AA3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9B14540"/>
    <w:multiLevelType w:val="hybridMultilevel"/>
    <w:tmpl w:val="08CCBEF6"/>
    <w:lvl w:ilvl="0" w:tplc="2E5E52C6">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27">
    <w:nsid w:val="7C8250B5"/>
    <w:multiLevelType w:val="multilevel"/>
    <w:tmpl w:val="D522078A"/>
    <w:lvl w:ilvl="0">
      <w:start w:val="4"/>
      <w:numFmt w:val="decimal"/>
      <w:lvlText w:val="%1"/>
      <w:lvlJc w:val="left"/>
      <w:pPr>
        <w:ind w:left="600" w:hanging="600"/>
      </w:pPr>
      <w:rPr>
        <w:rFonts w:hint="default"/>
      </w:rPr>
    </w:lvl>
    <w:lvl w:ilvl="1">
      <w:start w:val="5"/>
      <w:numFmt w:val="decimal"/>
      <w:lvlText w:val="%1.%2"/>
      <w:lvlJc w:val="left"/>
      <w:pPr>
        <w:ind w:left="954" w:hanging="60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4"/>
  </w:num>
  <w:num w:numId="2">
    <w:abstractNumId w:val="9"/>
  </w:num>
  <w:num w:numId="3">
    <w:abstractNumId w:val="16"/>
  </w:num>
  <w:num w:numId="4">
    <w:abstractNumId w:val="14"/>
  </w:num>
  <w:num w:numId="5">
    <w:abstractNumId w:val="17"/>
  </w:num>
  <w:num w:numId="6">
    <w:abstractNumId w:val="1"/>
  </w:num>
  <w:num w:numId="7">
    <w:abstractNumId w:val="11"/>
  </w:num>
  <w:num w:numId="8">
    <w:abstractNumId w:val="3"/>
  </w:num>
  <w:num w:numId="9">
    <w:abstractNumId w:val="21"/>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10"/>
  </w:num>
  <w:num w:numId="13">
    <w:abstractNumId w:val="23"/>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5"/>
  </w:num>
  <w:num w:numId="17">
    <w:abstractNumId w:val="15"/>
  </w:num>
  <w:num w:numId="18">
    <w:abstractNumId w:val="8"/>
  </w:num>
  <w:num w:numId="19">
    <w:abstractNumId w:val="20"/>
  </w:num>
  <w:num w:numId="20">
    <w:abstractNumId w:val="0"/>
  </w:num>
  <w:num w:numId="21">
    <w:abstractNumId w:val="13"/>
  </w:num>
  <w:num w:numId="22">
    <w:abstractNumId w:val="6"/>
  </w:num>
  <w:num w:numId="23">
    <w:abstractNumId w:val="19"/>
  </w:num>
  <w:num w:numId="24">
    <w:abstractNumId w:val="27"/>
  </w:num>
  <w:num w:numId="25">
    <w:abstractNumId w:val="18"/>
  </w:num>
  <w:num w:numId="26">
    <w:abstractNumId w:val="25"/>
  </w:num>
  <w:num w:numId="27">
    <w:abstractNumId w:val="22"/>
  </w:num>
  <w:num w:numId="28">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defaultTabStop w:val="709"/>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FEF"/>
    <w:rsid w:val="00000741"/>
    <w:rsid w:val="00001C53"/>
    <w:rsid w:val="00002564"/>
    <w:rsid w:val="00006192"/>
    <w:rsid w:val="00007719"/>
    <w:rsid w:val="000077A5"/>
    <w:rsid w:val="00010DA1"/>
    <w:rsid w:val="00010F18"/>
    <w:rsid w:val="00012C40"/>
    <w:rsid w:val="00014EE0"/>
    <w:rsid w:val="00016C1E"/>
    <w:rsid w:val="00016E51"/>
    <w:rsid w:val="00022B02"/>
    <w:rsid w:val="00023222"/>
    <w:rsid w:val="00023360"/>
    <w:rsid w:val="00023394"/>
    <w:rsid w:val="00025DB1"/>
    <w:rsid w:val="00027A8B"/>
    <w:rsid w:val="0003016B"/>
    <w:rsid w:val="000310E7"/>
    <w:rsid w:val="000315F2"/>
    <w:rsid w:val="0003185A"/>
    <w:rsid w:val="00032077"/>
    <w:rsid w:val="00032BA3"/>
    <w:rsid w:val="00032D36"/>
    <w:rsid w:val="00034A06"/>
    <w:rsid w:val="000356AF"/>
    <w:rsid w:val="00037601"/>
    <w:rsid w:val="00041020"/>
    <w:rsid w:val="000424EB"/>
    <w:rsid w:val="00043161"/>
    <w:rsid w:val="00043251"/>
    <w:rsid w:val="00043555"/>
    <w:rsid w:val="00044ABA"/>
    <w:rsid w:val="00045ED1"/>
    <w:rsid w:val="000466F2"/>
    <w:rsid w:val="00047BB7"/>
    <w:rsid w:val="0005190E"/>
    <w:rsid w:val="00052547"/>
    <w:rsid w:val="00053452"/>
    <w:rsid w:val="000537D1"/>
    <w:rsid w:val="00055B84"/>
    <w:rsid w:val="000561A4"/>
    <w:rsid w:val="00057130"/>
    <w:rsid w:val="00057646"/>
    <w:rsid w:val="000608A7"/>
    <w:rsid w:val="0006262B"/>
    <w:rsid w:val="00062FFC"/>
    <w:rsid w:val="000655CE"/>
    <w:rsid w:val="00065891"/>
    <w:rsid w:val="00066E1B"/>
    <w:rsid w:val="000676DD"/>
    <w:rsid w:val="00067DEC"/>
    <w:rsid w:val="0007121D"/>
    <w:rsid w:val="000712EE"/>
    <w:rsid w:val="000741F2"/>
    <w:rsid w:val="000759ED"/>
    <w:rsid w:val="0008096B"/>
    <w:rsid w:val="000809F9"/>
    <w:rsid w:val="00080B37"/>
    <w:rsid w:val="0008324D"/>
    <w:rsid w:val="00084DFB"/>
    <w:rsid w:val="00091D63"/>
    <w:rsid w:val="00092F39"/>
    <w:rsid w:val="00093DBA"/>
    <w:rsid w:val="00094B2E"/>
    <w:rsid w:val="00095737"/>
    <w:rsid w:val="00096AB0"/>
    <w:rsid w:val="00096CA6"/>
    <w:rsid w:val="000973BA"/>
    <w:rsid w:val="000A04B6"/>
    <w:rsid w:val="000A0743"/>
    <w:rsid w:val="000A16DB"/>
    <w:rsid w:val="000A2B5B"/>
    <w:rsid w:val="000A4227"/>
    <w:rsid w:val="000A42B4"/>
    <w:rsid w:val="000A5593"/>
    <w:rsid w:val="000A56BB"/>
    <w:rsid w:val="000A67A5"/>
    <w:rsid w:val="000B03D5"/>
    <w:rsid w:val="000B0401"/>
    <w:rsid w:val="000B59A5"/>
    <w:rsid w:val="000B6F7E"/>
    <w:rsid w:val="000C046E"/>
    <w:rsid w:val="000C0DAE"/>
    <w:rsid w:val="000C0E94"/>
    <w:rsid w:val="000C22C2"/>
    <w:rsid w:val="000C3107"/>
    <w:rsid w:val="000C3C0E"/>
    <w:rsid w:val="000D068B"/>
    <w:rsid w:val="000D1523"/>
    <w:rsid w:val="000D3C0E"/>
    <w:rsid w:val="000D5049"/>
    <w:rsid w:val="000D6F45"/>
    <w:rsid w:val="000D7328"/>
    <w:rsid w:val="000D7C6A"/>
    <w:rsid w:val="000E0493"/>
    <w:rsid w:val="000E4667"/>
    <w:rsid w:val="000E4946"/>
    <w:rsid w:val="000E52C5"/>
    <w:rsid w:val="000E5F77"/>
    <w:rsid w:val="000E6054"/>
    <w:rsid w:val="000E6F26"/>
    <w:rsid w:val="000E7D59"/>
    <w:rsid w:val="000F0E80"/>
    <w:rsid w:val="000F116C"/>
    <w:rsid w:val="000F185C"/>
    <w:rsid w:val="000F360F"/>
    <w:rsid w:val="000F3C82"/>
    <w:rsid w:val="000F3FE7"/>
    <w:rsid w:val="000F558C"/>
    <w:rsid w:val="000F62F7"/>
    <w:rsid w:val="000F6790"/>
    <w:rsid w:val="000F6D8E"/>
    <w:rsid w:val="000F7404"/>
    <w:rsid w:val="001007FF"/>
    <w:rsid w:val="00101CFF"/>
    <w:rsid w:val="001020AD"/>
    <w:rsid w:val="00102E28"/>
    <w:rsid w:val="00103520"/>
    <w:rsid w:val="001044C2"/>
    <w:rsid w:val="00105D63"/>
    <w:rsid w:val="00107D8B"/>
    <w:rsid w:val="00113864"/>
    <w:rsid w:val="0011415E"/>
    <w:rsid w:val="00114DA4"/>
    <w:rsid w:val="00115045"/>
    <w:rsid w:val="0011645B"/>
    <w:rsid w:val="001169C0"/>
    <w:rsid w:val="00120DEA"/>
    <w:rsid w:val="00121A20"/>
    <w:rsid w:val="0012340D"/>
    <w:rsid w:val="0012406B"/>
    <w:rsid w:val="00124796"/>
    <w:rsid w:val="00125090"/>
    <w:rsid w:val="00125277"/>
    <w:rsid w:val="00125435"/>
    <w:rsid w:val="00126D89"/>
    <w:rsid w:val="001318BA"/>
    <w:rsid w:val="001318F9"/>
    <w:rsid w:val="00131A10"/>
    <w:rsid w:val="00134227"/>
    <w:rsid w:val="00134268"/>
    <w:rsid w:val="0013470B"/>
    <w:rsid w:val="00135183"/>
    <w:rsid w:val="00136511"/>
    <w:rsid w:val="00137BCC"/>
    <w:rsid w:val="00137F14"/>
    <w:rsid w:val="00140CCD"/>
    <w:rsid w:val="00143FEA"/>
    <w:rsid w:val="00150F74"/>
    <w:rsid w:val="00151461"/>
    <w:rsid w:val="00152128"/>
    <w:rsid w:val="00153B19"/>
    <w:rsid w:val="0015591A"/>
    <w:rsid w:val="00157AAE"/>
    <w:rsid w:val="001601F4"/>
    <w:rsid w:val="0016249C"/>
    <w:rsid w:val="00163A1B"/>
    <w:rsid w:val="00163BE9"/>
    <w:rsid w:val="001645F5"/>
    <w:rsid w:val="00165265"/>
    <w:rsid w:val="001676B5"/>
    <w:rsid w:val="00170904"/>
    <w:rsid w:val="00172B1C"/>
    <w:rsid w:val="00174D67"/>
    <w:rsid w:val="00175B1B"/>
    <w:rsid w:val="00175D37"/>
    <w:rsid w:val="00175E67"/>
    <w:rsid w:val="00175EEE"/>
    <w:rsid w:val="00176139"/>
    <w:rsid w:val="0017765E"/>
    <w:rsid w:val="00177735"/>
    <w:rsid w:val="001779E1"/>
    <w:rsid w:val="00180D77"/>
    <w:rsid w:val="00180F6B"/>
    <w:rsid w:val="00181F2C"/>
    <w:rsid w:val="00183B65"/>
    <w:rsid w:val="00187322"/>
    <w:rsid w:val="00190267"/>
    <w:rsid w:val="00190385"/>
    <w:rsid w:val="00191219"/>
    <w:rsid w:val="001949DA"/>
    <w:rsid w:val="001957DD"/>
    <w:rsid w:val="00196507"/>
    <w:rsid w:val="00196DE7"/>
    <w:rsid w:val="00197D90"/>
    <w:rsid w:val="001A1286"/>
    <w:rsid w:val="001A6752"/>
    <w:rsid w:val="001B1360"/>
    <w:rsid w:val="001B38F1"/>
    <w:rsid w:val="001B3958"/>
    <w:rsid w:val="001B4249"/>
    <w:rsid w:val="001B4516"/>
    <w:rsid w:val="001B567B"/>
    <w:rsid w:val="001B72AD"/>
    <w:rsid w:val="001B7917"/>
    <w:rsid w:val="001C1F8A"/>
    <w:rsid w:val="001C2BBA"/>
    <w:rsid w:val="001C4330"/>
    <w:rsid w:val="001C5E23"/>
    <w:rsid w:val="001C60A6"/>
    <w:rsid w:val="001C6F79"/>
    <w:rsid w:val="001C7DBE"/>
    <w:rsid w:val="001D0396"/>
    <w:rsid w:val="001D276F"/>
    <w:rsid w:val="001D4C43"/>
    <w:rsid w:val="001D5C6F"/>
    <w:rsid w:val="001D7EC5"/>
    <w:rsid w:val="001E007A"/>
    <w:rsid w:val="001E1D4C"/>
    <w:rsid w:val="001E420B"/>
    <w:rsid w:val="001E4532"/>
    <w:rsid w:val="001E5DA9"/>
    <w:rsid w:val="001F15D7"/>
    <w:rsid w:val="001F38D8"/>
    <w:rsid w:val="001F51E8"/>
    <w:rsid w:val="001F6822"/>
    <w:rsid w:val="001F6E22"/>
    <w:rsid w:val="00201282"/>
    <w:rsid w:val="00203BE0"/>
    <w:rsid w:val="00205DF3"/>
    <w:rsid w:val="00207328"/>
    <w:rsid w:val="0021078F"/>
    <w:rsid w:val="0021084F"/>
    <w:rsid w:val="00210A70"/>
    <w:rsid w:val="00212871"/>
    <w:rsid w:val="00215D6B"/>
    <w:rsid w:val="00222106"/>
    <w:rsid w:val="00222614"/>
    <w:rsid w:val="002229A7"/>
    <w:rsid w:val="002232B7"/>
    <w:rsid w:val="002235D9"/>
    <w:rsid w:val="00223B69"/>
    <w:rsid w:val="002247B9"/>
    <w:rsid w:val="002254AE"/>
    <w:rsid w:val="00225A1B"/>
    <w:rsid w:val="00226AB6"/>
    <w:rsid w:val="00230C2D"/>
    <w:rsid w:val="00231929"/>
    <w:rsid w:val="00231B88"/>
    <w:rsid w:val="00233B9F"/>
    <w:rsid w:val="00234445"/>
    <w:rsid w:val="00234C26"/>
    <w:rsid w:val="00234F41"/>
    <w:rsid w:val="002356A5"/>
    <w:rsid w:val="002364FE"/>
    <w:rsid w:val="002372B7"/>
    <w:rsid w:val="00237E25"/>
    <w:rsid w:val="002411C1"/>
    <w:rsid w:val="00241BD5"/>
    <w:rsid w:val="002435EF"/>
    <w:rsid w:val="00243986"/>
    <w:rsid w:val="00245D8E"/>
    <w:rsid w:val="00246A03"/>
    <w:rsid w:val="002479F1"/>
    <w:rsid w:val="002505C0"/>
    <w:rsid w:val="002505D6"/>
    <w:rsid w:val="00250FD9"/>
    <w:rsid w:val="00252321"/>
    <w:rsid w:val="00252676"/>
    <w:rsid w:val="00252F83"/>
    <w:rsid w:val="002532E7"/>
    <w:rsid w:val="00253A2B"/>
    <w:rsid w:val="00253C8A"/>
    <w:rsid w:val="00255C0E"/>
    <w:rsid w:val="00260C51"/>
    <w:rsid w:val="00260D1E"/>
    <w:rsid w:val="0026502F"/>
    <w:rsid w:val="00265F34"/>
    <w:rsid w:val="00266280"/>
    <w:rsid w:val="00266C77"/>
    <w:rsid w:val="0027066D"/>
    <w:rsid w:val="00271993"/>
    <w:rsid w:val="002721A0"/>
    <w:rsid w:val="0027251A"/>
    <w:rsid w:val="00276E6D"/>
    <w:rsid w:val="00280ADA"/>
    <w:rsid w:val="00281F76"/>
    <w:rsid w:val="00282D0C"/>
    <w:rsid w:val="00283978"/>
    <w:rsid w:val="00287C62"/>
    <w:rsid w:val="0029043F"/>
    <w:rsid w:val="002936E3"/>
    <w:rsid w:val="0029435C"/>
    <w:rsid w:val="00294F0A"/>
    <w:rsid w:val="002A1ED4"/>
    <w:rsid w:val="002A52EE"/>
    <w:rsid w:val="002A5697"/>
    <w:rsid w:val="002A7727"/>
    <w:rsid w:val="002B023D"/>
    <w:rsid w:val="002B06D3"/>
    <w:rsid w:val="002B5DAB"/>
    <w:rsid w:val="002B6A0A"/>
    <w:rsid w:val="002B70BA"/>
    <w:rsid w:val="002B7ECA"/>
    <w:rsid w:val="002C0DA9"/>
    <w:rsid w:val="002C1135"/>
    <w:rsid w:val="002C148A"/>
    <w:rsid w:val="002C17BD"/>
    <w:rsid w:val="002C3BDF"/>
    <w:rsid w:val="002C6F89"/>
    <w:rsid w:val="002D01A5"/>
    <w:rsid w:val="002D4894"/>
    <w:rsid w:val="002D5552"/>
    <w:rsid w:val="002D67D4"/>
    <w:rsid w:val="002D6F33"/>
    <w:rsid w:val="002D7418"/>
    <w:rsid w:val="002D7FB7"/>
    <w:rsid w:val="002E0065"/>
    <w:rsid w:val="002E1B72"/>
    <w:rsid w:val="002E1C14"/>
    <w:rsid w:val="002E3E61"/>
    <w:rsid w:val="002E476E"/>
    <w:rsid w:val="002E49F7"/>
    <w:rsid w:val="002E5618"/>
    <w:rsid w:val="002E5A34"/>
    <w:rsid w:val="002E6CC2"/>
    <w:rsid w:val="002E76D0"/>
    <w:rsid w:val="002F012F"/>
    <w:rsid w:val="002F16BE"/>
    <w:rsid w:val="002F1B2B"/>
    <w:rsid w:val="002F2F25"/>
    <w:rsid w:val="002F4A01"/>
    <w:rsid w:val="002F4A1B"/>
    <w:rsid w:val="002F7E7D"/>
    <w:rsid w:val="00301EF7"/>
    <w:rsid w:val="003020E9"/>
    <w:rsid w:val="00302197"/>
    <w:rsid w:val="00302BAF"/>
    <w:rsid w:val="00302D90"/>
    <w:rsid w:val="00304B29"/>
    <w:rsid w:val="003053FE"/>
    <w:rsid w:val="00306360"/>
    <w:rsid w:val="00307826"/>
    <w:rsid w:val="003108A8"/>
    <w:rsid w:val="0031254A"/>
    <w:rsid w:val="003130AC"/>
    <w:rsid w:val="003164DF"/>
    <w:rsid w:val="00317AC7"/>
    <w:rsid w:val="003205B0"/>
    <w:rsid w:val="00321410"/>
    <w:rsid w:val="003214D5"/>
    <w:rsid w:val="00321B6C"/>
    <w:rsid w:val="00321F47"/>
    <w:rsid w:val="0032201A"/>
    <w:rsid w:val="0032273B"/>
    <w:rsid w:val="00324AD3"/>
    <w:rsid w:val="003303CF"/>
    <w:rsid w:val="003317DF"/>
    <w:rsid w:val="00333C94"/>
    <w:rsid w:val="00334955"/>
    <w:rsid w:val="0033512A"/>
    <w:rsid w:val="00335DD9"/>
    <w:rsid w:val="00337F3D"/>
    <w:rsid w:val="00341575"/>
    <w:rsid w:val="003420B9"/>
    <w:rsid w:val="00342BEA"/>
    <w:rsid w:val="00342D5C"/>
    <w:rsid w:val="0034422B"/>
    <w:rsid w:val="00344446"/>
    <w:rsid w:val="003444E3"/>
    <w:rsid w:val="003449EB"/>
    <w:rsid w:val="00345691"/>
    <w:rsid w:val="00346BAB"/>
    <w:rsid w:val="00347984"/>
    <w:rsid w:val="0035090D"/>
    <w:rsid w:val="00350C02"/>
    <w:rsid w:val="00350D36"/>
    <w:rsid w:val="00352F66"/>
    <w:rsid w:val="003550E8"/>
    <w:rsid w:val="00357B92"/>
    <w:rsid w:val="00360DFA"/>
    <w:rsid w:val="0036313A"/>
    <w:rsid w:val="003631BD"/>
    <w:rsid w:val="003670D8"/>
    <w:rsid w:val="003714BD"/>
    <w:rsid w:val="00371870"/>
    <w:rsid w:val="00373702"/>
    <w:rsid w:val="00374C99"/>
    <w:rsid w:val="00375150"/>
    <w:rsid w:val="00386342"/>
    <w:rsid w:val="003866AF"/>
    <w:rsid w:val="00390621"/>
    <w:rsid w:val="00393505"/>
    <w:rsid w:val="00394C68"/>
    <w:rsid w:val="00397C34"/>
    <w:rsid w:val="003A13A9"/>
    <w:rsid w:val="003A14F0"/>
    <w:rsid w:val="003A2950"/>
    <w:rsid w:val="003A2C8D"/>
    <w:rsid w:val="003A4C01"/>
    <w:rsid w:val="003B0272"/>
    <w:rsid w:val="003B21D6"/>
    <w:rsid w:val="003B2707"/>
    <w:rsid w:val="003B5498"/>
    <w:rsid w:val="003B67A7"/>
    <w:rsid w:val="003B6808"/>
    <w:rsid w:val="003B6C76"/>
    <w:rsid w:val="003B75B8"/>
    <w:rsid w:val="003C0854"/>
    <w:rsid w:val="003C0D30"/>
    <w:rsid w:val="003C302A"/>
    <w:rsid w:val="003C70B1"/>
    <w:rsid w:val="003C77FD"/>
    <w:rsid w:val="003D0060"/>
    <w:rsid w:val="003D11C4"/>
    <w:rsid w:val="003D165A"/>
    <w:rsid w:val="003D2245"/>
    <w:rsid w:val="003D2752"/>
    <w:rsid w:val="003D2E63"/>
    <w:rsid w:val="003D444C"/>
    <w:rsid w:val="003D4792"/>
    <w:rsid w:val="003D58B5"/>
    <w:rsid w:val="003D59BF"/>
    <w:rsid w:val="003E045A"/>
    <w:rsid w:val="003E3A20"/>
    <w:rsid w:val="003E66C6"/>
    <w:rsid w:val="003E7D6F"/>
    <w:rsid w:val="003F123C"/>
    <w:rsid w:val="003F1A9A"/>
    <w:rsid w:val="003F23F8"/>
    <w:rsid w:val="003F32C3"/>
    <w:rsid w:val="003F34E7"/>
    <w:rsid w:val="003F3836"/>
    <w:rsid w:val="003F3967"/>
    <w:rsid w:val="003F455F"/>
    <w:rsid w:val="003F49F4"/>
    <w:rsid w:val="00400990"/>
    <w:rsid w:val="00401AF3"/>
    <w:rsid w:val="00401EA4"/>
    <w:rsid w:val="00402F3D"/>
    <w:rsid w:val="00403312"/>
    <w:rsid w:val="00403A7D"/>
    <w:rsid w:val="00404C79"/>
    <w:rsid w:val="00404D5E"/>
    <w:rsid w:val="0040606B"/>
    <w:rsid w:val="00406EE5"/>
    <w:rsid w:val="00407A7E"/>
    <w:rsid w:val="00407B1E"/>
    <w:rsid w:val="0041156F"/>
    <w:rsid w:val="00411896"/>
    <w:rsid w:val="00411CE8"/>
    <w:rsid w:val="00411F2B"/>
    <w:rsid w:val="00412379"/>
    <w:rsid w:val="004123D0"/>
    <w:rsid w:val="00412818"/>
    <w:rsid w:val="00413E60"/>
    <w:rsid w:val="00414A03"/>
    <w:rsid w:val="0041563A"/>
    <w:rsid w:val="00416379"/>
    <w:rsid w:val="00417266"/>
    <w:rsid w:val="00417587"/>
    <w:rsid w:val="0042193E"/>
    <w:rsid w:val="00423EBE"/>
    <w:rsid w:val="004260AC"/>
    <w:rsid w:val="00426D69"/>
    <w:rsid w:val="004277C7"/>
    <w:rsid w:val="00430E8D"/>
    <w:rsid w:val="004327DD"/>
    <w:rsid w:val="00432FD3"/>
    <w:rsid w:val="00433C0C"/>
    <w:rsid w:val="00435A1D"/>
    <w:rsid w:val="00436209"/>
    <w:rsid w:val="00436A12"/>
    <w:rsid w:val="00441231"/>
    <w:rsid w:val="004415D5"/>
    <w:rsid w:val="00443A4E"/>
    <w:rsid w:val="00443BB4"/>
    <w:rsid w:val="004476F6"/>
    <w:rsid w:val="00453351"/>
    <w:rsid w:val="004544CB"/>
    <w:rsid w:val="00455F78"/>
    <w:rsid w:val="004561E8"/>
    <w:rsid w:val="00456865"/>
    <w:rsid w:val="0045699F"/>
    <w:rsid w:val="0046046A"/>
    <w:rsid w:val="00462BF1"/>
    <w:rsid w:val="004638DE"/>
    <w:rsid w:val="00463AED"/>
    <w:rsid w:val="00465A6A"/>
    <w:rsid w:val="00465D42"/>
    <w:rsid w:val="004665C5"/>
    <w:rsid w:val="004667A2"/>
    <w:rsid w:val="00466FC2"/>
    <w:rsid w:val="00467A93"/>
    <w:rsid w:val="00470B25"/>
    <w:rsid w:val="00470BDB"/>
    <w:rsid w:val="00470C56"/>
    <w:rsid w:val="00471011"/>
    <w:rsid w:val="00471E88"/>
    <w:rsid w:val="0047298B"/>
    <w:rsid w:val="00472E46"/>
    <w:rsid w:val="00473D6E"/>
    <w:rsid w:val="00475E03"/>
    <w:rsid w:val="004762C9"/>
    <w:rsid w:val="00477E2C"/>
    <w:rsid w:val="00480903"/>
    <w:rsid w:val="00482855"/>
    <w:rsid w:val="00482C33"/>
    <w:rsid w:val="00485A56"/>
    <w:rsid w:val="00487010"/>
    <w:rsid w:val="00491CDB"/>
    <w:rsid w:val="00493B77"/>
    <w:rsid w:val="00493E6B"/>
    <w:rsid w:val="00494DEA"/>
    <w:rsid w:val="00496EAE"/>
    <w:rsid w:val="004970D5"/>
    <w:rsid w:val="004A0C55"/>
    <w:rsid w:val="004A0D46"/>
    <w:rsid w:val="004A0E00"/>
    <w:rsid w:val="004A10BE"/>
    <w:rsid w:val="004A21D6"/>
    <w:rsid w:val="004A2E48"/>
    <w:rsid w:val="004A36AD"/>
    <w:rsid w:val="004A3AA7"/>
    <w:rsid w:val="004A5733"/>
    <w:rsid w:val="004A64D7"/>
    <w:rsid w:val="004A6C11"/>
    <w:rsid w:val="004A6E1C"/>
    <w:rsid w:val="004A767E"/>
    <w:rsid w:val="004A7EC5"/>
    <w:rsid w:val="004B0671"/>
    <w:rsid w:val="004B0D44"/>
    <w:rsid w:val="004B1CDA"/>
    <w:rsid w:val="004B2704"/>
    <w:rsid w:val="004B2A66"/>
    <w:rsid w:val="004B3251"/>
    <w:rsid w:val="004B37E9"/>
    <w:rsid w:val="004B657A"/>
    <w:rsid w:val="004B6CD7"/>
    <w:rsid w:val="004B71CD"/>
    <w:rsid w:val="004C07D9"/>
    <w:rsid w:val="004C139C"/>
    <w:rsid w:val="004C19EB"/>
    <w:rsid w:val="004C1DDD"/>
    <w:rsid w:val="004C7921"/>
    <w:rsid w:val="004D0124"/>
    <w:rsid w:val="004D1596"/>
    <w:rsid w:val="004D1CC7"/>
    <w:rsid w:val="004D1E44"/>
    <w:rsid w:val="004D2338"/>
    <w:rsid w:val="004D2D96"/>
    <w:rsid w:val="004D31C7"/>
    <w:rsid w:val="004D3B0B"/>
    <w:rsid w:val="004D474E"/>
    <w:rsid w:val="004D56B8"/>
    <w:rsid w:val="004D6065"/>
    <w:rsid w:val="004D6DEB"/>
    <w:rsid w:val="004D7089"/>
    <w:rsid w:val="004D7E69"/>
    <w:rsid w:val="004E146C"/>
    <w:rsid w:val="004E1BCC"/>
    <w:rsid w:val="004E2359"/>
    <w:rsid w:val="004E31FC"/>
    <w:rsid w:val="004E49C7"/>
    <w:rsid w:val="004E5C51"/>
    <w:rsid w:val="004E68DA"/>
    <w:rsid w:val="004E7834"/>
    <w:rsid w:val="004F0109"/>
    <w:rsid w:val="004F0158"/>
    <w:rsid w:val="004F1520"/>
    <w:rsid w:val="004F212E"/>
    <w:rsid w:val="004F54D9"/>
    <w:rsid w:val="004F550B"/>
    <w:rsid w:val="004F7716"/>
    <w:rsid w:val="00501AC1"/>
    <w:rsid w:val="005053A8"/>
    <w:rsid w:val="005059F8"/>
    <w:rsid w:val="00505F7B"/>
    <w:rsid w:val="0050785C"/>
    <w:rsid w:val="005123C9"/>
    <w:rsid w:val="005133B2"/>
    <w:rsid w:val="00513541"/>
    <w:rsid w:val="00514D7E"/>
    <w:rsid w:val="0051583C"/>
    <w:rsid w:val="0051589B"/>
    <w:rsid w:val="005163D5"/>
    <w:rsid w:val="00516E40"/>
    <w:rsid w:val="00516E59"/>
    <w:rsid w:val="00517DD0"/>
    <w:rsid w:val="00520314"/>
    <w:rsid w:val="00520634"/>
    <w:rsid w:val="00521313"/>
    <w:rsid w:val="00521C89"/>
    <w:rsid w:val="00522753"/>
    <w:rsid w:val="005249C0"/>
    <w:rsid w:val="0052576A"/>
    <w:rsid w:val="00527FD9"/>
    <w:rsid w:val="005300B3"/>
    <w:rsid w:val="00530650"/>
    <w:rsid w:val="00530D48"/>
    <w:rsid w:val="005325E4"/>
    <w:rsid w:val="00533D29"/>
    <w:rsid w:val="00533FD2"/>
    <w:rsid w:val="005344B1"/>
    <w:rsid w:val="00534ECA"/>
    <w:rsid w:val="005378F3"/>
    <w:rsid w:val="00541CC5"/>
    <w:rsid w:val="00544209"/>
    <w:rsid w:val="005450CE"/>
    <w:rsid w:val="005474C5"/>
    <w:rsid w:val="00547CB2"/>
    <w:rsid w:val="00551372"/>
    <w:rsid w:val="00551637"/>
    <w:rsid w:val="00551E14"/>
    <w:rsid w:val="00552C9C"/>
    <w:rsid w:val="0055339E"/>
    <w:rsid w:val="00554899"/>
    <w:rsid w:val="00555506"/>
    <w:rsid w:val="00555B10"/>
    <w:rsid w:val="00556C19"/>
    <w:rsid w:val="00560181"/>
    <w:rsid w:val="005637B1"/>
    <w:rsid w:val="005647C7"/>
    <w:rsid w:val="00565277"/>
    <w:rsid w:val="0056590E"/>
    <w:rsid w:val="005662D6"/>
    <w:rsid w:val="005664E0"/>
    <w:rsid w:val="00570157"/>
    <w:rsid w:val="005701FD"/>
    <w:rsid w:val="00574487"/>
    <w:rsid w:val="00574FED"/>
    <w:rsid w:val="00575F43"/>
    <w:rsid w:val="005772E8"/>
    <w:rsid w:val="00580010"/>
    <w:rsid w:val="00583119"/>
    <w:rsid w:val="0058328F"/>
    <w:rsid w:val="005836A8"/>
    <w:rsid w:val="00583F1B"/>
    <w:rsid w:val="00585CC7"/>
    <w:rsid w:val="00586767"/>
    <w:rsid w:val="005907E1"/>
    <w:rsid w:val="0059136A"/>
    <w:rsid w:val="00592514"/>
    <w:rsid w:val="00592BEA"/>
    <w:rsid w:val="0059576B"/>
    <w:rsid w:val="005964DC"/>
    <w:rsid w:val="005979D0"/>
    <w:rsid w:val="005A2655"/>
    <w:rsid w:val="005A2F44"/>
    <w:rsid w:val="005A2F52"/>
    <w:rsid w:val="005A373B"/>
    <w:rsid w:val="005A398E"/>
    <w:rsid w:val="005A4601"/>
    <w:rsid w:val="005A51BA"/>
    <w:rsid w:val="005A69BA"/>
    <w:rsid w:val="005A78BA"/>
    <w:rsid w:val="005A7967"/>
    <w:rsid w:val="005B04C1"/>
    <w:rsid w:val="005B1EC6"/>
    <w:rsid w:val="005B23E5"/>
    <w:rsid w:val="005B2460"/>
    <w:rsid w:val="005B3C24"/>
    <w:rsid w:val="005B448F"/>
    <w:rsid w:val="005B4DE0"/>
    <w:rsid w:val="005B5A9D"/>
    <w:rsid w:val="005B62BC"/>
    <w:rsid w:val="005B662F"/>
    <w:rsid w:val="005B6BD5"/>
    <w:rsid w:val="005B6DAC"/>
    <w:rsid w:val="005B6E33"/>
    <w:rsid w:val="005B73CC"/>
    <w:rsid w:val="005C0548"/>
    <w:rsid w:val="005C054B"/>
    <w:rsid w:val="005C066D"/>
    <w:rsid w:val="005C0DD6"/>
    <w:rsid w:val="005C1247"/>
    <w:rsid w:val="005C23F7"/>
    <w:rsid w:val="005C2A6A"/>
    <w:rsid w:val="005C3223"/>
    <w:rsid w:val="005C3BE6"/>
    <w:rsid w:val="005C3F5F"/>
    <w:rsid w:val="005C48F9"/>
    <w:rsid w:val="005C5C0F"/>
    <w:rsid w:val="005C7475"/>
    <w:rsid w:val="005C74DB"/>
    <w:rsid w:val="005C779B"/>
    <w:rsid w:val="005C7C42"/>
    <w:rsid w:val="005D087A"/>
    <w:rsid w:val="005D5872"/>
    <w:rsid w:val="005D5C3A"/>
    <w:rsid w:val="005D7788"/>
    <w:rsid w:val="005E19BE"/>
    <w:rsid w:val="005E5FBA"/>
    <w:rsid w:val="005E78B9"/>
    <w:rsid w:val="005F06A5"/>
    <w:rsid w:val="005F0B0B"/>
    <w:rsid w:val="005F0B91"/>
    <w:rsid w:val="005F1AA7"/>
    <w:rsid w:val="005F1F31"/>
    <w:rsid w:val="005F2089"/>
    <w:rsid w:val="005F21E0"/>
    <w:rsid w:val="005F3933"/>
    <w:rsid w:val="005F3E6C"/>
    <w:rsid w:val="005F5C43"/>
    <w:rsid w:val="005F70AD"/>
    <w:rsid w:val="0060052B"/>
    <w:rsid w:val="00600B41"/>
    <w:rsid w:val="00602033"/>
    <w:rsid w:val="006030B1"/>
    <w:rsid w:val="00603DEB"/>
    <w:rsid w:val="0060407B"/>
    <w:rsid w:val="00604D87"/>
    <w:rsid w:val="006062F2"/>
    <w:rsid w:val="006063F2"/>
    <w:rsid w:val="00607618"/>
    <w:rsid w:val="00607682"/>
    <w:rsid w:val="00611231"/>
    <w:rsid w:val="00611A89"/>
    <w:rsid w:val="00611D6D"/>
    <w:rsid w:val="00614332"/>
    <w:rsid w:val="00614F9E"/>
    <w:rsid w:val="0061621B"/>
    <w:rsid w:val="00616BE6"/>
    <w:rsid w:val="00616DA4"/>
    <w:rsid w:val="00616DD8"/>
    <w:rsid w:val="00620399"/>
    <w:rsid w:val="00622A0A"/>
    <w:rsid w:val="00622B10"/>
    <w:rsid w:val="00623600"/>
    <w:rsid w:val="00624F49"/>
    <w:rsid w:val="00626E54"/>
    <w:rsid w:val="00626F14"/>
    <w:rsid w:val="00630645"/>
    <w:rsid w:val="00631D3D"/>
    <w:rsid w:val="00632178"/>
    <w:rsid w:val="00632A8D"/>
    <w:rsid w:val="00632E01"/>
    <w:rsid w:val="0064151C"/>
    <w:rsid w:val="00641DF9"/>
    <w:rsid w:val="00642EC7"/>
    <w:rsid w:val="00643DF6"/>
    <w:rsid w:val="006500DF"/>
    <w:rsid w:val="0065010A"/>
    <w:rsid w:val="0065056E"/>
    <w:rsid w:val="006508A5"/>
    <w:rsid w:val="00650B7B"/>
    <w:rsid w:val="006510A7"/>
    <w:rsid w:val="00651F65"/>
    <w:rsid w:val="00652DA3"/>
    <w:rsid w:val="0065384E"/>
    <w:rsid w:val="00653AC6"/>
    <w:rsid w:val="00655754"/>
    <w:rsid w:val="00656DD3"/>
    <w:rsid w:val="0065721C"/>
    <w:rsid w:val="00660376"/>
    <w:rsid w:val="00661623"/>
    <w:rsid w:val="006619D7"/>
    <w:rsid w:val="0066439B"/>
    <w:rsid w:val="00664654"/>
    <w:rsid w:val="0066557F"/>
    <w:rsid w:val="00665792"/>
    <w:rsid w:val="00665984"/>
    <w:rsid w:val="00666ED6"/>
    <w:rsid w:val="00667B28"/>
    <w:rsid w:val="00667E75"/>
    <w:rsid w:val="006707E0"/>
    <w:rsid w:val="00670C25"/>
    <w:rsid w:val="00672C10"/>
    <w:rsid w:val="00673762"/>
    <w:rsid w:val="006747AC"/>
    <w:rsid w:val="00674FA4"/>
    <w:rsid w:val="00676DFA"/>
    <w:rsid w:val="00681DB2"/>
    <w:rsid w:val="006831FE"/>
    <w:rsid w:val="006832AC"/>
    <w:rsid w:val="00683F17"/>
    <w:rsid w:val="0068402D"/>
    <w:rsid w:val="00685088"/>
    <w:rsid w:val="0068564F"/>
    <w:rsid w:val="00687211"/>
    <w:rsid w:val="006911BD"/>
    <w:rsid w:val="006915B1"/>
    <w:rsid w:val="006928B8"/>
    <w:rsid w:val="00692FD2"/>
    <w:rsid w:val="00693B4E"/>
    <w:rsid w:val="006941D4"/>
    <w:rsid w:val="006944AE"/>
    <w:rsid w:val="00695E48"/>
    <w:rsid w:val="00696632"/>
    <w:rsid w:val="0069670D"/>
    <w:rsid w:val="00696F1D"/>
    <w:rsid w:val="00697B43"/>
    <w:rsid w:val="006A1D89"/>
    <w:rsid w:val="006A3DC3"/>
    <w:rsid w:val="006A442E"/>
    <w:rsid w:val="006A47A0"/>
    <w:rsid w:val="006A4EBB"/>
    <w:rsid w:val="006A609E"/>
    <w:rsid w:val="006B1011"/>
    <w:rsid w:val="006B1839"/>
    <w:rsid w:val="006B3011"/>
    <w:rsid w:val="006B400B"/>
    <w:rsid w:val="006B4AB8"/>
    <w:rsid w:val="006B688A"/>
    <w:rsid w:val="006C6C29"/>
    <w:rsid w:val="006C6E81"/>
    <w:rsid w:val="006D19B4"/>
    <w:rsid w:val="006D1C52"/>
    <w:rsid w:val="006D1E1C"/>
    <w:rsid w:val="006D3CBA"/>
    <w:rsid w:val="006D41B9"/>
    <w:rsid w:val="006D52C9"/>
    <w:rsid w:val="006E27E3"/>
    <w:rsid w:val="006E2E1C"/>
    <w:rsid w:val="006E2EAD"/>
    <w:rsid w:val="006E304C"/>
    <w:rsid w:val="006E463B"/>
    <w:rsid w:val="006E529E"/>
    <w:rsid w:val="006E6D84"/>
    <w:rsid w:val="006E6E70"/>
    <w:rsid w:val="006F64AA"/>
    <w:rsid w:val="006F6A11"/>
    <w:rsid w:val="006F7C0E"/>
    <w:rsid w:val="006F7D39"/>
    <w:rsid w:val="00700145"/>
    <w:rsid w:val="00700515"/>
    <w:rsid w:val="00701626"/>
    <w:rsid w:val="00701E92"/>
    <w:rsid w:val="00704446"/>
    <w:rsid w:val="007045B4"/>
    <w:rsid w:val="00705CEC"/>
    <w:rsid w:val="00706DB4"/>
    <w:rsid w:val="00706EEF"/>
    <w:rsid w:val="00706F77"/>
    <w:rsid w:val="0070755D"/>
    <w:rsid w:val="0071025A"/>
    <w:rsid w:val="007121DF"/>
    <w:rsid w:val="0071270C"/>
    <w:rsid w:val="0071370C"/>
    <w:rsid w:val="00714877"/>
    <w:rsid w:val="007149FB"/>
    <w:rsid w:val="00714D52"/>
    <w:rsid w:val="00717837"/>
    <w:rsid w:val="007223AA"/>
    <w:rsid w:val="00724B6E"/>
    <w:rsid w:val="00724E8C"/>
    <w:rsid w:val="00725AF2"/>
    <w:rsid w:val="007302D7"/>
    <w:rsid w:val="00731420"/>
    <w:rsid w:val="007315B8"/>
    <w:rsid w:val="00732445"/>
    <w:rsid w:val="00732993"/>
    <w:rsid w:val="007357F6"/>
    <w:rsid w:val="007360F8"/>
    <w:rsid w:val="00736A24"/>
    <w:rsid w:val="0073727C"/>
    <w:rsid w:val="00737C0A"/>
    <w:rsid w:val="00743813"/>
    <w:rsid w:val="0074462A"/>
    <w:rsid w:val="00747553"/>
    <w:rsid w:val="00747725"/>
    <w:rsid w:val="00747F0C"/>
    <w:rsid w:val="0075240D"/>
    <w:rsid w:val="00752A7E"/>
    <w:rsid w:val="00754015"/>
    <w:rsid w:val="00754731"/>
    <w:rsid w:val="00756BEA"/>
    <w:rsid w:val="00756E3E"/>
    <w:rsid w:val="007612A1"/>
    <w:rsid w:val="00761A8B"/>
    <w:rsid w:val="00761BB5"/>
    <w:rsid w:val="00761EEB"/>
    <w:rsid w:val="007655D0"/>
    <w:rsid w:val="0076658B"/>
    <w:rsid w:val="00766EA4"/>
    <w:rsid w:val="00767590"/>
    <w:rsid w:val="007709ED"/>
    <w:rsid w:val="00770ED0"/>
    <w:rsid w:val="00771A2B"/>
    <w:rsid w:val="00772902"/>
    <w:rsid w:val="0077466A"/>
    <w:rsid w:val="00774A48"/>
    <w:rsid w:val="00774AA0"/>
    <w:rsid w:val="00776F1C"/>
    <w:rsid w:val="00777CA4"/>
    <w:rsid w:val="0078071D"/>
    <w:rsid w:val="00780D98"/>
    <w:rsid w:val="00781086"/>
    <w:rsid w:val="007813DA"/>
    <w:rsid w:val="00782AA2"/>
    <w:rsid w:val="0079047F"/>
    <w:rsid w:val="007910CB"/>
    <w:rsid w:val="00791D59"/>
    <w:rsid w:val="00791DFC"/>
    <w:rsid w:val="00792716"/>
    <w:rsid w:val="007934B3"/>
    <w:rsid w:val="00797C60"/>
    <w:rsid w:val="007A17C9"/>
    <w:rsid w:val="007A3545"/>
    <w:rsid w:val="007A3704"/>
    <w:rsid w:val="007A3BFF"/>
    <w:rsid w:val="007A4037"/>
    <w:rsid w:val="007A528C"/>
    <w:rsid w:val="007A57DA"/>
    <w:rsid w:val="007A5DCE"/>
    <w:rsid w:val="007B011C"/>
    <w:rsid w:val="007B05BB"/>
    <w:rsid w:val="007B0970"/>
    <w:rsid w:val="007B139F"/>
    <w:rsid w:val="007B1AEC"/>
    <w:rsid w:val="007B3BB0"/>
    <w:rsid w:val="007B4834"/>
    <w:rsid w:val="007B638E"/>
    <w:rsid w:val="007B66A0"/>
    <w:rsid w:val="007B782A"/>
    <w:rsid w:val="007C086D"/>
    <w:rsid w:val="007C0B66"/>
    <w:rsid w:val="007C0F3D"/>
    <w:rsid w:val="007C1509"/>
    <w:rsid w:val="007C32CC"/>
    <w:rsid w:val="007C3E1A"/>
    <w:rsid w:val="007C42F8"/>
    <w:rsid w:val="007C49A6"/>
    <w:rsid w:val="007C5812"/>
    <w:rsid w:val="007D04B1"/>
    <w:rsid w:val="007D0B99"/>
    <w:rsid w:val="007D1E8F"/>
    <w:rsid w:val="007D27B6"/>
    <w:rsid w:val="007D4D26"/>
    <w:rsid w:val="007E0878"/>
    <w:rsid w:val="007E0DFF"/>
    <w:rsid w:val="007E0E0F"/>
    <w:rsid w:val="007E0FC2"/>
    <w:rsid w:val="007E1F0E"/>
    <w:rsid w:val="007E3639"/>
    <w:rsid w:val="007E46E7"/>
    <w:rsid w:val="007E5820"/>
    <w:rsid w:val="007E73C8"/>
    <w:rsid w:val="007E7602"/>
    <w:rsid w:val="007F020C"/>
    <w:rsid w:val="007F2338"/>
    <w:rsid w:val="007F26EA"/>
    <w:rsid w:val="007F3078"/>
    <w:rsid w:val="007F323C"/>
    <w:rsid w:val="007F4C66"/>
    <w:rsid w:val="007F6692"/>
    <w:rsid w:val="00800A77"/>
    <w:rsid w:val="00800BDD"/>
    <w:rsid w:val="00801CEC"/>
    <w:rsid w:val="00803A42"/>
    <w:rsid w:val="00804E77"/>
    <w:rsid w:val="0080516B"/>
    <w:rsid w:val="008057B3"/>
    <w:rsid w:val="008059B3"/>
    <w:rsid w:val="0080741C"/>
    <w:rsid w:val="008124AD"/>
    <w:rsid w:val="0081250A"/>
    <w:rsid w:val="008130E1"/>
    <w:rsid w:val="0081321E"/>
    <w:rsid w:val="00813F2B"/>
    <w:rsid w:val="00815A6F"/>
    <w:rsid w:val="008209DB"/>
    <w:rsid w:val="00820D97"/>
    <w:rsid w:val="00823458"/>
    <w:rsid w:val="0082591F"/>
    <w:rsid w:val="00826124"/>
    <w:rsid w:val="00827571"/>
    <w:rsid w:val="0082759E"/>
    <w:rsid w:val="00827E39"/>
    <w:rsid w:val="00827EE9"/>
    <w:rsid w:val="00830ED6"/>
    <w:rsid w:val="008312CB"/>
    <w:rsid w:val="00831469"/>
    <w:rsid w:val="008320DE"/>
    <w:rsid w:val="0083352E"/>
    <w:rsid w:val="00834834"/>
    <w:rsid w:val="00835C0F"/>
    <w:rsid w:val="00836358"/>
    <w:rsid w:val="0083711B"/>
    <w:rsid w:val="0084099A"/>
    <w:rsid w:val="00840A7D"/>
    <w:rsid w:val="008427E9"/>
    <w:rsid w:val="00842802"/>
    <w:rsid w:val="00843FBC"/>
    <w:rsid w:val="00844DEC"/>
    <w:rsid w:val="00845CB1"/>
    <w:rsid w:val="00845CDD"/>
    <w:rsid w:val="00845E2F"/>
    <w:rsid w:val="008528BE"/>
    <w:rsid w:val="008532B2"/>
    <w:rsid w:val="00853860"/>
    <w:rsid w:val="00853E1B"/>
    <w:rsid w:val="00854D9D"/>
    <w:rsid w:val="00855B6E"/>
    <w:rsid w:val="00855BBC"/>
    <w:rsid w:val="00855F76"/>
    <w:rsid w:val="008564C2"/>
    <w:rsid w:val="0085671A"/>
    <w:rsid w:val="00860FEF"/>
    <w:rsid w:val="0086324C"/>
    <w:rsid w:val="008635F8"/>
    <w:rsid w:val="00863902"/>
    <w:rsid w:val="008641AA"/>
    <w:rsid w:val="00867943"/>
    <w:rsid w:val="008679A7"/>
    <w:rsid w:val="00873220"/>
    <w:rsid w:val="008742A4"/>
    <w:rsid w:val="008742F1"/>
    <w:rsid w:val="0087517D"/>
    <w:rsid w:val="008761ED"/>
    <w:rsid w:val="00876249"/>
    <w:rsid w:val="008802A9"/>
    <w:rsid w:val="00880A3B"/>
    <w:rsid w:val="00880C17"/>
    <w:rsid w:val="00881141"/>
    <w:rsid w:val="0088199F"/>
    <w:rsid w:val="00881EBD"/>
    <w:rsid w:val="00884C68"/>
    <w:rsid w:val="00884CE1"/>
    <w:rsid w:val="00885336"/>
    <w:rsid w:val="008854E4"/>
    <w:rsid w:val="008856AB"/>
    <w:rsid w:val="008869CF"/>
    <w:rsid w:val="00886AD3"/>
    <w:rsid w:val="00887376"/>
    <w:rsid w:val="0088771B"/>
    <w:rsid w:val="00887D42"/>
    <w:rsid w:val="00892819"/>
    <w:rsid w:val="008932C2"/>
    <w:rsid w:val="00894449"/>
    <w:rsid w:val="00894718"/>
    <w:rsid w:val="0089483C"/>
    <w:rsid w:val="00895DC5"/>
    <w:rsid w:val="0089663A"/>
    <w:rsid w:val="008A0AD4"/>
    <w:rsid w:val="008A2FB1"/>
    <w:rsid w:val="008A3255"/>
    <w:rsid w:val="008A4750"/>
    <w:rsid w:val="008B0A12"/>
    <w:rsid w:val="008B1296"/>
    <w:rsid w:val="008B1A87"/>
    <w:rsid w:val="008B34CC"/>
    <w:rsid w:val="008B4235"/>
    <w:rsid w:val="008B5E01"/>
    <w:rsid w:val="008B6C89"/>
    <w:rsid w:val="008C0388"/>
    <w:rsid w:val="008C179C"/>
    <w:rsid w:val="008C1F81"/>
    <w:rsid w:val="008C2909"/>
    <w:rsid w:val="008C34F5"/>
    <w:rsid w:val="008C35B8"/>
    <w:rsid w:val="008C35EF"/>
    <w:rsid w:val="008C3E09"/>
    <w:rsid w:val="008C4076"/>
    <w:rsid w:val="008C4CC8"/>
    <w:rsid w:val="008C4F64"/>
    <w:rsid w:val="008C66A9"/>
    <w:rsid w:val="008C75E1"/>
    <w:rsid w:val="008D0368"/>
    <w:rsid w:val="008D04D7"/>
    <w:rsid w:val="008D055C"/>
    <w:rsid w:val="008D1585"/>
    <w:rsid w:val="008D23A6"/>
    <w:rsid w:val="008D2594"/>
    <w:rsid w:val="008D458C"/>
    <w:rsid w:val="008D6723"/>
    <w:rsid w:val="008E109A"/>
    <w:rsid w:val="008E1287"/>
    <w:rsid w:val="008E25E0"/>
    <w:rsid w:val="008E381C"/>
    <w:rsid w:val="008E406E"/>
    <w:rsid w:val="008E55BA"/>
    <w:rsid w:val="008E58A9"/>
    <w:rsid w:val="008E7FEF"/>
    <w:rsid w:val="008F1294"/>
    <w:rsid w:val="008F408B"/>
    <w:rsid w:val="00900375"/>
    <w:rsid w:val="00900385"/>
    <w:rsid w:val="00900988"/>
    <w:rsid w:val="009009B5"/>
    <w:rsid w:val="00900ECB"/>
    <w:rsid w:val="009018CE"/>
    <w:rsid w:val="00902FF1"/>
    <w:rsid w:val="00904966"/>
    <w:rsid w:val="009060D8"/>
    <w:rsid w:val="0090731D"/>
    <w:rsid w:val="0090772C"/>
    <w:rsid w:val="00910023"/>
    <w:rsid w:val="009126B1"/>
    <w:rsid w:val="009127B5"/>
    <w:rsid w:val="00913227"/>
    <w:rsid w:val="0091383B"/>
    <w:rsid w:val="0091449D"/>
    <w:rsid w:val="00915516"/>
    <w:rsid w:val="00916444"/>
    <w:rsid w:val="00916C8A"/>
    <w:rsid w:val="00921F8D"/>
    <w:rsid w:val="00924310"/>
    <w:rsid w:val="00924528"/>
    <w:rsid w:val="009247C0"/>
    <w:rsid w:val="0092538F"/>
    <w:rsid w:val="00926092"/>
    <w:rsid w:val="00927F34"/>
    <w:rsid w:val="00930330"/>
    <w:rsid w:val="00931ADE"/>
    <w:rsid w:val="0093316B"/>
    <w:rsid w:val="00935D8C"/>
    <w:rsid w:val="009360DE"/>
    <w:rsid w:val="00936754"/>
    <w:rsid w:val="009404EC"/>
    <w:rsid w:val="00940E08"/>
    <w:rsid w:val="00942922"/>
    <w:rsid w:val="00943C7D"/>
    <w:rsid w:val="00944D1A"/>
    <w:rsid w:val="00944D31"/>
    <w:rsid w:val="009543F8"/>
    <w:rsid w:val="00954A06"/>
    <w:rsid w:val="00955D02"/>
    <w:rsid w:val="00955E76"/>
    <w:rsid w:val="009561A7"/>
    <w:rsid w:val="00957D9F"/>
    <w:rsid w:val="00957FD7"/>
    <w:rsid w:val="0096135F"/>
    <w:rsid w:val="00961608"/>
    <w:rsid w:val="0096457C"/>
    <w:rsid w:val="009652D8"/>
    <w:rsid w:val="009655E9"/>
    <w:rsid w:val="00965FAB"/>
    <w:rsid w:val="0097252E"/>
    <w:rsid w:val="00974728"/>
    <w:rsid w:val="00975DF8"/>
    <w:rsid w:val="009767AE"/>
    <w:rsid w:val="00976C49"/>
    <w:rsid w:val="00976DC1"/>
    <w:rsid w:val="00976FB0"/>
    <w:rsid w:val="00977AA2"/>
    <w:rsid w:val="00980D73"/>
    <w:rsid w:val="00980E32"/>
    <w:rsid w:val="009832AF"/>
    <w:rsid w:val="00986D00"/>
    <w:rsid w:val="00992C11"/>
    <w:rsid w:val="009958AF"/>
    <w:rsid w:val="009967D1"/>
    <w:rsid w:val="009A094B"/>
    <w:rsid w:val="009A171D"/>
    <w:rsid w:val="009A21ED"/>
    <w:rsid w:val="009A2B94"/>
    <w:rsid w:val="009A3256"/>
    <w:rsid w:val="009A3BBF"/>
    <w:rsid w:val="009A4C5A"/>
    <w:rsid w:val="009A5476"/>
    <w:rsid w:val="009A5544"/>
    <w:rsid w:val="009A66B0"/>
    <w:rsid w:val="009A6ED7"/>
    <w:rsid w:val="009B19D1"/>
    <w:rsid w:val="009B50C2"/>
    <w:rsid w:val="009B5E6F"/>
    <w:rsid w:val="009C0886"/>
    <w:rsid w:val="009C1663"/>
    <w:rsid w:val="009C35DE"/>
    <w:rsid w:val="009C49B4"/>
    <w:rsid w:val="009C7A50"/>
    <w:rsid w:val="009C7BEF"/>
    <w:rsid w:val="009C7E6F"/>
    <w:rsid w:val="009D2355"/>
    <w:rsid w:val="009D432C"/>
    <w:rsid w:val="009D4B29"/>
    <w:rsid w:val="009D59C5"/>
    <w:rsid w:val="009D6729"/>
    <w:rsid w:val="009D71F6"/>
    <w:rsid w:val="009E11AF"/>
    <w:rsid w:val="009E5F43"/>
    <w:rsid w:val="009E7007"/>
    <w:rsid w:val="009F1BA6"/>
    <w:rsid w:val="009F1CA8"/>
    <w:rsid w:val="009F3D59"/>
    <w:rsid w:val="009F3EFA"/>
    <w:rsid w:val="009F4A9D"/>
    <w:rsid w:val="009F4EDA"/>
    <w:rsid w:val="009F5A0A"/>
    <w:rsid w:val="009F5EC9"/>
    <w:rsid w:val="009F6434"/>
    <w:rsid w:val="009F7AEE"/>
    <w:rsid w:val="00A00DB5"/>
    <w:rsid w:val="00A024D9"/>
    <w:rsid w:val="00A02600"/>
    <w:rsid w:val="00A0343A"/>
    <w:rsid w:val="00A03C22"/>
    <w:rsid w:val="00A139B7"/>
    <w:rsid w:val="00A13E29"/>
    <w:rsid w:val="00A142FF"/>
    <w:rsid w:val="00A16EA4"/>
    <w:rsid w:val="00A175AB"/>
    <w:rsid w:val="00A223D3"/>
    <w:rsid w:val="00A25732"/>
    <w:rsid w:val="00A30880"/>
    <w:rsid w:val="00A3209F"/>
    <w:rsid w:val="00A330C9"/>
    <w:rsid w:val="00A35AE1"/>
    <w:rsid w:val="00A40B1D"/>
    <w:rsid w:val="00A42460"/>
    <w:rsid w:val="00A42B1F"/>
    <w:rsid w:val="00A42E5A"/>
    <w:rsid w:val="00A4331D"/>
    <w:rsid w:val="00A443D2"/>
    <w:rsid w:val="00A44656"/>
    <w:rsid w:val="00A45257"/>
    <w:rsid w:val="00A465E3"/>
    <w:rsid w:val="00A46778"/>
    <w:rsid w:val="00A47BFA"/>
    <w:rsid w:val="00A47D44"/>
    <w:rsid w:val="00A501C8"/>
    <w:rsid w:val="00A5163A"/>
    <w:rsid w:val="00A51FE3"/>
    <w:rsid w:val="00A53A9A"/>
    <w:rsid w:val="00A53CFF"/>
    <w:rsid w:val="00A562C5"/>
    <w:rsid w:val="00A5651B"/>
    <w:rsid w:val="00A5683C"/>
    <w:rsid w:val="00A56FC2"/>
    <w:rsid w:val="00A57B1B"/>
    <w:rsid w:val="00A601C4"/>
    <w:rsid w:val="00A619E2"/>
    <w:rsid w:val="00A61F52"/>
    <w:rsid w:val="00A66464"/>
    <w:rsid w:val="00A66E63"/>
    <w:rsid w:val="00A671E3"/>
    <w:rsid w:val="00A6755B"/>
    <w:rsid w:val="00A676C5"/>
    <w:rsid w:val="00A678C1"/>
    <w:rsid w:val="00A70D64"/>
    <w:rsid w:val="00A712FD"/>
    <w:rsid w:val="00A7131D"/>
    <w:rsid w:val="00A73535"/>
    <w:rsid w:val="00A748A5"/>
    <w:rsid w:val="00A75A6A"/>
    <w:rsid w:val="00A76522"/>
    <w:rsid w:val="00A77DA7"/>
    <w:rsid w:val="00A80F0F"/>
    <w:rsid w:val="00A81FFC"/>
    <w:rsid w:val="00A849E3"/>
    <w:rsid w:val="00A84E3F"/>
    <w:rsid w:val="00A87597"/>
    <w:rsid w:val="00A91F66"/>
    <w:rsid w:val="00A93BFF"/>
    <w:rsid w:val="00A953DF"/>
    <w:rsid w:val="00A9796E"/>
    <w:rsid w:val="00AA073E"/>
    <w:rsid w:val="00AA1813"/>
    <w:rsid w:val="00AA1EBE"/>
    <w:rsid w:val="00AA4AF1"/>
    <w:rsid w:val="00AA5189"/>
    <w:rsid w:val="00AA7FFC"/>
    <w:rsid w:val="00AB0148"/>
    <w:rsid w:val="00AB199A"/>
    <w:rsid w:val="00AB1D3B"/>
    <w:rsid w:val="00AB242C"/>
    <w:rsid w:val="00AB7512"/>
    <w:rsid w:val="00AC0B6A"/>
    <w:rsid w:val="00AC0F97"/>
    <w:rsid w:val="00AC14FE"/>
    <w:rsid w:val="00AC1604"/>
    <w:rsid w:val="00AC2340"/>
    <w:rsid w:val="00AC2464"/>
    <w:rsid w:val="00AC41CC"/>
    <w:rsid w:val="00AC528D"/>
    <w:rsid w:val="00AD08A5"/>
    <w:rsid w:val="00AD279F"/>
    <w:rsid w:val="00AD3752"/>
    <w:rsid w:val="00AD58A9"/>
    <w:rsid w:val="00AD6FF3"/>
    <w:rsid w:val="00AE0B7C"/>
    <w:rsid w:val="00AE137B"/>
    <w:rsid w:val="00AE2469"/>
    <w:rsid w:val="00AE3C05"/>
    <w:rsid w:val="00AE5D0E"/>
    <w:rsid w:val="00AF01C8"/>
    <w:rsid w:val="00AF0CBB"/>
    <w:rsid w:val="00AF235A"/>
    <w:rsid w:val="00AF3981"/>
    <w:rsid w:val="00AF69D4"/>
    <w:rsid w:val="00AF7129"/>
    <w:rsid w:val="00AF7747"/>
    <w:rsid w:val="00B0047F"/>
    <w:rsid w:val="00B011F5"/>
    <w:rsid w:val="00B01891"/>
    <w:rsid w:val="00B03044"/>
    <w:rsid w:val="00B03B43"/>
    <w:rsid w:val="00B04C51"/>
    <w:rsid w:val="00B06032"/>
    <w:rsid w:val="00B06557"/>
    <w:rsid w:val="00B0763C"/>
    <w:rsid w:val="00B10A8A"/>
    <w:rsid w:val="00B10F2D"/>
    <w:rsid w:val="00B11609"/>
    <w:rsid w:val="00B11A95"/>
    <w:rsid w:val="00B11BD5"/>
    <w:rsid w:val="00B12989"/>
    <w:rsid w:val="00B141FC"/>
    <w:rsid w:val="00B14955"/>
    <w:rsid w:val="00B14CDA"/>
    <w:rsid w:val="00B1512C"/>
    <w:rsid w:val="00B17110"/>
    <w:rsid w:val="00B17D6E"/>
    <w:rsid w:val="00B22C9B"/>
    <w:rsid w:val="00B22D21"/>
    <w:rsid w:val="00B272B7"/>
    <w:rsid w:val="00B3073F"/>
    <w:rsid w:val="00B30A23"/>
    <w:rsid w:val="00B30E0A"/>
    <w:rsid w:val="00B31F74"/>
    <w:rsid w:val="00B333E7"/>
    <w:rsid w:val="00B335DE"/>
    <w:rsid w:val="00B34634"/>
    <w:rsid w:val="00B34AEC"/>
    <w:rsid w:val="00B34D3D"/>
    <w:rsid w:val="00B34E81"/>
    <w:rsid w:val="00B35830"/>
    <w:rsid w:val="00B36BB1"/>
    <w:rsid w:val="00B40062"/>
    <w:rsid w:val="00B4050D"/>
    <w:rsid w:val="00B40541"/>
    <w:rsid w:val="00B41193"/>
    <w:rsid w:val="00B414E9"/>
    <w:rsid w:val="00B41ABD"/>
    <w:rsid w:val="00B41AF6"/>
    <w:rsid w:val="00B41C40"/>
    <w:rsid w:val="00B4512A"/>
    <w:rsid w:val="00B469AC"/>
    <w:rsid w:val="00B46F5D"/>
    <w:rsid w:val="00B4785C"/>
    <w:rsid w:val="00B47E3A"/>
    <w:rsid w:val="00B507E9"/>
    <w:rsid w:val="00B51663"/>
    <w:rsid w:val="00B51DE6"/>
    <w:rsid w:val="00B54FD2"/>
    <w:rsid w:val="00B562CC"/>
    <w:rsid w:val="00B618AE"/>
    <w:rsid w:val="00B62CFE"/>
    <w:rsid w:val="00B62E54"/>
    <w:rsid w:val="00B6657B"/>
    <w:rsid w:val="00B66B8D"/>
    <w:rsid w:val="00B679EC"/>
    <w:rsid w:val="00B7164B"/>
    <w:rsid w:val="00B71A35"/>
    <w:rsid w:val="00B7407B"/>
    <w:rsid w:val="00B76110"/>
    <w:rsid w:val="00B771BF"/>
    <w:rsid w:val="00B77763"/>
    <w:rsid w:val="00B77B14"/>
    <w:rsid w:val="00B8119A"/>
    <w:rsid w:val="00B81811"/>
    <w:rsid w:val="00B822F8"/>
    <w:rsid w:val="00B82A39"/>
    <w:rsid w:val="00B83AA9"/>
    <w:rsid w:val="00B8401D"/>
    <w:rsid w:val="00B84069"/>
    <w:rsid w:val="00B84140"/>
    <w:rsid w:val="00B845DA"/>
    <w:rsid w:val="00B859DF"/>
    <w:rsid w:val="00B910A9"/>
    <w:rsid w:val="00B92796"/>
    <w:rsid w:val="00B945BF"/>
    <w:rsid w:val="00B957A1"/>
    <w:rsid w:val="00B95D95"/>
    <w:rsid w:val="00B96463"/>
    <w:rsid w:val="00B96B02"/>
    <w:rsid w:val="00B9719E"/>
    <w:rsid w:val="00B97ECD"/>
    <w:rsid w:val="00BA2A34"/>
    <w:rsid w:val="00BA41C9"/>
    <w:rsid w:val="00BA478A"/>
    <w:rsid w:val="00BA4F6C"/>
    <w:rsid w:val="00BA5621"/>
    <w:rsid w:val="00BA5BFB"/>
    <w:rsid w:val="00BA5C1F"/>
    <w:rsid w:val="00BB06FB"/>
    <w:rsid w:val="00BB0D42"/>
    <w:rsid w:val="00BB208C"/>
    <w:rsid w:val="00BB5DE7"/>
    <w:rsid w:val="00BC0FA0"/>
    <w:rsid w:val="00BC14B9"/>
    <w:rsid w:val="00BC3F49"/>
    <w:rsid w:val="00BC43E2"/>
    <w:rsid w:val="00BC5598"/>
    <w:rsid w:val="00BC68EB"/>
    <w:rsid w:val="00BC6CD9"/>
    <w:rsid w:val="00BC73FC"/>
    <w:rsid w:val="00BC7888"/>
    <w:rsid w:val="00BC7C81"/>
    <w:rsid w:val="00BD1504"/>
    <w:rsid w:val="00BD150B"/>
    <w:rsid w:val="00BD3E36"/>
    <w:rsid w:val="00BD4503"/>
    <w:rsid w:val="00BD624C"/>
    <w:rsid w:val="00BD63AF"/>
    <w:rsid w:val="00BD729B"/>
    <w:rsid w:val="00BD79CA"/>
    <w:rsid w:val="00BE075D"/>
    <w:rsid w:val="00BE1230"/>
    <w:rsid w:val="00BE17AB"/>
    <w:rsid w:val="00BE26A4"/>
    <w:rsid w:val="00BE5BA6"/>
    <w:rsid w:val="00BE673F"/>
    <w:rsid w:val="00BE68A0"/>
    <w:rsid w:val="00BE791F"/>
    <w:rsid w:val="00BF038F"/>
    <w:rsid w:val="00BF3036"/>
    <w:rsid w:val="00BF38C4"/>
    <w:rsid w:val="00BF5624"/>
    <w:rsid w:val="00BF742B"/>
    <w:rsid w:val="00C00225"/>
    <w:rsid w:val="00C003D2"/>
    <w:rsid w:val="00C00656"/>
    <w:rsid w:val="00C00B41"/>
    <w:rsid w:val="00C0236B"/>
    <w:rsid w:val="00C04721"/>
    <w:rsid w:val="00C04BEB"/>
    <w:rsid w:val="00C05702"/>
    <w:rsid w:val="00C057F2"/>
    <w:rsid w:val="00C05C3A"/>
    <w:rsid w:val="00C1049A"/>
    <w:rsid w:val="00C11504"/>
    <w:rsid w:val="00C11EE8"/>
    <w:rsid w:val="00C12CD7"/>
    <w:rsid w:val="00C1341A"/>
    <w:rsid w:val="00C13485"/>
    <w:rsid w:val="00C1388D"/>
    <w:rsid w:val="00C13D5A"/>
    <w:rsid w:val="00C1520B"/>
    <w:rsid w:val="00C16824"/>
    <w:rsid w:val="00C16E51"/>
    <w:rsid w:val="00C17940"/>
    <w:rsid w:val="00C214DC"/>
    <w:rsid w:val="00C221E6"/>
    <w:rsid w:val="00C22502"/>
    <w:rsid w:val="00C2500E"/>
    <w:rsid w:val="00C265E9"/>
    <w:rsid w:val="00C308CB"/>
    <w:rsid w:val="00C30C54"/>
    <w:rsid w:val="00C32254"/>
    <w:rsid w:val="00C33124"/>
    <w:rsid w:val="00C3550C"/>
    <w:rsid w:val="00C36158"/>
    <w:rsid w:val="00C36569"/>
    <w:rsid w:val="00C376E5"/>
    <w:rsid w:val="00C40A7A"/>
    <w:rsid w:val="00C40C61"/>
    <w:rsid w:val="00C41D2D"/>
    <w:rsid w:val="00C42F5B"/>
    <w:rsid w:val="00C4360D"/>
    <w:rsid w:val="00C453B7"/>
    <w:rsid w:val="00C45AC5"/>
    <w:rsid w:val="00C4604B"/>
    <w:rsid w:val="00C5572A"/>
    <w:rsid w:val="00C60678"/>
    <w:rsid w:val="00C62057"/>
    <w:rsid w:val="00C64753"/>
    <w:rsid w:val="00C654AF"/>
    <w:rsid w:val="00C65569"/>
    <w:rsid w:val="00C66557"/>
    <w:rsid w:val="00C66B49"/>
    <w:rsid w:val="00C66DD0"/>
    <w:rsid w:val="00C70810"/>
    <w:rsid w:val="00C71253"/>
    <w:rsid w:val="00C7529E"/>
    <w:rsid w:val="00C7543E"/>
    <w:rsid w:val="00C7656C"/>
    <w:rsid w:val="00C76902"/>
    <w:rsid w:val="00C77BC0"/>
    <w:rsid w:val="00C77BDB"/>
    <w:rsid w:val="00C77FB8"/>
    <w:rsid w:val="00C80F74"/>
    <w:rsid w:val="00C82690"/>
    <w:rsid w:val="00C82B25"/>
    <w:rsid w:val="00C82BB4"/>
    <w:rsid w:val="00C83201"/>
    <w:rsid w:val="00C84133"/>
    <w:rsid w:val="00C90566"/>
    <w:rsid w:val="00C9261D"/>
    <w:rsid w:val="00C92A8E"/>
    <w:rsid w:val="00C92F22"/>
    <w:rsid w:val="00C9340D"/>
    <w:rsid w:val="00C93441"/>
    <w:rsid w:val="00C94527"/>
    <w:rsid w:val="00C97890"/>
    <w:rsid w:val="00CA08E2"/>
    <w:rsid w:val="00CA0DD5"/>
    <w:rsid w:val="00CA2670"/>
    <w:rsid w:val="00CA46F7"/>
    <w:rsid w:val="00CA4A33"/>
    <w:rsid w:val="00CA5B3D"/>
    <w:rsid w:val="00CA6E86"/>
    <w:rsid w:val="00CB1E77"/>
    <w:rsid w:val="00CB2669"/>
    <w:rsid w:val="00CB2840"/>
    <w:rsid w:val="00CB29F1"/>
    <w:rsid w:val="00CB3464"/>
    <w:rsid w:val="00CB3857"/>
    <w:rsid w:val="00CB4120"/>
    <w:rsid w:val="00CB4E74"/>
    <w:rsid w:val="00CB6612"/>
    <w:rsid w:val="00CB72F8"/>
    <w:rsid w:val="00CB73E7"/>
    <w:rsid w:val="00CB7826"/>
    <w:rsid w:val="00CB7D0F"/>
    <w:rsid w:val="00CB7EBE"/>
    <w:rsid w:val="00CC0AD3"/>
    <w:rsid w:val="00CC1396"/>
    <w:rsid w:val="00CC2964"/>
    <w:rsid w:val="00CC3B47"/>
    <w:rsid w:val="00CC43A9"/>
    <w:rsid w:val="00CC4A83"/>
    <w:rsid w:val="00CC5A05"/>
    <w:rsid w:val="00CC5BCE"/>
    <w:rsid w:val="00CC6489"/>
    <w:rsid w:val="00CC72E9"/>
    <w:rsid w:val="00CD0EA8"/>
    <w:rsid w:val="00CD1BB7"/>
    <w:rsid w:val="00CD4B7A"/>
    <w:rsid w:val="00CD5A89"/>
    <w:rsid w:val="00CD6001"/>
    <w:rsid w:val="00CD73CF"/>
    <w:rsid w:val="00CD7615"/>
    <w:rsid w:val="00CD786C"/>
    <w:rsid w:val="00CE1E73"/>
    <w:rsid w:val="00CE28E4"/>
    <w:rsid w:val="00CE50AA"/>
    <w:rsid w:val="00CE719F"/>
    <w:rsid w:val="00CE7E36"/>
    <w:rsid w:val="00CF045C"/>
    <w:rsid w:val="00CF110E"/>
    <w:rsid w:val="00CF13BE"/>
    <w:rsid w:val="00CF34F7"/>
    <w:rsid w:val="00CF3CE4"/>
    <w:rsid w:val="00CF4670"/>
    <w:rsid w:val="00CF590D"/>
    <w:rsid w:val="00CF7D8A"/>
    <w:rsid w:val="00D01DEC"/>
    <w:rsid w:val="00D03680"/>
    <w:rsid w:val="00D03AB1"/>
    <w:rsid w:val="00D03D40"/>
    <w:rsid w:val="00D04EED"/>
    <w:rsid w:val="00D055F7"/>
    <w:rsid w:val="00D05D88"/>
    <w:rsid w:val="00D06798"/>
    <w:rsid w:val="00D06C3A"/>
    <w:rsid w:val="00D12C4E"/>
    <w:rsid w:val="00D13E2D"/>
    <w:rsid w:val="00D1558F"/>
    <w:rsid w:val="00D173D6"/>
    <w:rsid w:val="00D211FA"/>
    <w:rsid w:val="00D22A89"/>
    <w:rsid w:val="00D22C35"/>
    <w:rsid w:val="00D23C35"/>
    <w:rsid w:val="00D25E94"/>
    <w:rsid w:val="00D2605A"/>
    <w:rsid w:val="00D2668B"/>
    <w:rsid w:val="00D26F79"/>
    <w:rsid w:val="00D34699"/>
    <w:rsid w:val="00D34852"/>
    <w:rsid w:val="00D35F03"/>
    <w:rsid w:val="00D36589"/>
    <w:rsid w:val="00D3685C"/>
    <w:rsid w:val="00D36E2C"/>
    <w:rsid w:val="00D37D5C"/>
    <w:rsid w:val="00D37F2D"/>
    <w:rsid w:val="00D41EA8"/>
    <w:rsid w:val="00D42A3D"/>
    <w:rsid w:val="00D42E8A"/>
    <w:rsid w:val="00D44EF9"/>
    <w:rsid w:val="00D45386"/>
    <w:rsid w:val="00D46346"/>
    <w:rsid w:val="00D468D8"/>
    <w:rsid w:val="00D507D1"/>
    <w:rsid w:val="00D510E0"/>
    <w:rsid w:val="00D534BF"/>
    <w:rsid w:val="00D53780"/>
    <w:rsid w:val="00D5486D"/>
    <w:rsid w:val="00D5601D"/>
    <w:rsid w:val="00D57B68"/>
    <w:rsid w:val="00D60910"/>
    <w:rsid w:val="00D63017"/>
    <w:rsid w:val="00D63929"/>
    <w:rsid w:val="00D64F66"/>
    <w:rsid w:val="00D64F78"/>
    <w:rsid w:val="00D67326"/>
    <w:rsid w:val="00D70265"/>
    <w:rsid w:val="00D709D2"/>
    <w:rsid w:val="00D716FF"/>
    <w:rsid w:val="00D74A3C"/>
    <w:rsid w:val="00D756A3"/>
    <w:rsid w:val="00D7575F"/>
    <w:rsid w:val="00D75FA6"/>
    <w:rsid w:val="00D7628B"/>
    <w:rsid w:val="00D7704E"/>
    <w:rsid w:val="00D80774"/>
    <w:rsid w:val="00D80BC2"/>
    <w:rsid w:val="00D80FE5"/>
    <w:rsid w:val="00D82960"/>
    <w:rsid w:val="00D863EB"/>
    <w:rsid w:val="00D87339"/>
    <w:rsid w:val="00D90014"/>
    <w:rsid w:val="00D91715"/>
    <w:rsid w:val="00D92A1F"/>
    <w:rsid w:val="00D92F24"/>
    <w:rsid w:val="00D941FD"/>
    <w:rsid w:val="00DA0D9D"/>
    <w:rsid w:val="00DA0FC4"/>
    <w:rsid w:val="00DA4B68"/>
    <w:rsid w:val="00DA68DC"/>
    <w:rsid w:val="00DA71C2"/>
    <w:rsid w:val="00DB01EB"/>
    <w:rsid w:val="00DB0B36"/>
    <w:rsid w:val="00DB37FA"/>
    <w:rsid w:val="00DB3BB3"/>
    <w:rsid w:val="00DB3C8A"/>
    <w:rsid w:val="00DB58AD"/>
    <w:rsid w:val="00DB6710"/>
    <w:rsid w:val="00DB679B"/>
    <w:rsid w:val="00DB785A"/>
    <w:rsid w:val="00DC028F"/>
    <w:rsid w:val="00DC157B"/>
    <w:rsid w:val="00DC2427"/>
    <w:rsid w:val="00DC2DBB"/>
    <w:rsid w:val="00DC41DE"/>
    <w:rsid w:val="00DC4E8D"/>
    <w:rsid w:val="00DC61E3"/>
    <w:rsid w:val="00DC6465"/>
    <w:rsid w:val="00DC68BD"/>
    <w:rsid w:val="00DD16B3"/>
    <w:rsid w:val="00DD30F3"/>
    <w:rsid w:val="00DD3675"/>
    <w:rsid w:val="00DD58CF"/>
    <w:rsid w:val="00DD6C4A"/>
    <w:rsid w:val="00DE02A5"/>
    <w:rsid w:val="00DE0E0F"/>
    <w:rsid w:val="00DE273B"/>
    <w:rsid w:val="00DE292E"/>
    <w:rsid w:val="00DE3C3C"/>
    <w:rsid w:val="00DE45E0"/>
    <w:rsid w:val="00DE473F"/>
    <w:rsid w:val="00DE517B"/>
    <w:rsid w:val="00DE5E22"/>
    <w:rsid w:val="00DE685E"/>
    <w:rsid w:val="00DE7A84"/>
    <w:rsid w:val="00DE7B81"/>
    <w:rsid w:val="00DF1470"/>
    <w:rsid w:val="00DF2ABA"/>
    <w:rsid w:val="00DF2B19"/>
    <w:rsid w:val="00DF4441"/>
    <w:rsid w:val="00DF4993"/>
    <w:rsid w:val="00DF57AB"/>
    <w:rsid w:val="00DF7797"/>
    <w:rsid w:val="00DF794A"/>
    <w:rsid w:val="00DF7D4A"/>
    <w:rsid w:val="00E028BA"/>
    <w:rsid w:val="00E055F9"/>
    <w:rsid w:val="00E05628"/>
    <w:rsid w:val="00E05677"/>
    <w:rsid w:val="00E058CB"/>
    <w:rsid w:val="00E05EE0"/>
    <w:rsid w:val="00E0772E"/>
    <w:rsid w:val="00E07D7F"/>
    <w:rsid w:val="00E1121C"/>
    <w:rsid w:val="00E12F06"/>
    <w:rsid w:val="00E1356E"/>
    <w:rsid w:val="00E13778"/>
    <w:rsid w:val="00E13B3D"/>
    <w:rsid w:val="00E13D05"/>
    <w:rsid w:val="00E13F38"/>
    <w:rsid w:val="00E16815"/>
    <w:rsid w:val="00E17843"/>
    <w:rsid w:val="00E211A8"/>
    <w:rsid w:val="00E243B5"/>
    <w:rsid w:val="00E24B4E"/>
    <w:rsid w:val="00E25849"/>
    <w:rsid w:val="00E25A94"/>
    <w:rsid w:val="00E263C5"/>
    <w:rsid w:val="00E30946"/>
    <w:rsid w:val="00E30CBC"/>
    <w:rsid w:val="00E3188C"/>
    <w:rsid w:val="00E35B92"/>
    <w:rsid w:val="00E365AD"/>
    <w:rsid w:val="00E37DB1"/>
    <w:rsid w:val="00E40426"/>
    <w:rsid w:val="00E43436"/>
    <w:rsid w:val="00E439B9"/>
    <w:rsid w:val="00E45559"/>
    <w:rsid w:val="00E45F25"/>
    <w:rsid w:val="00E479C9"/>
    <w:rsid w:val="00E47DD8"/>
    <w:rsid w:val="00E47FC0"/>
    <w:rsid w:val="00E51270"/>
    <w:rsid w:val="00E52545"/>
    <w:rsid w:val="00E53E6F"/>
    <w:rsid w:val="00E560BD"/>
    <w:rsid w:val="00E5615A"/>
    <w:rsid w:val="00E5696B"/>
    <w:rsid w:val="00E5787A"/>
    <w:rsid w:val="00E60A91"/>
    <w:rsid w:val="00E61880"/>
    <w:rsid w:val="00E62389"/>
    <w:rsid w:val="00E62967"/>
    <w:rsid w:val="00E649BC"/>
    <w:rsid w:val="00E669C0"/>
    <w:rsid w:val="00E70033"/>
    <w:rsid w:val="00E715E5"/>
    <w:rsid w:val="00E72C6F"/>
    <w:rsid w:val="00E72F2A"/>
    <w:rsid w:val="00E75118"/>
    <w:rsid w:val="00E76E3C"/>
    <w:rsid w:val="00E8085A"/>
    <w:rsid w:val="00E80E55"/>
    <w:rsid w:val="00E810F5"/>
    <w:rsid w:val="00E825A5"/>
    <w:rsid w:val="00E82C8E"/>
    <w:rsid w:val="00E83525"/>
    <w:rsid w:val="00E83B50"/>
    <w:rsid w:val="00E86D3F"/>
    <w:rsid w:val="00E910E7"/>
    <w:rsid w:val="00E91605"/>
    <w:rsid w:val="00E9231C"/>
    <w:rsid w:val="00E92865"/>
    <w:rsid w:val="00E94B98"/>
    <w:rsid w:val="00E9562F"/>
    <w:rsid w:val="00E95D4B"/>
    <w:rsid w:val="00E96008"/>
    <w:rsid w:val="00E97FB7"/>
    <w:rsid w:val="00EA1077"/>
    <w:rsid w:val="00EA2F9F"/>
    <w:rsid w:val="00EA3260"/>
    <w:rsid w:val="00EA35E7"/>
    <w:rsid w:val="00EA3CB7"/>
    <w:rsid w:val="00EA4D38"/>
    <w:rsid w:val="00EA6199"/>
    <w:rsid w:val="00EA6FB2"/>
    <w:rsid w:val="00EA73ED"/>
    <w:rsid w:val="00EA7523"/>
    <w:rsid w:val="00EA7711"/>
    <w:rsid w:val="00EA772B"/>
    <w:rsid w:val="00EB036E"/>
    <w:rsid w:val="00EB0BB3"/>
    <w:rsid w:val="00EB13FD"/>
    <w:rsid w:val="00EB14B1"/>
    <w:rsid w:val="00EB575F"/>
    <w:rsid w:val="00EC238D"/>
    <w:rsid w:val="00EC2708"/>
    <w:rsid w:val="00EC47AC"/>
    <w:rsid w:val="00EC5657"/>
    <w:rsid w:val="00EC59A2"/>
    <w:rsid w:val="00EC5B1A"/>
    <w:rsid w:val="00EC7ECC"/>
    <w:rsid w:val="00ED0E5E"/>
    <w:rsid w:val="00ED1017"/>
    <w:rsid w:val="00ED198D"/>
    <w:rsid w:val="00ED6B91"/>
    <w:rsid w:val="00ED6DB5"/>
    <w:rsid w:val="00ED7286"/>
    <w:rsid w:val="00ED75C7"/>
    <w:rsid w:val="00EE08C8"/>
    <w:rsid w:val="00EE1077"/>
    <w:rsid w:val="00EE1E2A"/>
    <w:rsid w:val="00EE6488"/>
    <w:rsid w:val="00EE70A9"/>
    <w:rsid w:val="00EE7DAF"/>
    <w:rsid w:val="00EF174B"/>
    <w:rsid w:val="00EF2742"/>
    <w:rsid w:val="00EF4375"/>
    <w:rsid w:val="00EF51D4"/>
    <w:rsid w:val="00EF6555"/>
    <w:rsid w:val="00F02D4F"/>
    <w:rsid w:val="00F03EC7"/>
    <w:rsid w:val="00F06EB8"/>
    <w:rsid w:val="00F10E26"/>
    <w:rsid w:val="00F10E83"/>
    <w:rsid w:val="00F1304A"/>
    <w:rsid w:val="00F13B29"/>
    <w:rsid w:val="00F157BD"/>
    <w:rsid w:val="00F1798E"/>
    <w:rsid w:val="00F20FE7"/>
    <w:rsid w:val="00F22126"/>
    <w:rsid w:val="00F2287E"/>
    <w:rsid w:val="00F22E2B"/>
    <w:rsid w:val="00F23526"/>
    <w:rsid w:val="00F23C6D"/>
    <w:rsid w:val="00F249B5"/>
    <w:rsid w:val="00F24F25"/>
    <w:rsid w:val="00F25867"/>
    <w:rsid w:val="00F25B76"/>
    <w:rsid w:val="00F262BB"/>
    <w:rsid w:val="00F2710E"/>
    <w:rsid w:val="00F327A1"/>
    <w:rsid w:val="00F33FE7"/>
    <w:rsid w:val="00F353E1"/>
    <w:rsid w:val="00F3579D"/>
    <w:rsid w:val="00F35AEB"/>
    <w:rsid w:val="00F3620F"/>
    <w:rsid w:val="00F37344"/>
    <w:rsid w:val="00F41354"/>
    <w:rsid w:val="00F420F7"/>
    <w:rsid w:val="00F42E71"/>
    <w:rsid w:val="00F43244"/>
    <w:rsid w:val="00F441EE"/>
    <w:rsid w:val="00F447E8"/>
    <w:rsid w:val="00F471B2"/>
    <w:rsid w:val="00F47B8B"/>
    <w:rsid w:val="00F508C9"/>
    <w:rsid w:val="00F51917"/>
    <w:rsid w:val="00F53412"/>
    <w:rsid w:val="00F54639"/>
    <w:rsid w:val="00F55FF9"/>
    <w:rsid w:val="00F5692B"/>
    <w:rsid w:val="00F571CC"/>
    <w:rsid w:val="00F60664"/>
    <w:rsid w:val="00F611CF"/>
    <w:rsid w:val="00F61721"/>
    <w:rsid w:val="00F62150"/>
    <w:rsid w:val="00F63ABA"/>
    <w:rsid w:val="00F66319"/>
    <w:rsid w:val="00F67682"/>
    <w:rsid w:val="00F70DB2"/>
    <w:rsid w:val="00F730A8"/>
    <w:rsid w:val="00F7331C"/>
    <w:rsid w:val="00F767A9"/>
    <w:rsid w:val="00F768E2"/>
    <w:rsid w:val="00F77172"/>
    <w:rsid w:val="00F80FF4"/>
    <w:rsid w:val="00F815B3"/>
    <w:rsid w:val="00F84876"/>
    <w:rsid w:val="00F90251"/>
    <w:rsid w:val="00F903F1"/>
    <w:rsid w:val="00F90D78"/>
    <w:rsid w:val="00F91055"/>
    <w:rsid w:val="00F94FA8"/>
    <w:rsid w:val="00F96202"/>
    <w:rsid w:val="00F97636"/>
    <w:rsid w:val="00FA0420"/>
    <w:rsid w:val="00FA04D7"/>
    <w:rsid w:val="00FA131F"/>
    <w:rsid w:val="00FA3B05"/>
    <w:rsid w:val="00FA4353"/>
    <w:rsid w:val="00FA7AE4"/>
    <w:rsid w:val="00FB094B"/>
    <w:rsid w:val="00FB1DA2"/>
    <w:rsid w:val="00FB2BBC"/>
    <w:rsid w:val="00FB3998"/>
    <w:rsid w:val="00FB3FF9"/>
    <w:rsid w:val="00FB5D7A"/>
    <w:rsid w:val="00FB62CA"/>
    <w:rsid w:val="00FC1407"/>
    <w:rsid w:val="00FC4153"/>
    <w:rsid w:val="00FC47D9"/>
    <w:rsid w:val="00FC7611"/>
    <w:rsid w:val="00FD25C6"/>
    <w:rsid w:val="00FD2FE7"/>
    <w:rsid w:val="00FD30F2"/>
    <w:rsid w:val="00FD43E6"/>
    <w:rsid w:val="00FD4BB3"/>
    <w:rsid w:val="00FD52BC"/>
    <w:rsid w:val="00FD6B65"/>
    <w:rsid w:val="00FD6C44"/>
    <w:rsid w:val="00FE0F3F"/>
    <w:rsid w:val="00FE20FC"/>
    <w:rsid w:val="00FE29C6"/>
    <w:rsid w:val="00FE3510"/>
    <w:rsid w:val="00FE3F6B"/>
    <w:rsid w:val="00FE45D1"/>
    <w:rsid w:val="00FF032E"/>
    <w:rsid w:val="00FF239C"/>
    <w:rsid w:val="00FF27FC"/>
    <w:rsid w:val="00FF2AFE"/>
    <w:rsid w:val="00FF35C6"/>
    <w:rsid w:val="00FF4A98"/>
    <w:rsid w:val="00FF5152"/>
    <w:rsid w:val="00FF61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83201"/>
    <w:pPr>
      <w:widowControl w:val="0"/>
      <w:spacing w:after="0" w:line="240" w:lineRule="auto"/>
    </w:pPr>
    <w:rPr>
      <w:lang w:val="en-US"/>
    </w:rPr>
  </w:style>
  <w:style w:type="paragraph" w:styleId="1">
    <w:name w:val="heading 1"/>
    <w:basedOn w:val="a"/>
    <w:link w:val="10"/>
    <w:qFormat/>
    <w:rsid w:val="00EA6FB2"/>
    <w:pPr>
      <w:ind w:left="35"/>
      <w:outlineLvl w:val="0"/>
    </w:pPr>
    <w:rPr>
      <w:rFonts w:ascii="Times New Roman" w:eastAsia="Times New Roman" w:hAnsi="Times New Roman"/>
      <w:sz w:val="43"/>
      <w:szCs w:val="43"/>
    </w:rPr>
  </w:style>
  <w:style w:type="paragraph" w:styleId="2">
    <w:name w:val="heading 2"/>
    <w:basedOn w:val="a"/>
    <w:link w:val="20"/>
    <w:qFormat/>
    <w:rsid w:val="00EA6FB2"/>
    <w:pPr>
      <w:spacing w:before="53"/>
      <w:ind w:left="143"/>
      <w:outlineLvl w:val="1"/>
    </w:pPr>
    <w:rPr>
      <w:rFonts w:ascii="Times New Roman" w:eastAsia="Times New Roman" w:hAnsi="Times New Roman"/>
      <w:sz w:val="36"/>
      <w:szCs w:val="36"/>
    </w:rPr>
  </w:style>
  <w:style w:type="paragraph" w:styleId="3">
    <w:name w:val="heading 3"/>
    <w:basedOn w:val="a"/>
    <w:link w:val="30"/>
    <w:qFormat/>
    <w:rsid w:val="00EA6FB2"/>
    <w:pPr>
      <w:spacing w:before="55"/>
      <w:ind w:left="319"/>
      <w:outlineLvl w:val="2"/>
    </w:pPr>
    <w:rPr>
      <w:rFonts w:ascii="Times New Roman" w:eastAsia="Times New Roman" w:hAnsi="Times New Roman"/>
      <w:sz w:val="35"/>
      <w:szCs w:val="35"/>
    </w:rPr>
  </w:style>
  <w:style w:type="paragraph" w:styleId="4">
    <w:name w:val="heading 4"/>
    <w:basedOn w:val="a"/>
    <w:link w:val="40"/>
    <w:qFormat/>
    <w:rsid w:val="00EA6FB2"/>
    <w:pPr>
      <w:ind w:left="120"/>
      <w:outlineLvl w:val="3"/>
    </w:pPr>
    <w:rPr>
      <w:rFonts w:ascii="Courier New" w:eastAsia="Courier New" w:hAnsi="Courier New"/>
      <w:sz w:val="34"/>
      <w:szCs w:val="34"/>
    </w:rPr>
  </w:style>
  <w:style w:type="paragraph" w:styleId="5">
    <w:name w:val="heading 5"/>
    <w:basedOn w:val="a"/>
    <w:link w:val="50"/>
    <w:qFormat/>
    <w:rsid w:val="00EA6FB2"/>
    <w:pPr>
      <w:ind w:left="113" w:hanging="152"/>
      <w:outlineLvl w:val="4"/>
    </w:pPr>
    <w:rPr>
      <w:rFonts w:ascii="Courier New" w:eastAsia="Courier New" w:hAnsi="Courier New"/>
      <w:sz w:val="33"/>
      <w:szCs w:val="33"/>
    </w:rPr>
  </w:style>
  <w:style w:type="paragraph" w:styleId="6">
    <w:name w:val="heading 6"/>
    <w:basedOn w:val="a"/>
    <w:link w:val="60"/>
    <w:qFormat/>
    <w:rsid w:val="00EA6FB2"/>
    <w:pPr>
      <w:ind w:left="119"/>
      <w:outlineLvl w:val="5"/>
    </w:pPr>
    <w:rPr>
      <w:rFonts w:ascii="Courier New" w:eastAsia="Courier New" w:hAnsi="Courier New"/>
      <w:sz w:val="32"/>
      <w:szCs w:val="32"/>
    </w:rPr>
  </w:style>
  <w:style w:type="paragraph" w:styleId="7">
    <w:name w:val="heading 7"/>
    <w:basedOn w:val="a"/>
    <w:link w:val="70"/>
    <w:qFormat/>
    <w:rsid w:val="00EA6FB2"/>
    <w:pPr>
      <w:spacing w:before="60"/>
      <w:ind w:left="37"/>
      <w:outlineLvl w:val="6"/>
    </w:pPr>
    <w:rPr>
      <w:rFonts w:ascii="Times New Roman" w:eastAsia="Times New Roman" w:hAnsi="Times New Roman"/>
      <w:b/>
      <w:bCs/>
      <w:sz w:val="31"/>
      <w:szCs w:val="31"/>
    </w:rPr>
  </w:style>
  <w:style w:type="paragraph" w:styleId="8">
    <w:name w:val="heading 8"/>
    <w:basedOn w:val="a"/>
    <w:link w:val="80"/>
    <w:qFormat/>
    <w:rsid w:val="00EA6FB2"/>
    <w:pPr>
      <w:ind w:left="980"/>
      <w:outlineLvl w:val="7"/>
    </w:pPr>
    <w:rPr>
      <w:rFonts w:ascii="Times New Roman" w:eastAsia="Times New Roman" w:hAnsi="Times New Roman"/>
      <w:sz w:val="31"/>
      <w:szCs w:val="31"/>
    </w:rPr>
  </w:style>
  <w:style w:type="paragraph" w:styleId="9">
    <w:name w:val="heading 9"/>
    <w:basedOn w:val="a"/>
    <w:link w:val="90"/>
    <w:qFormat/>
    <w:rsid w:val="00EA6FB2"/>
    <w:pPr>
      <w:outlineLvl w:val="8"/>
    </w:pPr>
    <w:rPr>
      <w:rFonts w:ascii="Times New Roman" w:eastAsia="Times New Roman" w:hAnsi="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EA6FB2"/>
    <w:rPr>
      <w:rFonts w:ascii="Times New Roman" w:eastAsia="Times New Roman" w:hAnsi="Times New Roman"/>
      <w:sz w:val="43"/>
      <w:szCs w:val="43"/>
      <w:lang w:val="en-US"/>
    </w:rPr>
  </w:style>
  <w:style w:type="character" w:customStyle="1" w:styleId="20">
    <w:name w:val="Заголовок 2 Знак"/>
    <w:basedOn w:val="a0"/>
    <w:link w:val="2"/>
    <w:uiPriority w:val="1"/>
    <w:rsid w:val="00EA6FB2"/>
    <w:rPr>
      <w:rFonts w:ascii="Times New Roman" w:eastAsia="Times New Roman" w:hAnsi="Times New Roman"/>
      <w:sz w:val="36"/>
      <w:szCs w:val="36"/>
      <w:lang w:val="en-US"/>
    </w:rPr>
  </w:style>
  <w:style w:type="character" w:customStyle="1" w:styleId="30">
    <w:name w:val="Заголовок 3 Знак"/>
    <w:basedOn w:val="a0"/>
    <w:link w:val="3"/>
    <w:uiPriority w:val="1"/>
    <w:rsid w:val="00EA6FB2"/>
    <w:rPr>
      <w:rFonts w:ascii="Times New Roman" w:eastAsia="Times New Roman" w:hAnsi="Times New Roman"/>
      <w:sz w:val="35"/>
      <w:szCs w:val="35"/>
      <w:lang w:val="en-US"/>
    </w:rPr>
  </w:style>
  <w:style w:type="character" w:customStyle="1" w:styleId="40">
    <w:name w:val="Заголовок 4 Знак"/>
    <w:basedOn w:val="a0"/>
    <w:link w:val="4"/>
    <w:uiPriority w:val="1"/>
    <w:rsid w:val="00EA6FB2"/>
    <w:rPr>
      <w:rFonts w:ascii="Courier New" w:eastAsia="Courier New" w:hAnsi="Courier New"/>
      <w:sz w:val="34"/>
      <w:szCs w:val="34"/>
      <w:lang w:val="en-US"/>
    </w:rPr>
  </w:style>
  <w:style w:type="character" w:customStyle="1" w:styleId="50">
    <w:name w:val="Заголовок 5 Знак"/>
    <w:basedOn w:val="a0"/>
    <w:link w:val="5"/>
    <w:uiPriority w:val="1"/>
    <w:rsid w:val="00EA6FB2"/>
    <w:rPr>
      <w:rFonts w:ascii="Courier New" w:eastAsia="Courier New" w:hAnsi="Courier New"/>
      <w:sz w:val="33"/>
      <w:szCs w:val="33"/>
      <w:lang w:val="en-US"/>
    </w:rPr>
  </w:style>
  <w:style w:type="character" w:customStyle="1" w:styleId="60">
    <w:name w:val="Заголовок 6 Знак"/>
    <w:basedOn w:val="a0"/>
    <w:link w:val="6"/>
    <w:uiPriority w:val="1"/>
    <w:rsid w:val="00EA6FB2"/>
    <w:rPr>
      <w:rFonts w:ascii="Courier New" w:eastAsia="Courier New" w:hAnsi="Courier New"/>
      <w:sz w:val="32"/>
      <w:szCs w:val="32"/>
      <w:lang w:val="en-US"/>
    </w:rPr>
  </w:style>
  <w:style w:type="character" w:customStyle="1" w:styleId="70">
    <w:name w:val="Заголовок 7 Знак"/>
    <w:basedOn w:val="a0"/>
    <w:link w:val="7"/>
    <w:uiPriority w:val="1"/>
    <w:rsid w:val="00EA6FB2"/>
    <w:rPr>
      <w:rFonts w:ascii="Times New Roman" w:eastAsia="Times New Roman" w:hAnsi="Times New Roman"/>
      <w:b/>
      <w:bCs/>
      <w:sz w:val="31"/>
      <w:szCs w:val="31"/>
      <w:lang w:val="en-US"/>
    </w:rPr>
  </w:style>
  <w:style w:type="character" w:customStyle="1" w:styleId="80">
    <w:name w:val="Заголовок 8 Знак"/>
    <w:basedOn w:val="a0"/>
    <w:link w:val="8"/>
    <w:uiPriority w:val="1"/>
    <w:rsid w:val="00EA6FB2"/>
    <w:rPr>
      <w:rFonts w:ascii="Times New Roman" w:eastAsia="Times New Roman" w:hAnsi="Times New Roman"/>
      <w:sz w:val="31"/>
      <w:szCs w:val="31"/>
      <w:lang w:val="en-US"/>
    </w:rPr>
  </w:style>
  <w:style w:type="character" w:customStyle="1" w:styleId="90">
    <w:name w:val="Заголовок 9 Знак"/>
    <w:basedOn w:val="a0"/>
    <w:link w:val="9"/>
    <w:uiPriority w:val="1"/>
    <w:rsid w:val="00EA6FB2"/>
    <w:rPr>
      <w:rFonts w:ascii="Times New Roman" w:eastAsia="Times New Roman" w:hAnsi="Times New Roman"/>
      <w:sz w:val="30"/>
      <w:szCs w:val="30"/>
      <w:lang w:val="en-US"/>
    </w:rPr>
  </w:style>
  <w:style w:type="paragraph" w:styleId="a3">
    <w:name w:val="Body Text"/>
    <w:basedOn w:val="a"/>
    <w:link w:val="a4"/>
    <w:qFormat/>
    <w:rsid w:val="00EA6FB2"/>
    <w:pPr>
      <w:ind w:left="120"/>
    </w:pPr>
    <w:rPr>
      <w:rFonts w:ascii="Times New Roman" w:eastAsia="Times New Roman" w:hAnsi="Times New Roman"/>
      <w:sz w:val="26"/>
      <w:szCs w:val="26"/>
    </w:rPr>
  </w:style>
  <w:style w:type="character" w:customStyle="1" w:styleId="a4">
    <w:name w:val="Основной текст Знак"/>
    <w:basedOn w:val="a0"/>
    <w:link w:val="a3"/>
    <w:rsid w:val="00EA6FB2"/>
    <w:rPr>
      <w:rFonts w:ascii="Times New Roman" w:eastAsia="Times New Roman" w:hAnsi="Times New Roman"/>
      <w:sz w:val="26"/>
      <w:szCs w:val="26"/>
      <w:lang w:val="en-US"/>
    </w:rPr>
  </w:style>
  <w:style w:type="paragraph" w:styleId="a5">
    <w:name w:val="List Paragraph"/>
    <w:basedOn w:val="a"/>
    <w:uiPriority w:val="1"/>
    <w:qFormat/>
    <w:rsid w:val="00EA6FB2"/>
  </w:style>
  <w:style w:type="paragraph" w:customStyle="1" w:styleId="TableParagraph">
    <w:name w:val="Table Paragraph"/>
    <w:basedOn w:val="a"/>
    <w:uiPriority w:val="1"/>
    <w:qFormat/>
    <w:rsid w:val="00EA6FB2"/>
  </w:style>
  <w:style w:type="character" w:styleId="a6">
    <w:name w:val="Hyperlink"/>
    <w:basedOn w:val="a0"/>
    <w:uiPriority w:val="99"/>
    <w:unhideWhenUsed/>
    <w:rsid w:val="00EA6FB2"/>
    <w:rPr>
      <w:color w:val="0000FF" w:themeColor="hyperlink"/>
      <w:u w:val="single"/>
    </w:rPr>
  </w:style>
  <w:style w:type="paragraph" w:customStyle="1" w:styleId="ConsNormal">
    <w:name w:val="ConsNormal"/>
    <w:rsid w:val="00EA6FB2"/>
    <w:pPr>
      <w:overflowPunct w:val="0"/>
      <w:autoSpaceDE w:val="0"/>
      <w:autoSpaceDN w:val="0"/>
      <w:adjustRightInd w:val="0"/>
      <w:spacing w:after="0" w:line="240" w:lineRule="auto"/>
      <w:ind w:firstLine="720"/>
      <w:textAlignment w:val="baseline"/>
    </w:pPr>
    <w:rPr>
      <w:rFonts w:ascii="Arial" w:eastAsia="Times New Roman" w:hAnsi="Arial" w:cs="Times New Roman"/>
      <w:sz w:val="16"/>
      <w:szCs w:val="20"/>
      <w:lang w:eastAsia="ru-RU"/>
    </w:rPr>
  </w:style>
  <w:style w:type="paragraph" w:customStyle="1" w:styleId="ConsNonformat">
    <w:name w:val="ConsNonformat"/>
    <w:rsid w:val="00EA6FB2"/>
    <w:pPr>
      <w:overflowPunct w:val="0"/>
      <w:autoSpaceDE w:val="0"/>
      <w:autoSpaceDN w:val="0"/>
      <w:adjustRightInd w:val="0"/>
      <w:spacing w:after="0" w:line="240" w:lineRule="auto"/>
      <w:textAlignment w:val="baseline"/>
    </w:pPr>
    <w:rPr>
      <w:rFonts w:ascii="Courier New" w:eastAsia="Times New Roman" w:hAnsi="Courier New" w:cs="Times New Roman"/>
      <w:sz w:val="16"/>
      <w:szCs w:val="20"/>
      <w:lang w:eastAsia="ru-RU"/>
    </w:rPr>
  </w:style>
  <w:style w:type="paragraph" w:styleId="a7">
    <w:name w:val="header"/>
    <w:basedOn w:val="a"/>
    <w:link w:val="a8"/>
    <w:uiPriority w:val="99"/>
    <w:rsid w:val="00EA6FB2"/>
    <w:pPr>
      <w:tabs>
        <w:tab w:val="center" w:pos="4677"/>
        <w:tab w:val="right" w:pos="9355"/>
      </w:tabs>
      <w:autoSpaceDE w:val="0"/>
      <w:autoSpaceDN w:val="0"/>
      <w:adjustRightInd w:val="0"/>
    </w:pPr>
    <w:rPr>
      <w:rFonts w:ascii="Times New Roman" w:eastAsia="Times New Roman" w:hAnsi="Times New Roman" w:cs="Times New Roman"/>
      <w:sz w:val="28"/>
      <w:szCs w:val="28"/>
      <w:lang w:eastAsia="ru-RU"/>
    </w:rPr>
  </w:style>
  <w:style w:type="character" w:customStyle="1" w:styleId="a8">
    <w:name w:val="Верхний колонтитул Знак"/>
    <w:basedOn w:val="a0"/>
    <w:link w:val="a7"/>
    <w:uiPriority w:val="99"/>
    <w:rsid w:val="00EA6FB2"/>
    <w:rPr>
      <w:rFonts w:ascii="Times New Roman" w:eastAsia="Times New Roman" w:hAnsi="Times New Roman" w:cs="Times New Roman"/>
      <w:sz w:val="28"/>
      <w:szCs w:val="28"/>
      <w:lang w:val="en-US" w:eastAsia="ru-RU"/>
    </w:rPr>
  </w:style>
  <w:style w:type="paragraph" w:styleId="a9">
    <w:name w:val="footer"/>
    <w:basedOn w:val="a"/>
    <w:link w:val="aa"/>
    <w:unhideWhenUsed/>
    <w:rsid w:val="00EA6FB2"/>
    <w:pPr>
      <w:tabs>
        <w:tab w:val="center" w:pos="4677"/>
        <w:tab w:val="right" w:pos="9355"/>
      </w:tabs>
    </w:pPr>
  </w:style>
  <w:style w:type="character" w:customStyle="1" w:styleId="aa">
    <w:name w:val="Нижний колонтитул Знак"/>
    <w:basedOn w:val="a0"/>
    <w:link w:val="a9"/>
    <w:uiPriority w:val="99"/>
    <w:rsid w:val="00EA6FB2"/>
    <w:rPr>
      <w:lang w:val="en-US"/>
    </w:rPr>
  </w:style>
  <w:style w:type="paragraph" w:styleId="ab">
    <w:name w:val="Balloon Text"/>
    <w:basedOn w:val="a"/>
    <w:link w:val="ac"/>
    <w:semiHidden/>
    <w:unhideWhenUsed/>
    <w:rsid w:val="00EA6FB2"/>
    <w:rPr>
      <w:rFonts w:ascii="Tahoma" w:hAnsi="Tahoma" w:cs="Tahoma"/>
      <w:sz w:val="16"/>
      <w:szCs w:val="16"/>
    </w:rPr>
  </w:style>
  <w:style w:type="character" w:customStyle="1" w:styleId="ac">
    <w:name w:val="Текст выноски Знак"/>
    <w:basedOn w:val="a0"/>
    <w:link w:val="ab"/>
    <w:uiPriority w:val="99"/>
    <w:semiHidden/>
    <w:rsid w:val="00EA6FB2"/>
    <w:rPr>
      <w:rFonts w:ascii="Tahoma" w:hAnsi="Tahoma" w:cs="Tahoma"/>
      <w:sz w:val="16"/>
      <w:szCs w:val="16"/>
      <w:lang w:val="en-US"/>
    </w:rPr>
  </w:style>
  <w:style w:type="table" w:styleId="ad">
    <w:name w:val="Table Grid"/>
    <w:basedOn w:val="a1"/>
    <w:uiPriority w:val="59"/>
    <w:rsid w:val="00EA6FB2"/>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A6FB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ConsPlusNormal">
    <w:name w:val="ConsPlusNormal"/>
    <w:rsid w:val="001C5E2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5">
    <w:name w:val="Light Shading Accent 5"/>
    <w:basedOn w:val="a1"/>
    <w:uiPriority w:val="60"/>
    <w:rsid w:val="009404EC"/>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4">
    <w:name w:val="Light Shading Accent 4"/>
    <w:basedOn w:val="a1"/>
    <w:uiPriority w:val="60"/>
    <w:rsid w:val="009404EC"/>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
    <w:name w:val="Light Shading Accent 3"/>
    <w:basedOn w:val="a1"/>
    <w:uiPriority w:val="60"/>
    <w:rsid w:val="009404EC"/>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2">
    <w:name w:val="Light Shading Accent 2"/>
    <w:basedOn w:val="a1"/>
    <w:uiPriority w:val="60"/>
    <w:rsid w:val="009404E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
    <w:name w:val="Light Shading Accent 1"/>
    <w:basedOn w:val="a1"/>
    <w:uiPriority w:val="60"/>
    <w:rsid w:val="009404E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e">
    <w:name w:val="Light Shading"/>
    <w:basedOn w:val="a1"/>
    <w:uiPriority w:val="60"/>
    <w:rsid w:val="009404E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21">
    <w:name w:val="Body Text 2"/>
    <w:basedOn w:val="a"/>
    <w:link w:val="22"/>
    <w:unhideWhenUsed/>
    <w:rsid w:val="003F3836"/>
    <w:pPr>
      <w:spacing w:after="120" w:line="480" w:lineRule="auto"/>
    </w:pPr>
  </w:style>
  <w:style w:type="character" w:customStyle="1" w:styleId="22">
    <w:name w:val="Основной текст 2 Знак"/>
    <w:basedOn w:val="a0"/>
    <w:link w:val="21"/>
    <w:uiPriority w:val="99"/>
    <w:semiHidden/>
    <w:rsid w:val="003F3836"/>
    <w:rPr>
      <w:lang w:val="en-US"/>
    </w:rPr>
  </w:style>
  <w:style w:type="paragraph" w:styleId="af">
    <w:name w:val="Body Text Indent"/>
    <w:basedOn w:val="a"/>
    <w:link w:val="af0"/>
    <w:unhideWhenUsed/>
    <w:rsid w:val="003F3836"/>
    <w:pPr>
      <w:spacing w:after="120"/>
      <w:ind w:left="283"/>
    </w:pPr>
  </w:style>
  <w:style w:type="character" w:customStyle="1" w:styleId="af0">
    <w:name w:val="Основной текст с отступом Знак"/>
    <w:basedOn w:val="a0"/>
    <w:link w:val="af"/>
    <w:uiPriority w:val="99"/>
    <w:semiHidden/>
    <w:rsid w:val="003F3836"/>
    <w:rPr>
      <w:lang w:val="en-US"/>
    </w:rPr>
  </w:style>
  <w:style w:type="numbering" w:customStyle="1" w:styleId="11">
    <w:name w:val="Нет списка1"/>
    <w:next w:val="a2"/>
    <w:semiHidden/>
    <w:rsid w:val="003F3836"/>
  </w:style>
  <w:style w:type="paragraph" w:styleId="23">
    <w:name w:val="Body Text Indent 2"/>
    <w:basedOn w:val="a"/>
    <w:link w:val="24"/>
    <w:rsid w:val="003F3836"/>
    <w:pPr>
      <w:widowControl/>
      <w:ind w:firstLine="900"/>
      <w:jc w:val="both"/>
    </w:pPr>
    <w:rPr>
      <w:rFonts w:ascii="Times New Roman" w:eastAsia="Times New Roman" w:hAnsi="Times New Roman" w:cs="Times New Roman"/>
      <w:sz w:val="28"/>
      <w:szCs w:val="24"/>
      <w:lang w:val="ru-RU" w:eastAsia="ru-RU"/>
    </w:rPr>
  </w:style>
  <w:style w:type="character" w:customStyle="1" w:styleId="24">
    <w:name w:val="Основной текст с отступом 2 Знак"/>
    <w:basedOn w:val="a0"/>
    <w:link w:val="23"/>
    <w:rsid w:val="003F3836"/>
    <w:rPr>
      <w:rFonts w:ascii="Times New Roman" w:eastAsia="Times New Roman" w:hAnsi="Times New Roman" w:cs="Times New Roman"/>
      <w:sz w:val="28"/>
      <w:szCs w:val="24"/>
      <w:lang w:eastAsia="ru-RU"/>
    </w:rPr>
  </w:style>
  <w:style w:type="paragraph" w:customStyle="1" w:styleId="25">
    <w:name w:val="заголовок 2"/>
    <w:basedOn w:val="a"/>
    <w:next w:val="a"/>
    <w:rsid w:val="003F3836"/>
    <w:pPr>
      <w:keepNext/>
      <w:autoSpaceDE w:val="0"/>
      <w:autoSpaceDN w:val="0"/>
      <w:jc w:val="center"/>
      <w:outlineLvl w:val="1"/>
    </w:pPr>
    <w:rPr>
      <w:rFonts w:ascii="Times New Roman" w:eastAsia="Times New Roman" w:hAnsi="Times New Roman" w:cs="Times New Roman"/>
      <w:sz w:val="28"/>
      <w:szCs w:val="28"/>
      <w:lang w:eastAsia="ru-RU"/>
    </w:rPr>
  </w:style>
  <w:style w:type="paragraph" w:styleId="31">
    <w:name w:val="Body Text 3"/>
    <w:basedOn w:val="a"/>
    <w:link w:val="32"/>
    <w:rsid w:val="003F3836"/>
    <w:pPr>
      <w:autoSpaceDE w:val="0"/>
      <w:autoSpaceDN w:val="0"/>
      <w:adjustRightInd w:val="0"/>
      <w:spacing w:after="120"/>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3F3836"/>
    <w:rPr>
      <w:rFonts w:ascii="Times New Roman" w:eastAsia="Times New Roman" w:hAnsi="Times New Roman" w:cs="Times New Roman"/>
      <w:sz w:val="16"/>
      <w:szCs w:val="16"/>
      <w:lang w:val="en-US" w:eastAsia="ru-RU"/>
    </w:rPr>
  </w:style>
  <w:style w:type="paragraph" w:customStyle="1" w:styleId="ConsTitle">
    <w:name w:val="ConsTitle"/>
    <w:rsid w:val="003F3836"/>
    <w:pPr>
      <w:overflowPunct w:val="0"/>
      <w:autoSpaceDE w:val="0"/>
      <w:autoSpaceDN w:val="0"/>
      <w:adjustRightInd w:val="0"/>
      <w:spacing w:after="0" w:line="240" w:lineRule="auto"/>
      <w:textAlignment w:val="baseline"/>
    </w:pPr>
    <w:rPr>
      <w:rFonts w:ascii="Arial" w:eastAsia="Times New Roman" w:hAnsi="Arial" w:cs="Times New Roman"/>
      <w:b/>
      <w:sz w:val="14"/>
      <w:szCs w:val="20"/>
      <w:lang w:eastAsia="ru-RU"/>
    </w:rPr>
  </w:style>
  <w:style w:type="paragraph" w:styleId="33">
    <w:name w:val="Body Text Indent 3"/>
    <w:basedOn w:val="a"/>
    <w:link w:val="34"/>
    <w:rsid w:val="003F3836"/>
    <w:pPr>
      <w:widowControl/>
      <w:shd w:val="clear" w:color="auto" w:fill="FFFFFF"/>
      <w:ind w:firstLine="720"/>
      <w:jc w:val="both"/>
    </w:pPr>
    <w:rPr>
      <w:rFonts w:ascii="Times New Roman" w:eastAsia="Times New Roman" w:hAnsi="Times New Roman" w:cs="Times New Roman"/>
      <w:color w:val="000000"/>
      <w:sz w:val="28"/>
      <w:szCs w:val="29"/>
      <w:lang w:val="ru-RU" w:eastAsia="ru-RU"/>
    </w:rPr>
  </w:style>
  <w:style w:type="character" w:customStyle="1" w:styleId="34">
    <w:name w:val="Основной текст с отступом 3 Знак"/>
    <w:basedOn w:val="a0"/>
    <w:link w:val="33"/>
    <w:rsid w:val="003F3836"/>
    <w:rPr>
      <w:rFonts w:ascii="Times New Roman" w:eastAsia="Times New Roman" w:hAnsi="Times New Roman" w:cs="Times New Roman"/>
      <w:color w:val="000000"/>
      <w:sz w:val="28"/>
      <w:szCs w:val="29"/>
      <w:shd w:val="clear" w:color="auto" w:fill="FFFFFF"/>
      <w:lang w:eastAsia="ru-RU"/>
    </w:rPr>
  </w:style>
  <w:style w:type="character" w:styleId="af1">
    <w:name w:val="page number"/>
    <w:basedOn w:val="a0"/>
    <w:rsid w:val="003F3836"/>
  </w:style>
  <w:style w:type="paragraph" w:styleId="af2">
    <w:name w:val="Title"/>
    <w:basedOn w:val="a"/>
    <w:link w:val="af3"/>
    <w:qFormat/>
    <w:rsid w:val="003F3836"/>
    <w:pPr>
      <w:widowControl/>
      <w:jc w:val="center"/>
    </w:pPr>
    <w:rPr>
      <w:rFonts w:ascii="Times New Roman" w:eastAsia="Times New Roman" w:hAnsi="Times New Roman" w:cs="Times New Roman"/>
      <w:b/>
      <w:bCs/>
      <w:sz w:val="32"/>
      <w:szCs w:val="24"/>
      <w:lang w:val="ru-RU" w:eastAsia="ru-RU"/>
    </w:rPr>
  </w:style>
  <w:style w:type="character" w:customStyle="1" w:styleId="af3">
    <w:name w:val="Название Знак"/>
    <w:basedOn w:val="a0"/>
    <w:link w:val="af2"/>
    <w:rsid w:val="003F3836"/>
    <w:rPr>
      <w:rFonts w:ascii="Times New Roman" w:eastAsia="Times New Roman" w:hAnsi="Times New Roman" w:cs="Times New Roman"/>
      <w:b/>
      <w:bCs/>
      <w:sz w:val="32"/>
      <w:szCs w:val="24"/>
      <w:lang w:eastAsia="ru-RU"/>
    </w:rPr>
  </w:style>
  <w:style w:type="paragraph" w:styleId="af4">
    <w:name w:val="Subtitle"/>
    <w:basedOn w:val="a"/>
    <w:link w:val="af5"/>
    <w:qFormat/>
    <w:rsid w:val="003F3836"/>
    <w:pPr>
      <w:widowControl/>
      <w:jc w:val="center"/>
    </w:pPr>
    <w:rPr>
      <w:rFonts w:ascii="Times New Roman" w:eastAsia="Times New Roman" w:hAnsi="Times New Roman" w:cs="Times New Roman"/>
      <w:b/>
      <w:bCs/>
      <w:sz w:val="28"/>
      <w:szCs w:val="24"/>
      <w:lang w:val="ru-RU" w:eastAsia="ru-RU"/>
    </w:rPr>
  </w:style>
  <w:style w:type="character" w:customStyle="1" w:styleId="af5">
    <w:name w:val="Подзаголовок Знак"/>
    <w:basedOn w:val="a0"/>
    <w:link w:val="af4"/>
    <w:rsid w:val="003F3836"/>
    <w:rPr>
      <w:rFonts w:ascii="Times New Roman" w:eastAsia="Times New Roman" w:hAnsi="Times New Roman" w:cs="Times New Roman"/>
      <w:b/>
      <w:bCs/>
      <w:sz w:val="28"/>
      <w:szCs w:val="24"/>
      <w:lang w:eastAsia="ru-RU"/>
    </w:rPr>
  </w:style>
  <w:style w:type="table" w:customStyle="1" w:styleId="12">
    <w:name w:val="Сетка таблицы1"/>
    <w:basedOn w:val="a1"/>
    <w:next w:val="ad"/>
    <w:rsid w:val="003F38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Document Map"/>
    <w:basedOn w:val="a"/>
    <w:link w:val="af7"/>
    <w:semiHidden/>
    <w:rsid w:val="003F3836"/>
    <w:pPr>
      <w:widowControl/>
      <w:shd w:val="clear" w:color="auto" w:fill="000080"/>
    </w:pPr>
    <w:rPr>
      <w:rFonts w:ascii="Tahoma" w:eastAsia="Times New Roman" w:hAnsi="Tahoma" w:cs="Tahoma"/>
      <w:sz w:val="20"/>
      <w:szCs w:val="20"/>
      <w:lang w:eastAsia="ru-RU"/>
    </w:rPr>
  </w:style>
  <w:style w:type="character" w:customStyle="1" w:styleId="af7">
    <w:name w:val="Схема документа Знак"/>
    <w:basedOn w:val="a0"/>
    <w:link w:val="af6"/>
    <w:semiHidden/>
    <w:rsid w:val="003F3836"/>
    <w:rPr>
      <w:rFonts w:ascii="Tahoma" w:eastAsia="Times New Roman" w:hAnsi="Tahoma" w:cs="Tahoma"/>
      <w:sz w:val="20"/>
      <w:szCs w:val="20"/>
      <w:shd w:val="clear" w:color="auto" w:fill="000080"/>
      <w:lang w:val="en-US" w:eastAsia="ru-RU"/>
    </w:rPr>
  </w:style>
  <w:style w:type="table" w:customStyle="1" w:styleId="26">
    <w:name w:val="Сетка таблицы2"/>
    <w:basedOn w:val="a1"/>
    <w:next w:val="ad"/>
    <w:uiPriority w:val="59"/>
    <w:rsid w:val="00CC5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d"/>
    <w:uiPriority w:val="59"/>
    <w:rsid w:val="00BC1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d"/>
    <w:uiPriority w:val="59"/>
    <w:rsid w:val="00765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d"/>
    <w:uiPriority w:val="59"/>
    <w:rsid w:val="00765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d"/>
    <w:rsid w:val="001C433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otnote reference"/>
    <w:semiHidden/>
    <w:rsid w:val="00AA1EBE"/>
    <w:rPr>
      <w:rFonts w:cs="Times New Roman"/>
      <w:vertAlign w:val="superscript"/>
    </w:rPr>
  </w:style>
  <w:style w:type="paragraph" w:styleId="af9">
    <w:name w:val="footnote text"/>
    <w:basedOn w:val="a"/>
    <w:link w:val="afa"/>
    <w:uiPriority w:val="99"/>
    <w:semiHidden/>
    <w:unhideWhenUsed/>
    <w:rsid w:val="00C13D5A"/>
    <w:rPr>
      <w:sz w:val="20"/>
      <w:szCs w:val="20"/>
    </w:rPr>
  </w:style>
  <w:style w:type="character" w:customStyle="1" w:styleId="afa">
    <w:name w:val="Текст сноски Знак"/>
    <w:basedOn w:val="a0"/>
    <w:link w:val="af9"/>
    <w:uiPriority w:val="99"/>
    <w:semiHidden/>
    <w:rsid w:val="00C13D5A"/>
    <w:rPr>
      <w:sz w:val="20"/>
      <w:szCs w:val="20"/>
      <w:lang w:val="en-US"/>
    </w:rPr>
  </w:style>
  <w:style w:type="paragraph" w:styleId="afb">
    <w:name w:val="No Spacing"/>
    <w:uiPriority w:val="1"/>
    <w:qFormat/>
    <w:rsid w:val="00317AC7"/>
    <w:pPr>
      <w:widowControl w:val="0"/>
      <w:spacing w:after="0" w:line="240" w:lineRule="auto"/>
    </w:pPr>
    <w:rPr>
      <w:lang w:val="en-US"/>
    </w:rPr>
  </w:style>
  <w:style w:type="table" w:customStyle="1" w:styleId="71">
    <w:name w:val="Сетка таблицы7"/>
    <w:basedOn w:val="a1"/>
    <w:next w:val="ad"/>
    <w:uiPriority w:val="59"/>
    <w:rsid w:val="007A3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d"/>
    <w:uiPriority w:val="59"/>
    <w:rsid w:val="00CF13BE"/>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d"/>
    <w:uiPriority w:val="59"/>
    <w:rsid w:val="00CF1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d"/>
    <w:uiPriority w:val="59"/>
    <w:rsid w:val="00DF2ABA"/>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d"/>
    <w:uiPriority w:val="59"/>
    <w:rsid w:val="00DF2ABA"/>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d"/>
    <w:uiPriority w:val="59"/>
    <w:rsid w:val="00DF2ABA"/>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d"/>
    <w:uiPriority w:val="59"/>
    <w:rsid w:val="00DF2ABA"/>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d"/>
    <w:uiPriority w:val="59"/>
    <w:rsid w:val="00DF2ABA"/>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d"/>
    <w:uiPriority w:val="59"/>
    <w:rsid w:val="00DF2ABA"/>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d"/>
    <w:uiPriority w:val="59"/>
    <w:rsid w:val="00DF2ABA"/>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d"/>
    <w:uiPriority w:val="59"/>
    <w:rsid w:val="00FC415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d"/>
    <w:uiPriority w:val="59"/>
    <w:rsid w:val="00FC415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d"/>
    <w:uiPriority w:val="59"/>
    <w:rsid w:val="00FC415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d"/>
    <w:uiPriority w:val="59"/>
    <w:rsid w:val="00FC415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d"/>
    <w:uiPriority w:val="59"/>
    <w:rsid w:val="00FC415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d"/>
    <w:uiPriority w:val="59"/>
    <w:rsid w:val="00FC415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next w:val="ad"/>
    <w:uiPriority w:val="59"/>
    <w:rsid w:val="00FC415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d"/>
    <w:uiPriority w:val="59"/>
    <w:rsid w:val="008312C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d"/>
    <w:uiPriority w:val="59"/>
    <w:rsid w:val="008312C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592BEA"/>
    <w:pPr>
      <w:widowControl w:val="0"/>
      <w:autoSpaceDE w:val="0"/>
      <w:autoSpaceDN w:val="0"/>
      <w:spacing w:after="0" w:line="240" w:lineRule="auto"/>
    </w:pPr>
    <w:rPr>
      <w:rFonts w:ascii="Arial" w:eastAsiaTheme="minorEastAsia" w:hAnsi="Arial" w:cs="Arial"/>
      <w:b/>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83201"/>
    <w:pPr>
      <w:widowControl w:val="0"/>
      <w:spacing w:after="0" w:line="240" w:lineRule="auto"/>
    </w:pPr>
    <w:rPr>
      <w:lang w:val="en-US"/>
    </w:rPr>
  </w:style>
  <w:style w:type="paragraph" w:styleId="1">
    <w:name w:val="heading 1"/>
    <w:basedOn w:val="a"/>
    <w:link w:val="10"/>
    <w:qFormat/>
    <w:rsid w:val="00EA6FB2"/>
    <w:pPr>
      <w:ind w:left="35"/>
      <w:outlineLvl w:val="0"/>
    </w:pPr>
    <w:rPr>
      <w:rFonts w:ascii="Times New Roman" w:eastAsia="Times New Roman" w:hAnsi="Times New Roman"/>
      <w:sz w:val="43"/>
      <w:szCs w:val="43"/>
    </w:rPr>
  </w:style>
  <w:style w:type="paragraph" w:styleId="2">
    <w:name w:val="heading 2"/>
    <w:basedOn w:val="a"/>
    <w:link w:val="20"/>
    <w:qFormat/>
    <w:rsid w:val="00EA6FB2"/>
    <w:pPr>
      <w:spacing w:before="53"/>
      <w:ind w:left="143"/>
      <w:outlineLvl w:val="1"/>
    </w:pPr>
    <w:rPr>
      <w:rFonts w:ascii="Times New Roman" w:eastAsia="Times New Roman" w:hAnsi="Times New Roman"/>
      <w:sz w:val="36"/>
      <w:szCs w:val="36"/>
    </w:rPr>
  </w:style>
  <w:style w:type="paragraph" w:styleId="3">
    <w:name w:val="heading 3"/>
    <w:basedOn w:val="a"/>
    <w:link w:val="30"/>
    <w:qFormat/>
    <w:rsid w:val="00EA6FB2"/>
    <w:pPr>
      <w:spacing w:before="55"/>
      <w:ind w:left="319"/>
      <w:outlineLvl w:val="2"/>
    </w:pPr>
    <w:rPr>
      <w:rFonts w:ascii="Times New Roman" w:eastAsia="Times New Roman" w:hAnsi="Times New Roman"/>
      <w:sz w:val="35"/>
      <w:szCs w:val="35"/>
    </w:rPr>
  </w:style>
  <w:style w:type="paragraph" w:styleId="4">
    <w:name w:val="heading 4"/>
    <w:basedOn w:val="a"/>
    <w:link w:val="40"/>
    <w:qFormat/>
    <w:rsid w:val="00EA6FB2"/>
    <w:pPr>
      <w:ind w:left="120"/>
      <w:outlineLvl w:val="3"/>
    </w:pPr>
    <w:rPr>
      <w:rFonts w:ascii="Courier New" w:eastAsia="Courier New" w:hAnsi="Courier New"/>
      <w:sz w:val="34"/>
      <w:szCs w:val="34"/>
    </w:rPr>
  </w:style>
  <w:style w:type="paragraph" w:styleId="5">
    <w:name w:val="heading 5"/>
    <w:basedOn w:val="a"/>
    <w:link w:val="50"/>
    <w:qFormat/>
    <w:rsid w:val="00EA6FB2"/>
    <w:pPr>
      <w:ind w:left="113" w:hanging="152"/>
      <w:outlineLvl w:val="4"/>
    </w:pPr>
    <w:rPr>
      <w:rFonts w:ascii="Courier New" w:eastAsia="Courier New" w:hAnsi="Courier New"/>
      <w:sz w:val="33"/>
      <w:szCs w:val="33"/>
    </w:rPr>
  </w:style>
  <w:style w:type="paragraph" w:styleId="6">
    <w:name w:val="heading 6"/>
    <w:basedOn w:val="a"/>
    <w:link w:val="60"/>
    <w:qFormat/>
    <w:rsid w:val="00EA6FB2"/>
    <w:pPr>
      <w:ind w:left="119"/>
      <w:outlineLvl w:val="5"/>
    </w:pPr>
    <w:rPr>
      <w:rFonts w:ascii="Courier New" w:eastAsia="Courier New" w:hAnsi="Courier New"/>
      <w:sz w:val="32"/>
      <w:szCs w:val="32"/>
    </w:rPr>
  </w:style>
  <w:style w:type="paragraph" w:styleId="7">
    <w:name w:val="heading 7"/>
    <w:basedOn w:val="a"/>
    <w:link w:val="70"/>
    <w:qFormat/>
    <w:rsid w:val="00EA6FB2"/>
    <w:pPr>
      <w:spacing w:before="60"/>
      <w:ind w:left="37"/>
      <w:outlineLvl w:val="6"/>
    </w:pPr>
    <w:rPr>
      <w:rFonts w:ascii="Times New Roman" w:eastAsia="Times New Roman" w:hAnsi="Times New Roman"/>
      <w:b/>
      <w:bCs/>
      <w:sz w:val="31"/>
      <w:szCs w:val="31"/>
    </w:rPr>
  </w:style>
  <w:style w:type="paragraph" w:styleId="8">
    <w:name w:val="heading 8"/>
    <w:basedOn w:val="a"/>
    <w:link w:val="80"/>
    <w:qFormat/>
    <w:rsid w:val="00EA6FB2"/>
    <w:pPr>
      <w:ind w:left="980"/>
      <w:outlineLvl w:val="7"/>
    </w:pPr>
    <w:rPr>
      <w:rFonts w:ascii="Times New Roman" w:eastAsia="Times New Roman" w:hAnsi="Times New Roman"/>
      <w:sz w:val="31"/>
      <w:szCs w:val="31"/>
    </w:rPr>
  </w:style>
  <w:style w:type="paragraph" w:styleId="9">
    <w:name w:val="heading 9"/>
    <w:basedOn w:val="a"/>
    <w:link w:val="90"/>
    <w:qFormat/>
    <w:rsid w:val="00EA6FB2"/>
    <w:pPr>
      <w:outlineLvl w:val="8"/>
    </w:pPr>
    <w:rPr>
      <w:rFonts w:ascii="Times New Roman" w:eastAsia="Times New Roman" w:hAnsi="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EA6FB2"/>
    <w:rPr>
      <w:rFonts w:ascii="Times New Roman" w:eastAsia="Times New Roman" w:hAnsi="Times New Roman"/>
      <w:sz w:val="43"/>
      <w:szCs w:val="43"/>
      <w:lang w:val="en-US"/>
    </w:rPr>
  </w:style>
  <w:style w:type="character" w:customStyle="1" w:styleId="20">
    <w:name w:val="Заголовок 2 Знак"/>
    <w:basedOn w:val="a0"/>
    <w:link w:val="2"/>
    <w:uiPriority w:val="1"/>
    <w:rsid w:val="00EA6FB2"/>
    <w:rPr>
      <w:rFonts w:ascii="Times New Roman" w:eastAsia="Times New Roman" w:hAnsi="Times New Roman"/>
      <w:sz w:val="36"/>
      <w:szCs w:val="36"/>
      <w:lang w:val="en-US"/>
    </w:rPr>
  </w:style>
  <w:style w:type="character" w:customStyle="1" w:styleId="30">
    <w:name w:val="Заголовок 3 Знак"/>
    <w:basedOn w:val="a0"/>
    <w:link w:val="3"/>
    <w:uiPriority w:val="1"/>
    <w:rsid w:val="00EA6FB2"/>
    <w:rPr>
      <w:rFonts w:ascii="Times New Roman" w:eastAsia="Times New Roman" w:hAnsi="Times New Roman"/>
      <w:sz w:val="35"/>
      <w:szCs w:val="35"/>
      <w:lang w:val="en-US"/>
    </w:rPr>
  </w:style>
  <w:style w:type="character" w:customStyle="1" w:styleId="40">
    <w:name w:val="Заголовок 4 Знак"/>
    <w:basedOn w:val="a0"/>
    <w:link w:val="4"/>
    <w:uiPriority w:val="1"/>
    <w:rsid w:val="00EA6FB2"/>
    <w:rPr>
      <w:rFonts w:ascii="Courier New" w:eastAsia="Courier New" w:hAnsi="Courier New"/>
      <w:sz w:val="34"/>
      <w:szCs w:val="34"/>
      <w:lang w:val="en-US"/>
    </w:rPr>
  </w:style>
  <w:style w:type="character" w:customStyle="1" w:styleId="50">
    <w:name w:val="Заголовок 5 Знак"/>
    <w:basedOn w:val="a0"/>
    <w:link w:val="5"/>
    <w:uiPriority w:val="1"/>
    <w:rsid w:val="00EA6FB2"/>
    <w:rPr>
      <w:rFonts w:ascii="Courier New" w:eastAsia="Courier New" w:hAnsi="Courier New"/>
      <w:sz w:val="33"/>
      <w:szCs w:val="33"/>
      <w:lang w:val="en-US"/>
    </w:rPr>
  </w:style>
  <w:style w:type="character" w:customStyle="1" w:styleId="60">
    <w:name w:val="Заголовок 6 Знак"/>
    <w:basedOn w:val="a0"/>
    <w:link w:val="6"/>
    <w:uiPriority w:val="1"/>
    <w:rsid w:val="00EA6FB2"/>
    <w:rPr>
      <w:rFonts w:ascii="Courier New" w:eastAsia="Courier New" w:hAnsi="Courier New"/>
      <w:sz w:val="32"/>
      <w:szCs w:val="32"/>
      <w:lang w:val="en-US"/>
    </w:rPr>
  </w:style>
  <w:style w:type="character" w:customStyle="1" w:styleId="70">
    <w:name w:val="Заголовок 7 Знак"/>
    <w:basedOn w:val="a0"/>
    <w:link w:val="7"/>
    <w:uiPriority w:val="1"/>
    <w:rsid w:val="00EA6FB2"/>
    <w:rPr>
      <w:rFonts w:ascii="Times New Roman" w:eastAsia="Times New Roman" w:hAnsi="Times New Roman"/>
      <w:b/>
      <w:bCs/>
      <w:sz w:val="31"/>
      <w:szCs w:val="31"/>
      <w:lang w:val="en-US"/>
    </w:rPr>
  </w:style>
  <w:style w:type="character" w:customStyle="1" w:styleId="80">
    <w:name w:val="Заголовок 8 Знак"/>
    <w:basedOn w:val="a0"/>
    <w:link w:val="8"/>
    <w:uiPriority w:val="1"/>
    <w:rsid w:val="00EA6FB2"/>
    <w:rPr>
      <w:rFonts w:ascii="Times New Roman" w:eastAsia="Times New Roman" w:hAnsi="Times New Roman"/>
      <w:sz w:val="31"/>
      <w:szCs w:val="31"/>
      <w:lang w:val="en-US"/>
    </w:rPr>
  </w:style>
  <w:style w:type="character" w:customStyle="1" w:styleId="90">
    <w:name w:val="Заголовок 9 Знак"/>
    <w:basedOn w:val="a0"/>
    <w:link w:val="9"/>
    <w:uiPriority w:val="1"/>
    <w:rsid w:val="00EA6FB2"/>
    <w:rPr>
      <w:rFonts w:ascii="Times New Roman" w:eastAsia="Times New Roman" w:hAnsi="Times New Roman"/>
      <w:sz w:val="30"/>
      <w:szCs w:val="30"/>
      <w:lang w:val="en-US"/>
    </w:rPr>
  </w:style>
  <w:style w:type="paragraph" w:styleId="a3">
    <w:name w:val="Body Text"/>
    <w:basedOn w:val="a"/>
    <w:link w:val="a4"/>
    <w:qFormat/>
    <w:rsid w:val="00EA6FB2"/>
    <w:pPr>
      <w:ind w:left="120"/>
    </w:pPr>
    <w:rPr>
      <w:rFonts w:ascii="Times New Roman" w:eastAsia="Times New Roman" w:hAnsi="Times New Roman"/>
      <w:sz w:val="26"/>
      <w:szCs w:val="26"/>
    </w:rPr>
  </w:style>
  <w:style w:type="character" w:customStyle="1" w:styleId="a4">
    <w:name w:val="Основной текст Знак"/>
    <w:basedOn w:val="a0"/>
    <w:link w:val="a3"/>
    <w:rsid w:val="00EA6FB2"/>
    <w:rPr>
      <w:rFonts w:ascii="Times New Roman" w:eastAsia="Times New Roman" w:hAnsi="Times New Roman"/>
      <w:sz w:val="26"/>
      <w:szCs w:val="26"/>
      <w:lang w:val="en-US"/>
    </w:rPr>
  </w:style>
  <w:style w:type="paragraph" w:styleId="a5">
    <w:name w:val="List Paragraph"/>
    <w:basedOn w:val="a"/>
    <w:uiPriority w:val="1"/>
    <w:qFormat/>
    <w:rsid w:val="00EA6FB2"/>
  </w:style>
  <w:style w:type="paragraph" w:customStyle="1" w:styleId="TableParagraph">
    <w:name w:val="Table Paragraph"/>
    <w:basedOn w:val="a"/>
    <w:uiPriority w:val="1"/>
    <w:qFormat/>
    <w:rsid w:val="00EA6FB2"/>
  </w:style>
  <w:style w:type="character" w:styleId="a6">
    <w:name w:val="Hyperlink"/>
    <w:basedOn w:val="a0"/>
    <w:uiPriority w:val="99"/>
    <w:unhideWhenUsed/>
    <w:rsid w:val="00EA6FB2"/>
    <w:rPr>
      <w:color w:val="0000FF" w:themeColor="hyperlink"/>
      <w:u w:val="single"/>
    </w:rPr>
  </w:style>
  <w:style w:type="paragraph" w:customStyle="1" w:styleId="ConsNormal">
    <w:name w:val="ConsNormal"/>
    <w:rsid w:val="00EA6FB2"/>
    <w:pPr>
      <w:overflowPunct w:val="0"/>
      <w:autoSpaceDE w:val="0"/>
      <w:autoSpaceDN w:val="0"/>
      <w:adjustRightInd w:val="0"/>
      <w:spacing w:after="0" w:line="240" w:lineRule="auto"/>
      <w:ind w:firstLine="720"/>
      <w:textAlignment w:val="baseline"/>
    </w:pPr>
    <w:rPr>
      <w:rFonts w:ascii="Arial" w:eastAsia="Times New Roman" w:hAnsi="Arial" w:cs="Times New Roman"/>
      <w:sz w:val="16"/>
      <w:szCs w:val="20"/>
      <w:lang w:eastAsia="ru-RU"/>
    </w:rPr>
  </w:style>
  <w:style w:type="paragraph" w:customStyle="1" w:styleId="ConsNonformat">
    <w:name w:val="ConsNonformat"/>
    <w:rsid w:val="00EA6FB2"/>
    <w:pPr>
      <w:overflowPunct w:val="0"/>
      <w:autoSpaceDE w:val="0"/>
      <w:autoSpaceDN w:val="0"/>
      <w:adjustRightInd w:val="0"/>
      <w:spacing w:after="0" w:line="240" w:lineRule="auto"/>
      <w:textAlignment w:val="baseline"/>
    </w:pPr>
    <w:rPr>
      <w:rFonts w:ascii="Courier New" w:eastAsia="Times New Roman" w:hAnsi="Courier New" w:cs="Times New Roman"/>
      <w:sz w:val="16"/>
      <w:szCs w:val="20"/>
      <w:lang w:eastAsia="ru-RU"/>
    </w:rPr>
  </w:style>
  <w:style w:type="paragraph" w:styleId="a7">
    <w:name w:val="header"/>
    <w:basedOn w:val="a"/>
    <w:link w:val="a8"/>
    <w:uiPriority w:val="99"/>
    <w:rsid w:val="00EA6FB2"/>
    <w:pPr>
      <w:tabs>
        <w:tab w:val="center" w:pos="4677"/>
        <w:tab w:val="right" w:pos="9355"/>
      </w:tabs>
      <w:autoSpaceDE w:val="0"/>
      <w:autoSpaceDN w:val="0"/>
      <w:adjustRightInd w:val="0"/>
    </w:pPr>
    <w:rPr>
      <w:rFonts w:ascii="Times New Roman" w:eastAsia="Times New Roman" w:hAnsi="Times New Roman" w:cs="Times New Roman"/>
      <w:sz w:val="28"/>
      <w:szCs w:val="28"/>
      <w:lang w:eastAsia="ru-RU"/>
    </w:rPr>
  </w:style>
  <w:style w:type="character" w:customStyle="1" w:styleId="a8">
    <w:name w:val="Верхний колонтитул Знак"/>
    <w:basedOn w:val="a0"/>
    <w:link w:val="a7"/>
    <w:uiPriority w:val="99"/>
    <w:rsid w:val="00EA6FB2"/>
    <w:rPr>
      <w:rFonts w:ascii="Times New Roman" w:eastAsia="Times New Roman" w:hAnsi="Times New Roman" w:cs="Times New Roman"/>
      <w:sz w:val="28"/>
      <w:szCs w:val="28"/>
      <w:lang w:val="en-US" w:eastAsia="ru-RU"/>
    </w:rPr>
  </w:style>
  <w:style w:type="paragraph" w:styleId="a9">
    <w:name w:val="footer"/>
    <w:basedOn w:val="a"/>
    <w:link w:val="aa"/>
    <w:unhideWhenUsed/>
    <w:rsid w:val="00EA6FB2"/>
    <w:pPr>
      <w:tabs>
        <w:tab w:val="center" w:pos="4677"/>
        <w:tab w:val="right" w:pos="9355"/>
      </w:tabs>
    </w:pPr>
  </w:style>
  <w:style w:type="character" w:customStyle="1" w:styleId="aa">
    <w:name w:val="Нижний колонтитул Знак"/>
    <w:basedOn w:val="a0"/>
    <w:link w:val="a9"/>
    <w:uiPriority w:val="99"/>
    <w:rsid w:val="00EA6FB2"/>
    <w:rPr>
      <w:lang w:val="en-US"/>
    </w:rPr>
  </w:style>
  <w:style w:type="paragraph" w:styleId="ab">
    <w:name w:val="Balloon Text"/>
    <w:basedOn w:val="a"/>
    <w:link w:val="ac"/>
    <w:semiHidden/>
    <w:unhideWhenUsed/>
    <w:rsid w:val="00EA6FB2"/>
    <w:rPr>
      <w:rFonts w:ascii="Tahoma" w:hAnsi="Tahoma" w:cs="Tahoma"/>
      <w:sz w:val="16"/>
      <w:szCs w:val="16"/>
    </w:rPr>
  </w:style>
  <w:style w:type="character" w:customStyle="1" w:styleId="ac">
    <w:name w:val="Текст выноски Знак"/>
    <w:basedOn w:val="a0"/>
    <w:link w:val="ab"/>
    <w:uiPriority w:val="99"/>
    <w:semiHidden/>
    <w:rsid w:val="00EA6FB2"/>
    <w:rPr>
      <w:rFonts w:ascii="Tahoma" w:hAnsi="Tahoma" w:cs="Tahoma"/>
      <w:sz w:val="16"/>
      <w:szCs w:val="16"/>
      <w:lang w:val="en-US"/>
    </w:rPr>
  </w:style>
  <w:style w:type="table" w:styleId="ad">
    <w:name w:val="Table Grid"/>
    <w:basedOn w:val="a1"/>
    <w:uiPriority w:val="59"/>
    <w:rsid w:val="00EA6FB2"/>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A6FB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ConsPlusNormal">
    <w:name w:val="ConsPlusNormal"/>
    <w:rsid w:val="001C5E2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5">
    <w:name w:val="Light Shading Accent 5"/>
    <w:basedOn w:val="a1"/>
    <w:uiPriority w:val="60"/>
    <w:rsid w:val="009404EC"/>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4">
    <w:name w:val="Light Shading Accent 4"/>
    <w:basedOn w:val="a1"/>
    <w:uiPriority w:val="60"/>
    <w:rsid w:val="009404EC"/>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
    <w:name w:val="Light Shading Accent 3"/>
    <w:basedOn w:val="a1"/>
    <w:uiPriority w:val="60"/>
    <w:rsid w:val="009404EC"/>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2">
    <w:name w:val="Light Shading Accent 2"/>
    <w:basedOn w:val="a1"/>
    <w:uiPriority w:val="60"/>
    <w:rsid w:val="009404E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
    <w:name w:val="Light Shading Accent 1"/>
    <w:basedOn w:val="a1"/>
    <w:uiPriority w:val="60"/>
    <w:rsid w:val="009404E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e">
    <w:name w:val="Light Shading"/>
    <w:basedOn w:val="a1"/>
    <w:uiPriority w:val="60"/>
    <w:rsid w:val="009404E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21">
    <w:name w:val="Body Text 2"/>
    <w:basedOn w:val="a"/>
    <w:link w:val="22"/>
    <w:unhideWhenUsed/>
    <w:rsid w:val="003F3836"/>
    <w:pPr>
      <w:spacing w:after="120" w:line="480" w:lineRule="auto"/>
    </w:pPr>
  </w:style>
  <w:style w:type="character" w:customStyle="1" w:styleId="22">
    <w:name w:val="Основной текст 2 Знак"/>
    <w:basedOn w:val="a0"/>
    <w:link w:val="21"/>
    <w:uiPriority w:val="99"/>
    <w:semiHidden/>
    <w:rsid w:val="003F3836"/>
    <w:rPr>
      <w:lang w:val="en-US"/>
    </w:rPr>
  </w:style>
  <w:style w:type="paragraph" w:styleId="af">
    <w:name w:val="Body Text Indent"/>
    <w:basedOn w:val="a"/>
    <w:link w:val="af0"/>
    <w:unhideWhenUsed/>
    <w:rsid w:val="003F3836"/>
    <w:pPr>
      <w:spacing w:after="120"/>
      <w:ind w:left="283"/>
    </w:pPr>
  </w:style>
  <w:style w:type="character" w:customStyle="1" w:styleId="af0">
    <w:name w:val="Основной текст с отступом Знак"/>
    <w:basedOn w:val="a0"/>
    <w:link w:val="af"/>
    <w:uiPriority w:val="99"/>
    <w:semiHidden/>
    <w:rsid w:val="003F3836"/>
    <w:rPr>
      <w:lang w:val="en-US"/>
    </w:rPr>
  </w:style>
  <w:style w:type="numbering" w:customStyle="1" w:styleId="11">
    <w:name w:val="Нет списка1"/>
    <w:next w:val="a2"/>
    <w:semiHidden/>
    <w:rsid w:val="003F3836"/>
  </w:style>
  <w:style w:type="paragraph" w:styleId="23">
    <w:name w:val="Body Text Indent 2"/>
    <w:basedOn w:val="a"/>
    <w:link w:val="24"/>
    <w:rsid w:val="003F3836"/>
    <w:pPr>
      <w:widowControl/>
      <w:ind w:firstLine="900"/>
      <w:jc w:val="both"/>
    </w:pPr>
    <w:rPr>
      <w:rFonts w:ascii="Times New Roman" w:eastAsia="Times New Roman" w:hAnsi="Times New Roman" w:cs="Times New Roman"/>
      <w:sz w:val="28"/>
      <w:szCs w:val="24"/>
      <w:lang w:val="ru-RU" w:eastAsia="ru-RU"/>
    </w:rPr>
  </w:style>
  <w:style w:type="character" w:customStyle="1" w:styleId="24">
    <w:name w:val="Основной текст с отступом 2 Знак"/>
    <w:basedOn w:val="a0"/>
    <w:link w:val="23"/>
    <w:rsid w:val="003F3836"/>
    <w:rPr>
      <w:rFonts w:ascii="Times New Roman" w:eastAsia="Times New Roman" w:hAnsi="Times New Roman" w:cs="Times New Roman"/>
      <w:sz w:val="28"/>
      <w:szCs w:val="24"/>
      <w:lang w:eastAsia="ru-RU"/>
    </w:rPr>
  </w:style>
  <w:style w:type="paragraph" w:customStyle="1" w:styleId="25">
    <w:name w:val="заголовок 2"/>
    <w:basedOn w:val="a"/>
    <w:next w:val="a"/>
    <w:rsid w:val="003F3836"/>
    <w:pPr>
      <w:keepNext/>
      <w:autoSpaceDE w:val="0"/>
      <w:autoSpaceDN w:val="0"/>
      <w:jc w:val="center"/>
      <w:outlineLvl w:val="1"/>
    </w:pPr>
    <w:rPr>
      <w:rFonts w:ascii="Times New Roman" w:eastAsia="Times New Roman" w:hAnsi="Times New Roman" w:cs="Times New Roman"/>
      <w:sz w:val="28"/>
      <w:szCs w:val="28"/>
      <w:lang w:eastAsia="ru-RU"/>
    </w:rPr>
  </w:style>
  <w:style w:type="paragraph" w:styleId="31">
    <w:name w:val="Body Text 3"/>
    <w:basedOn w:val="a"/>
    <w:link w:val="32"/>
    <w:rsid w:val="003F3836"/>
    <w:pPr>
      <w:autoSpaceDE w:val="0"/>
      <w:autoSpaceDN w:val="0"/>
      <w:adjustRightInd w:val="0"/>
      <w:spacing w:after="120"/>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3F3836"/>
    <w:rPr>
      <w:rFonts w:ascii="Times New Roman" w:eastAsia="Times New Roman" w:hAnsi="Times New Roman" w:cs="Times New Roman"/>
      <w:sz w:val="16"/>
      <w:szCs w:val="16"/>
      <w:lang w:val="en-US" w:eastAsia="ru-RU"/>
    </w:rPr>
  </w:style>
  <w:style w:type="paragraph" w:customStyle="1" w:styleId="ConsTitle">
    <w:name w:val="ConsTitle"/>
    <w:rsid w:val="003F3836"/>
    <w:pPr>
      <w:overflowPunct w:val="0"/>
      <w:autoSpaceDE w:val="0"/>
      <w:autoSpaceDN w:val="0"/>
      <w:adjustRightInd w:val="0"/>
      <w:spacing w:after="0" w:line="240" w:lineRule="auto"/>
      <w:textAlignment w:val="baseline"/>
    </w:pPr>
    <w:rPr>
      <w:rFonts w:ascii="Arial" w:eastAsia="Times New Roman" w:hAnsi="Arial" w:cs="Times New Roman"/>
      <w:b/>
      <w:sz w:val="14"/>
      <w:szCs w:val="20"/>
      <w:lang w:eastAsia="ru-RU"/>
    </w:rPr>
  </w:style>
  <w:style w:type="paragraph" w:styleId="33">
    <w:name w:val="Body Text Indent 3"/>
    <w:basedOn w:val="a"/>
    <w:link w:val="34"/>
    <w:rsid w:val="003F3836"/>
    <w:pPr>
      <w:widowControl/>
      <w:shd w:val="clear" w:color="auto" w:fill="FFFFFF"/>
      <w:ind w:firstLine="720"/>
      <w:jc w:val="both"/>
    </w:pPr>
    <w:rPr>
      <w:rFonts w:ascii="Times New Roman" w:eastAsia="Times New Roman" w:hAnsi="Times New Roman" w:cs="Times New Roman"/>
      <w:color w:val="000000"/>
      <w:sz w:val="28"/>
      <w:szCs w:val="29"/>
      <w:lang w:val="ru-RU" w:eastAsia="ru-RU"/>
    </w:rPr>
  </w:style>
  <w:style w:type="character" w:customStyle="1" w:styleId="34">
    <w:name w:val="Основной текст с отступом 3 Знак"/>
    <w:basedOn w:val="a0"/>
    <w:link w:val="33"/>
    <w:rsid w:val="003F3836"/>
    <w:rPr>
      <w:rFonts w:ascii="Times New Roman" w:eastAsia="Times New Roman" w:hAnsi="Times New Roman" w:cs="Times New Roman"/>
      <w:color w:val="000000"/>
      <w:sz w:val="28"/>
      <w:szCs w:val="29"/>
      <w:shd w:val="clear" w:color="auto" w:fill="FFFFFF"/>
      <w:lang w:eastAsia="ru-RU"/>
    </w:rPr>
  </w:style>
  <w:style w:type="character" w:styleId="af1">
    <w:name w:val="page number"/>
    <w:basedOn w:val="a0"/>
    <w:rsid w:val="003F3836"/>
  </w:style>
  <w:style w:type="paragraph" w:styleId="af2">
    <w:name w:val="Title"/>
    <w:basedOn w:val="a"/>
    <w:link w:val="af3"/>
    <w:qFormat/>
    <w:rsid w:val="003F3836"/>
    <w:pPr>
      <w:widowControl/>
      <w:jc w:val="center"/>
    </w:pPr>
    <w:rPr>
      <w:rFonts w:ascii="Times New Roman" w:eastAsia="Times New Roman" w:hAnsi="Times New Roman" w:cs="Times New Roman"/>
      <w:b/>
      <w:bCs/>
      <w:sz w:val="32"/>
      <w:szCs w:val="24"/>
      <w:lang w:val="ru-RU" w:eastAsia="ru-RU"/>
    </w:rPr>
  </w:style>
  <w:style w:type="character" w:customStyle="1" w:styleId="af3">
    <w:name w:val="Название Знак"/>
    <w:basedOn w:val="a0"/>
    <w:link w:val="af2"/>
    <w:rsid w:val="003F3836"/>
    <w:rPr>
      <w:rFonts w:ascii="Times New Roman" w:eastAsia="Times New Roman" w:hAnsi="Times New Roman" w:cs="Times New Roman"/>
      <w:b/>
      <w:bCs/>
      <w:sz w:val="32"/>
      <w:szCs w:val="24"/>
      <w:lang w:eastAsia="ru-RU"/>
    </w:rPr>
  </w:style>
  <w:style w:type="paragraph" w:styleId="af4">
    <w:name w:val="Subtitle"/>
    <w:basedOn w:val="a"/>
    <w:link w:val="af5"/>
    <w:qFormat/>
    <w:rsid w:val="003F3836"/>
    <w:pPr>
      <w:widowControl/>
      <w:jc w:val="center"/>
    </w:pPr>
    <w:rPr>
      <w:rFonts w:ascii="Times New Roman" w:eastAsia="Times New Roman" w:hAnsi="Times New Roman" w:cs="Times New Roman"/>
      <w:b/>
      <w:bCs/>
      <w:sz w:val="28"/>
      <w:szCs w:val="24"/>
      <w:lang w:val="ru-RU" w:eastAsia="ru-RU"/>
    </w:rPr>
  </w:style>
  <w:style w:type="character" w:customStyle="1" w:styleId="af5">
    <w:name w:val="Подзаголовок Знак"/>
    <w:basedOn w:val="a0"/>
    <w:link w:val="af4"/>
    <w:rsid w:val="003F3836"/>
    <w:rPr>
      <w:rFonts w:ascii="Times New Roman" w:eastAsia="Times New Roman" w:hAnsi="Times New Roman" w:cs="Times New Roman"/>
      <w:b/>
      <w:bCs/>
      <w:sz w:val="28"/>
      <w:szCs w:val="24"/>
      <w:lang w:eastAsia="ru-RU"/>
    </w:rPr>
  </w:style>
  <w:style w:type="table" w:customStyle="1" w:styleId="12">
    <w:name w:val="Сетка таблицы1"/>
    <w:basedOn w:val="a1"/>
    <w:next w:val="ad"/>
    <w:rsid w:val="003F38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Document Map"/>
    <w:basedOn w:val="a"/>
    <w:link w:val="af7"/>
    <w:semiHidden/>
    <w:rsid w:val="003F3836"/>
    <w:pPr>
      <w:widowControl/>
      <w:shd w:val="clear" w:color="auto" w:fill="000080"/>
    </w:pPr>
    <w:rPr>
      <w:rFonts w:ascii="Tahoma" w:eastAsia="Times New Roman" w:hAnsi="Tahoma" w:cs="Tahoma"/>
      <w:sz w:val="20"/>
      <w:szCs w:val="20"/>
      <w:lang w:eastAsia="ru-RU"/>
    </w:rPr>
  </w:style>
  <w:style w:type="character" w:customStyle="1" w:styleId="af7">
    <w:name w:val="Схема документа Знак"/>
    <w:basedOn w:val="a0"/>
    <w:link w:val="af6"/>
    <w:semiHidden/>
    <w:rsid w:val="003F3836"/>
    <w:rPr>
      <w:rFonts w:ascii="Tahoma" w:eastAsia="Times New Roman" w:hAnsi="Tahoma" w:cs="Tahoma"/>
      <w:sz w:val="20"/>
      <w:szCs w:val="20"/>
      <w:shd w:val="clear" w:color="auto" w:fill="000080"/>
      <w:lang w:val="en-US" w:eastAsia="ru-RU"/>
    </w:rPr>
  </w:style>
  <w:style w:type="table" w:customStyle="1" w:styleId="26">
    <w:name w:val="Сетка таблицы2"/>
    <w:basedOn w:val="a1"/>
    <w:next w:val="ad"/>
    <w:uiPriority w:val="59"/>
    <w:rsid w:val="00CC5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d"/>
    <w:uiPriority w:val="59"/>
    <w:rsid w:val="00BC1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d"/>
    <w:uiPriority w:val="59"/>
    <w:rsid w:val="00765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d"/>
    <w:uiPriority w:val="59"/>
    <w:rsid w:val="00765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d"/>
    <w:rsid w:val="001C433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otnote reference"/>
    <w:semiHidden/>
    <w:rsid w:val="00AA1EBE"/>
    <w:rPr>
      <w:rFonts w:cs="Times New Roman"/>
      <w:vertAlign w:val="superscript"/>
    </w:rPr>
  </w:style>
  <w:style w:type="paragraph" w:styleId="af9">
    <w:name w:val="footnote text"/>
    <w:basedOn w:val="a"/>
    <w:link w:val="afa"/>
    <w:uiPriority w:val="99"/>
    <w:semiHidden/>
    <w:unhideWhenUsed/>
    <w:rsid w:val="00C13D5A"/>
    <w:rPr>
      <w:sz w:val="20"/>
      <w:szCs w:val="20"/>
    </w:rPr>
  </w:style>
  <w:style w:type="character" w:customStyle="1" w:styleId="afa">
    <w:name w:val="Текст сноски Знак"/>
    <w:basedOn w:val="a0"/>
    <w:link w:val="af9"/>
    <w:uiPriority w:val="99"/>
    <w:semiHidden/>
    <w:rsid w:val="00C13D5A"/>
    <w:rPr>
      <w:sz w:val="20"/>
      <w:szCs w:val="20"/>
      <w:lang w:val="en-US"/>
    </w:rPr>
  </w:style>
  <w:style w:type="paragraph" w:styleId="afb">
    <w:name w:val="No Spacing"/>
    <w:uiPriority w:val="1"/>
    <w:qFormat/>
    <w:rsid w:val="00317AC7"/>
    <w:pPr>
      <w:widowControl w:val="0"/>
      <w:spacing w:after="0" w:line="240" w:lineRule="auto"/>
    </w:pPr>
    <w:rPr>
      <w:lang w:val="en-US"/>
    </w:rPr>
  </w:style>
  <w:style w:type="table" w:customStyle="1" w:styleId="71">
    <w:name w:val="Сетка таблицы7"/>
    <w:basedOn w:val="a1"/>
    <w:next w:val="ad"/>
    <w:uiPriority w:val="59"/>
    <w:rsid w:val="007A3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d"/>
    <w:uiPriority w:val="59"/>
    <w:rsid w:val="00CF13BE"/>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d"/>
    <w:uiPriority w:val="59"/>
    <w:rsid w:val="00CF1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d"/>
    <w:uiPriority w:val="59"/>
    <w:rsid w:val="00DF2ABA"/>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d"/>
    <w:uiPriority w:val="59"/>
    <w:rsid w:val="00DF2ABA"/>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d"/>
    <w:uiPriority w:val="59"/>
    <w:rsid w:val="00DF2ABA"/>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d"/>
    <w:uiPriority w:val="59"/>
    <w:rsid w:val="00DF2ABA"/>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d"/>
    <w:uiPriority w:val="59"/>
    <w:rsid w:val="00DF2ABA"/>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d"/>
    <w:uiPriority w:val="59"/>
    <w:rsid w:val="00DF2ABA"/>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d"/>
    <w:uiPriority w:val="59"/>
    <w:rsid w:val="00DF2ABA"/>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d"/>
    <w:uiPriority w:val="59"/>
    <w:rsid w:val="00FC415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d"/>
    <w:uiPriority w:val="59"/>
    <w:rsid w:val="00FC415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d"/>
    <w:uiPriority w:val="59"/>
    <w:rsid w:val="00FC415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d"/>
    <w:uiPriority w:val="59"/>
    <w:rsid w:val="00FC415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d"/>
    <w:uiPriority w:val="59"/>
    <w:rsid w:val="00FC415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d"/>
    <w:uiPriority w:val="59"/>
    <w:rsid w:val="00FC415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next w:val="ad"/>
    <w:uiPriority w:val="59"/>
    <w:rsid w:val="00FC415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d"/>
    <w:uiPriority w:val="59"/>
    <w:rsid w:val="008312C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d"/>
    <w:uiPriority w:val="59"/>
    <w:rsid w:val="008312C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592BEA"/>
    <w:pPr>
      <w:widowControl w:val="0"/>
      <w:autoSpaceDE w:val="0"/>
      <w:autoSpaceDN w:val="0"/>
      <w:spacing w:after="0" w:line="240" w:lineRule="auto"/>
    </w:pPr>
    <w:rPr>
      <w:rFonts w:ascii="Arial" w:eastAsiaTheme="minorEastAsia" w:hAnsi="Arial" w:cs="Arial"/>
      <w:b/>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57355">
      <w:bodyDiv w:val="1"/>
      <w:marLeft w:val="0"/>
      <w:marRight w:val="0"/>
      <w:marTop w:val="0"/>
      <w:marBottom w:val="0"/>
      <w:divBdr>
        <w:top w:val="none" w:sz="0" w:space="0" w:color="auto"/>
        <w:left w:val="none" w:sz="0" w:space="0" w:color="auto"/>
        <w:bottom w:val="none" w:sz="0" w:space="0" w:color="auto"/>
        <w:right w:val="none" w:sz="0" w:space="0" w:color="auto"/>
      </w:divBdr>
    </w:div>
    <w:div w:id="141965588">
      <w:bodyDiv w:val="1"/>
      <w:marLeft w:val="0"/>
      <w:marRight w:val="0"/>
      <w:marTop w:val="0"/>
      <w:marBottom w:val="0"/>
      <w:divBdr>
        <w:top w:val="none" w:sz="0" w:space="0" w:color="auto"/>
        <w:left w:val="none" w:sz="0" w:space="0" w:color="auto"/>
        <w:bottom w:val="none" w:sz="0" w:space="0" w:color="auto"/>
        <w:right w:val="none" w:sz="0" w:space="0" w:color="auto"/>
      </w:divBdr>
    </w:div>
    <w:div w:id="536813644">
      <w:bodyDiv w:val="1"/>
      <w:marLeft w:val="0"/>
      <w:marRight w:val="0"/>
      <w:marTop w:val="0"/>
      <w:marBottom w:val="0"/>
      <w:divBdr>
        <w:top w:val="none" w:sz="0" w:space="0" w:color="auto"/>
        <w:left w:val="none" w:sz="0" w:space="0" w:color="auto"/>
        <w:bottom w:val="none" w:sz="0" w:space="0" w:color="auto"/>
        <w:right w:val="none" w:sz="0" w:space="0" w:color="auto"/>
      </w:divBdr>
    </w:div>
    <w:div w:id="576666967">
      <w:bodyDiv w:val="1"/>
      <w:marLeft w:val="0"/>
      <w:marRight w:val="0"/>
      <w:marTop w:val="0"/>
      <w:marBottom w:val="0"/>
      <w:divBdr>
        <w:top w:val="none" w:sz="0" w:space="0" w:color="auto"/>
        <w:left w:val="none" w:sz="0" w:space="0" w:color="auto"/>
        <w:bottom w:val="none" w:sz="0" w:space="0" w:color="auto"/>
        <w:right w:val="none" w:sz="0" w:space="0" w:color="auto"/>
      </w:divBdr>
    </w:div>
    <w:div w:id="745613866">
      <w:bodyDiv w:val="1"/>
      <w:marLeft w:val="0"/>
      <w:marRight w:val="0"/>
      <w:marTop w:val="0"/>
      <w:marBottom w:val="0"/>
      <w:divBdr>
        <w:top w:val="none" w:sz="0" w:space="0" w:color="auto"/>
        <w:left w:val="none" w:sz="0" w:space="0" w:color="auto"/>
        <w:bottom w:val="none" w:sz="0" w:space="0" w:color="auto"/>
        <w:right w:val="none" w:sz="0" w:space="0" w:color="auto"/>
      </w:divBdr>
    </w:div>
    <w:div w:id="1360620345">
      <w:bodyDiv w:val="1"/>
      <w:marLeft w:val="0"/>
      <w:marRight w:val="0"/>
      <w:marTop w:val="0"/>
      <w:marBottom w:val="0"/>
      <w:divBdr>
        <w:top w:val="none" w:sz="0" w:space="0" w:color="auto"/>
        <w:left w:val="none" w:sz="0" w:space="0" w:color="auto"/>
        <w:bottom w:val="none" w:sz="0" w:space="0" w:color="auto"/>
        <w:right w:val="none" w:sz="0" w:space="0" w:color="auto"/>
      </w:divBdr>
    </w:div>
    <w:div w:id="1433814518">
      <w:bodyDiv w:val="1"/>
      <w:marLeft w:val="0"/>
      <w:marRight w:val="0"/>
      <w:marTop w:val="0"/>
      <w:marBottom w:val="0"/>
      <w:divBdr>
        <w:top w:val="none" w:sz="0" w:space="0" w:color="auto"/>
        <w:left w:val="none" w:sz="0" w:space="0" w:color="auto"/>
        <w:bottom w:val="none" w:sz="0" w:space="0" w:color="auto"/>
        <w:right w:val="none" w:sz="0" w:space="0" w:color="auto"/>
      </w:divBdr>
    </w:div>
    <w:div w:id="1527988077">
      <w:bodyDiv w:val="1"/>
      <w:marLeft w:val="0"/>
      <w:marRight w:val="0"/>
      <w:marTop w:val="0"/>
      <w:marBottom w:val="0"/>
      <w:divBdr>
        <w:top w:val="none" w:sz="0" w:space="0" w:color="auto"/>
        <w:left w:val="none" w:sz="0" w:space="0" w:color="auto"/>
        <w:bottom w:val="none" w:sz="0" w:space="0" w:color="auto"/>
        <w:right w:val="none" w:sz="0" w:space="0" w:color="auto"/>
      </w:divBdr>
    </w:div>
    <w:div w:id="1718511484">
      <w:bodyDiv w:val="1"/>
      <w:marLeft w:val="0"/>
      <w:marRight w:val="0"/>
      <w:marTop w:val="0"/>
      <w:marBottom w:val="0"/>
      <w:divBdr>
        <w:top w:val="none" w:sz="0" w:space="0" w:color="auto"/>
        <w:left w:val="none" w:sz="0" w:space="0" w:color="auto"/>
        <w:bottom w:val="none" w:sz="0" w:space="0" w:color="auto"/>
        <w:right w:val="none" w:sz="0" w:space="0" w:color="auto"/>
      </w:divBdr>
      <w:divsChild>
        <w:div w:id="1965117778">
          <w:marLeft w:val="0"/>
          <w:marRight w:val="0"/>
          <w:marTop w:val="0"/>
          <w:marBottom w:val="0"/>
          <w:divBdr>
            <w:top w:val="none" w:sz="0" w:space="0" w:color="auto"/>
            <w:left w:val="none" w:sz="0" w:space="0" w:color="auto"/>
            <w:bottom w:val="none" w:sz="0" w:space="0" w:color="auto"/>
            <w:right w:val="none" w:sz="0" w:space="0" w:color="auto"/>
          </w:divBdr>
          <w:divsChild>
            <w:div w:id="1002898232">
              <w:marLeft w:val="0"/>
              <w:marRight w:val="0"/>
              <w:marTop w:val="0"/>
              <w:marBottom w:val="0"/>
              <w:divBdr>
                <w:top w:val="none" w:sz="0" w:space="0" w:color="auto"/>
                <w:left w:val="none" w:sz="0" w:space="0" w:color="auto"/>
                <w:bottom w:val="none" w:sz="0" w:space="0" w:color="auto"/>
                <w:right w:val="none" w:sz="0" w:space="0" w:color="auto"/>
              </w:divBdr>
              <w:divsChild>
                <w:div w:id="1301156977">
                  <w:marLeft w:val="0"/>
                  <w:marRight w:val="0"/>
                  <w:marTop w:val="0"/>
                  <w:marBottom w:val="0"/>
                  <w:divBdr>
                    <w:top w:val="none" w:sz="0" w:space="0" w:color="auto"/>
                    <w:left w:val="none" w:sz="0" w:space="0" w:color="auto"/>
                    <w:bottom w:val="none" w:sz="0" w:space="0" w:color="auto"/>
                    <w:right w:val="none" w:sz="0" w:space="0" w:color="auto"/>
                  </w:divBdr>
                  <w:divsChild>
                    <w:div w:id="1336374729">
                      <w:marLeft w:val="0"/>
                      <w:marRight w:val="0"/>
                      <w:marTop w:val="0"/>
                      <w:marBottom w:val="0"/>
                      <w:divBdr>
                        <w:top w:val="none" w:sz="0" w:space="0" w:color="auto"/>
                        <w:left w:val="none" w:sz="0" w:space="0" w:color="auto"/>
                        <w:bottom w:val="none" w:sz="0" w:space="0" w:color="auto"/>
                        <w:right w:val="none" w:sz="0" w:space="0" w:color="auto"/>
                      </w:divBdr>
                      <w:divsChild>
                        <w:div w:id="1300964310">
                          <w:marLeft w:val="0"/>
                          <w:marRight w:val="0"/>
                          <w:marTop w:val="0"/>
                          <w:marBottom w:val="0"/>
                          <w:divBdr>
                            <w:top w:val="none" w:sz="0" w:space="0" w:color="auto"/>
                            <w:left w:val="none" w:sz="0" w:space="0" w:color="auto"/>
                            <w:bottom w:val="none" w:sz="0" w:space="0" w:color="auto"/>
                            <w:right w:val="none" w:sz="0" w:space="0" w:color="auto"/>
                          </w:divBdr>
                          <w:divsChild>
                            <w:div w:id="31271794">
                              <w:marLeft w:val="0"/>
                              <w:marRight w:val="0"/>
                              <w:marTop w:val="0"/>
                              <w:marBottom w:val="0"/>
                              <w:divBdr>
                                <w:top w:val="none" w:sz="0" w:space="0" w:color="auto"/>
                                <w:left w:val="none" w:sz="0" w:space="0" w:color="auto"/>
                                <w:bottom w:val="none" w:sz="0" w:space="0" w:color="auto"/>
                                <w:right w:val="none" w:sz="0" w:space="0" w:color="auto"/>
                              </w:divBdr>
                              <w:divsChild>
                                <w:div w:id="345592935">
                                  <w:marLeft w:val="0"/>
                                  <w:marRight w:val="0"/>
                                  <w:marTop w:val="0"/>
                                  <w:marBottom w:val="0"/>
                                  <w:divBdr>
                                    <w:top w:val="none" w:sz="0" w:space="0" w:color="auto"/>
                                    <w:left w:val="none" w:sz="0" w:space="0" w:color="auto"/>
                                    <w:bottom w:val="none" w:sz="0" w:space="0" w:color="auto"/>
                                    <w:right w:val="none" w:sz="0" w:space="0" w:color="auto"/>
                                  </w:divBdr>
                                  <w:divsChild>
                                    <w:div w:id="1235046483">
                                      <w:marLeft w:val="0"/>
                                      <w:marRight w:val="0"/>
                                      <w:marTop w:val="0"/>
                                      <w:marBottom w:val="0"/>
                                      <w:divBdr>
                                        <w:top w:val="none" w:sz="0" w:space="0" w:color="auto"/>
                                        <w:left w:val="none" w:sz="0" w:space="0" w:color="auto"/>
                                        <w:bottom w:val="none" w:sz="0" w:space="0" w:color="auto"/>
                                        <w:right w:val="none" w:sz="0" w:space="0" w:color="auto"/>
                                      </w:divBdr>
                                      <w:divsChild>
                                        <w:div w:id="83495225">
                                          <w:marLeft w:val="0"/>
                                          <w:marRight w:val="0"/>
                                          <w:marTop w:val="0"/>
                                          <w:marBottom w:val="0"/>
                                          <w:divBdr>
                                            <w:top w:val="none" w:sz="0" w:space="0" w:color="auto"/>
                                            <w:left w:val="none" w:sz="0" w:space="0" w:color="auto"/>
                                            <w:bottom w:val="none" w:sz="0" w:space="0" w:color="auto"/>
                                            <w:right w:val="none" w:sz="0" w:space="0" w:color="auto"/>
                                          </w:divBdr>
                                          <w:divsChild>
                                            <w:div w:id="124683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9997252">
      <w:bodyDiv w:val="1"/>
      <w:marLeft w:val="0"/>
      <w:marRight w:val="0"/>
      <w:marTop w:val="0"/>
      <w:marBottom w:val="0"/>
      <w:divBdr>
        <w:top w:val="none" w:sz="0" w:space="0" w:color="auto"/>
        <w:left w:val="none" w:sz="0" w:space="0" w:color="auto"/>
        <w:bottom w:val="none" w:sz="0" w:space="0" w:color="auto"/>
        <w:right w:val="none" w:sz="0" w:space="0" w:color="auto"/>
      </w:divBdr>
    </w:div>
    <w:div w:id="2064986344">
      <w:bodyDiv w:val="1"/>
      <w:marLeft w:val="0"/>
      <w:marRight w:val="0"/>
      <w:marTop w:val="0"/>
      <w:marBottom w:val="0"/>
      <w:divBdr>
        <w:top w:val="none" w:sz="0" w:space="0" w:color="auto"/>
        <w:left w:val="none" w:sz="0" w:space="0" w:color="auto"/>
        <w:bottom w:val="none" w:sz="0" w:space="0" w:color="auto"/>
        <w:right w:val="none" w:sz="0" w:space="0" w:color="auto"/>
      </w:divBdr>
    </w:div>
    <w:div w:id="210391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33B7E593F13A72AE1E40926793562251B544B04AA0FB702A9A059F1603BBA2C7EA1F8D783FD529EB2F883FB71M6iDH" TargetMode="External"/><Relationship Id="rId18" Type="http://schemas.openxmlformats.org/officeDocument/2006/relationships/hyperlink" Target="mailto:info@roseltorg.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roseltorg.ru" TargetMode="External"/><Relationship Id="rId7" Type="http://schemas.openxmlformats.org/officeDocument/2006/relationships/footnotes" Target="footnotes.xml"/><Relationship Id="rId12" Type="http://schemas.openxmlformats.org/officeDocument/2006/relationships/hyperlink" Target="https://tuapseregion.ru/" TargetMode="External"/><Relationship Id="rId17" Type="http://schemas.openxmlformats.org/officeDocument/2006/relationships/hyperlink" Target="https://www.roseltorg.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oseltorg.ru" TargetMode="External"/><Relationship Id="rId20" Type="http://schemas.openxmlformats.org/officeDocument/2006/relationships/hyperlink" Target="http://www.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oseltorg.ru"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B33B7E593F13A72AE1E40926793562251B534502AD0DB702A9A059F1603BBA2C6CA1A0DB82FD4C98BFEDD5AA373B5C6D225C836043769BA5MEi8H" TargetMode="External"/><Relationship Id="rId23" Type="http://schemas.openxmlformats.org/officeDocument/2006/relationships/header" Target="header1.xml"/><Relationship Id="rId10" Type="http://schemas.openxmlformats.org/officeDocument/2006/relationships/hyperlink" Target="http://docs.cntd.ru/document/901876063" TargetMode="External"/><Relationship Id="rId19" Type="http://schemas.openxmlformats.org/officeDocument/2006/relationships/hyperlink" Target="https://roseltorg.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B33B7E593F13A72AE1E40926793562251B534901AA05B702A9A059F1603BBA2C7EA1F8D783FD529EB2F883FB71M6iDH" TargetMode="External"/><Relationship Id="rId22" Type="http://schemas.openxmlformats.org/officeDocument/2006/relationships/hyperlink" Target="http://www.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E862A-181D-47AE-A677-CA3ACD92C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37</Pages>
  <Words>14004</Words>
  <Characters>79824</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Туапсинский район</Company>
  <LinksUpToDate>false</LinksUpToDate>
  <CharactersWithSpaces>93641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КоробоваТатьяна</dc:creator>
  <cp:lastModifiedBy>User</cp:lastModifiedBy>
  <cp:revision>4</cp:revision>
  <cp:lastPrinted>2023-05-29T13:16:00Z</cp:lastPrinted>
  <dcterms:created xsi:type="dcterms:W3CDTF">2023-05-31T13:29:00Z</dcterms:created>
  <dcterms:modified xsi:type="dcterms:W3CDTF">2023-05-31T13:35:00Z</dcterms:modified>
</cp:coreProperties>
</file>