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DF3" w:rsidRDefault="00F96B46">
      <w:pPr>
        <w:jc w:val="center"/>
      </w:pPr>
      <w:r>
        <w:rPr>
          <w:rFonts w:ascii="Times New Roman" w:eastAsia="Calibri" w:hAnsi="Times New Roman"/>
          <w:sz w:val="24"/>
        </w:rPr>
        <w:t xml:space="preserve">Реестр </w:t>
      </w:r>
    </w:p>
    <w:p w:rsidR="00FE5DF3" w:rsidRDefault="00F96B46">
      <w:pPr>
        <w:jc w:val="center"/>
      </w:pPr>
      <w:r>
        <w:rPr>
          <w:rFonts w:ascii="Times New Roman" w:eastAsia="Calibri" w:hAnsi="Times New Roman"/>
          <w:sz w:val="24"/>
        </w:rPr>
        <w:t xml:space="preserve">субъектов малого и среднего предпринимательства </w:t>
      </w:r>
      <w:r>
        <w:rPr>
          <w:rFonts w:ascii="Times New Roman" w:eastAsia="Calibri" w:hAnsi="Times New Roman"/>
          <w:color w:val="000000"/>
          <w:sz w:val="24"/>
          <w:szCs w:val="24"/>
        </w:rPr>
        <w:t>и физических лиц,</w:t>
      </w:r>
    </w:p>
    <w:p w:rsidR="00FE5DF3" w:rsidRDefault="00F96B46">
      <w:pPr>
        <w:jc w:val="center"/>
      </w:pPr>
      <w:r>
        <w:rPr>
          <w:rFonts w:ascii="Times New Roman" w:eastAsia="Calibri" w:hAnsi="Times New Roman"/>
          <w:color w:val="000000"/>
          <w:sz w:val="24"/>
          <w:szCs w:val="24"/>
        </w:rPr>
        <w:t>применяющих специальный налоговый режим «Налог на профессиональный</w:t>
      </w:r>
    </w:p>
    <w:p w:rsidR="00FE5DF3" w:rsidRDefault="00F96B46">
      <w:pPr>
        <w:jc w:val="center"/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доход» </w:t>
      </w:r>
      <w:r>
        <w:rPr>
          <w:rFonts w:ascii="Times New Roman" w:eastAsia="Calibri" w:hAnsi="Times New Roman"/>
          <w:sz w:val="24"/>
        </w:rPr>
        <w:t xml:space="preserve">- получателей поддержки (наименование органа, организации,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предоставивших поддержку) </w:t>
      </w:r>
    </w:p>
    <w:p w:rsidR="00FE5DF3" w:rsidRDefault="00FE5DF3">
      <w:pPr>
        <w:spacing w:before="120"/>
        <w:ind w:left="12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559" w:type="dxa"/>
        <w:tblInd w:w="-284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1"/>
        <w:gridCol w:w="1764"/>
        <w:gridCol w:w="2099"/>
        <w:gridCol w:w="2274"/>
        <w:gridCol w:w="18"/>
        <w:gridCol w:w="1748"/>
        <w:gridCol w:w="1787"/>
        <w:gridCol w:w="1255"/>
        <w:gridCol w:w="1597"/>
        <w:gridCol w:w="1746"/>
      </w:tblGrid>
      <w:tr w:rsidR="00FE5DF3" w:rsidTr="00362AF5">
        <w:trPr>
          <w:trHeight w:val="2663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96B46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Номер реестровой записи и дата включения сведений в реестр 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96B46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Дата принятия решения о предоставлении или прекращении оказания поддержки </w:t>
            </w:r>
          </w:p>
        </w:tc>
        <w:tc>
          <w:tcPr>
            <w:tcW w:w="4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96B46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Сведения о субъекте малого и среднего предпринимательства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 физических лиц, применяющих специальный налоговый режим «Налог на профессиональный доход»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- получателей поддержки </w:t>
            </w:r>
          </w:p>
        </w:tc>
        <w:tc>
          <w:tcPr>
            <w:tcW w:w="6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96B46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Сведения о предоставленной поддержке </w:t>
            </w:r>
          </w:p>
          <w:p w:rsidR="00FE5DF3" w:rsidRDefault="00FE5DF3">
            <w:pPr>
              <w:jc w:val="center"/>
            </w:pPr>
          </w:p>
          <w:p w:rsidR="00FE5DF3" w:rsidRDefault="00FE5DF3">
            <w:pPr>
              <w:jc w:val="center"/>
            </w:pPr>
          </w:p>
          <w:p w:rsidR="00FE5DF3" w:rsidRDefault="00FE5DF3">
            <w:pPr>
              <w:jc w:val="center"/>
            </w:pPr>
          </w:p>
          <w:p w:rsidR="00FE5DF3" w:rsidRDefault="00FE5DF3">
            <w:pPr>
              <w:jc w:val="center"/>
            </w:pPr>
          </w:p>
          <w:p w:rsidR="00FE5DF3" w:rsidRDefault="00F96B46">
            <w:r>
              <w:t xml:space="preserve">                                             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96B46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Информация о нарушении порядка и условий предоставления поддержки (если имеется), в том числе о нецелевом использовании средств поддержки </w:t>
            </w:r>
          </w:p>
        </w:tc>
      </w:tr>
      <w:tr w:rsidR="001D253A" w:rsidTr="00362AF5">
        <w:trPr>
          <w:trHeight w:val="1697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E5DF3"/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E5DF3"/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96B46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наименование юридического лица или фамилия, имя и (при наличии) отчество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предпринимателя или </w:t>
            </w:r>
            <w:r>
              <w:rPr>
                <w:rFonts w:ascii="Times New Roman" w:eastAsia="Calibri" w:hAnsi="Times New Roman"/>
                <w:sz w:val="24"/>
              </w:rPr>
              <w:t xml:space="preserve">  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физическ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лица,</w:t>
            </w:r>
          </w:p>
          <w:p w:rsidR="00FE5DF3" w:rsidRDefault="00F96B46">
            <w:pPr>
              <w:jc w:val="center"/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применяющего специальный налоговый режим «Налог на профессиональный доход»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96B46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идентификационный номер налогоплательщика 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96B46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форма поддержки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96B46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вид поддержки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96B46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размер поддержки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96B46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срок оказания поддержки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E5DF3">
            <w:pPr>
              <w:rPr>
                <w:rFonts w:ascii="Times New Roman" w:eastAsia="Calibri" w:hAnsi="Times New Roman"/>
                <w:sz w:val="24"/>
              </w:rPr>
            </w:pPr>
          </w:p>
        </w:tc>
      </w:tr>
      <w:tr w:rsidR="001D253A" w:rsidTr="00362AF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96B46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1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96B46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2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96B46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3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96B46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4 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96B46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5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96B46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6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96B46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7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96B46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8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96B46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9 </w:t>
            </w:r>
          </w:p>
        </w:tc>
      </w:tr>
      <w:tr w:rsidR="00FE5DF3" w:rsidTr="00362AF5">
        <w:tc>
          <w:tcPr>
            <w:tcW w:w="15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96B46">
            <w:pPr>
              <w:jc w:val="center"/>
              <w:outlineLvl w:val="0"/>
            </w:pPr>
            <w:r>
              <w:rPr>
                <w:rFonts w:ascii="Times New Roman" w:eastAsia="Calibri" w:hAnsi="Times New Roman"/>
                <w:sz w:val="24"/>
              </w:rPr>
              <w:lastRenderedPageBreak/>
              <w:t xml:space="preserve">I. </w:t>
            </w:r>
            <w:proofErr w:type="spellStart"/>
            <w:r>
              <w:rPr>
                <w:rFonts w:ascii="Times New Roman" w:eastAsia="Calibri" w:hAnsi="Times New Roman"/>
                <w:sz w:val="24"/>
              </w:rPr>
              <w:t>Микропредприятия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</w:t>
            </w:r>
          </w:p>
        </w:tc>
      </w:tr>
      <w:tr w:rsidR="001D253A" w:rsidTr="00362AF5">
        <w:tc>
          <w:tcPr>
            <w:tcW w:w="15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53A" w:rsidRPr="00C9414C" w:rsidRDefault="001D253A" w:rsidP="001D253A"/>
        </w:tc>
      </w:tr>
      <w:tr w:rsidR="001D253A" w:rsidTr="00362AF5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1D253A" w:rsidP="001830A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1D253A" w:rsidP="001830A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19.05.2022г.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1D253A" w:rsidP="001830A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proofErr w:type="spellStart"/>
            <w:r>
              <w:rPr>
                <w:rFonts w:ascii="Times New Roman" w:eastAsia="Calibri" w:hAnsi="Times New Roman"/>
                <w:sz w:val="24"/>
              </w:rPr>
              <w:t>Шхалахов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Аслан </w:t>
            </w:r>
            <w:proofErr w:type="spellStart"/>
            <w:r>
              <w:rPr>
                <w:rFonts w:ascii="Times New Roman" w:eastAsia="Calibri" w:hAnsi="Times New Roman"/>
                <w:sz w:val="24"/>
              </w:rPr>
              <w:t>Смаилович</w:t>
            </w:r>
            <w:proofErr w:type="spellEnd"/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1D253A" w:rsidP="001830A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235504155906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1D253A" w:rsidP="001830A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Имущественная поддержка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1D253A" w:rsidP="001830A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Предоставление оборудованного рабочего места в КОВОРКИНГ-ЦЕНТРЕ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1D253A" w:rsidP="001830A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362AF5" w:rsidP="00362AF5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18.05.2022г.,</w:t>
            </w:r>
          </w:p>
          <w:p w:rsidR="00362AF5" w:rsidRDefault="00362AF5" w:rsidP="00362AF5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19.05.2022г.,</w:t>
            </w:r>
          </w:p>
          <w:p w:rsidR="00362AF5" w:rsidRDefault="00362AF5" w:rsidP="00362AF5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  <w:p w:rsidR="00362AF5" w:rsidRDefault="00362AF5" w:rsidP="00362AF5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 01.06.2022г. договор с резидентом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E5DF3" w:rsidP="001830AB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1D253A" w:rsidTr="00362AF5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53A" w:rsidRDefault="001D253A" w:rsidP="001830A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53A" w:rsidRDefault="001D253A" w:rsidP="001830A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25.05.2022г.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53A" w:rsidRDefault="001D253A" w:rsidP="001830A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ООО фирма «У Людмилы»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53A" w:rsidRDefault="001830AB" w:rsidP="001830A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2322020100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53A" w:rsidRDefault="001D253A" w:rsidP="001830A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Имущественная поддержка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53A" w:rsidRDefault="001830AB" w:rsidP="001830A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Предоставление оборудованного рабочего места в КОВОРКИНГ-ЦЕНТРЕ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53A" w:rsidRDefault="001830AB" w:rsidP="001830A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53A" w:rsidRDefault="001D253A" w:rsidP="001830A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  25.05.2022г</w:t>
            </w:r>
            <w:r w:rsidR="00362AF5">
              <w:rPr>
                <w:rFonts w:ascii="Times New Roman" w:eastAsia="Calibri" w:hAnsi="Times New Roman"/>
                <w:sz w:val="24"/>
              </w:rPr>
              <w:t xml:space="preserve"> договор с резидентом</w:t>
            </w:r>
            <w:bookmarkStart w:id="0" w:name="_GoBack"/>
            <w:bookmarkEnd w:id="0"/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53A" w:rsidRDefault="001D253A" w:rsidP="001830AB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FE5DF3" w:rsidTr="00362AF5">
        <w:tc>
          <w:tcPr>
            <w:tcW w:w="15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96B46">
            <w:pPr>
              <w:jc w:val="center"/>
              <w:outlineLvl w:val="0"/>
            </w:pPr>
            <w:r>
              <w:rPr>
                <w:rFonts w:ascii="Times New Roman" w:eastAsia="Calibri" w:hAnsi="Times New Roman"/>
                <w:sz w:val="24"/>
              </w:rPr>
              <w:t xml:space="preserve">II. Субъекты малого предпринимательства (за исключением </w:t>
            </w:r>
            <w:proofErr w:type="spellStart"/>
            <w:r>
              <w:rPr>
                <w:rFonts w:ascii="Times New Roman" w:eastAsia="Calibri" w:hAnsi="Times New Roman"/>
                <w:sz w:val="24"/>
              </w:rPr>
              <w:t>микропредприятий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) </w:t>
            </w:r>
          </w:p>
        </w:tc>
      </w:tr>
      <w:tr w:rsidR="001D253A" w:rsidTr="00362AF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E5DF3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E5DF3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E5DF3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E5DF3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E5DF3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E5DF3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E5DF3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E5DF3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E5DF3">
            <w:pPr>
              <w:rPr>
                <w:rFonts w:ascii="Times New Roman" w:eastAsia="Calibri" w:hAnsi="Times New Roman"/>
                <w:sz w:val="24"/>
              </w:rPr>
            </w:pPr>
          </w:p>
        </w:tc>
      </w:tr>
      <w:tr w:rsidR="00FE5DF3" w:rsidTr="00362AF5">
        <w:tc>
          <w:tcPr>
            <w:tcW w:w="15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96B46">
            <w:pPr>
              <w:jc w:val="center"/>
              <w:outlineLvl w:val="0"/>
            </w:pPr>
            <w:r>
              <w:rPr>
                <w:rFonts w:ascii="Times New Roman" w:eastAsia="Calibri" w:hAnsi="Times New Roman"/>
                <w:sz w:val="24"/>
              </w:rPr>
              <w:t xml:space="preserve">III. Субъекты среднего предпринимательства </w:t>
            </w:r>
          </w:p>
        </w:tc>
      </w:tr>
      <w:tr w:rsidR="001D253A" w:rsidTr="00362AF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96B46">
            <w:r>
              <w:rPr>
                <w:rFonts w:ascii="Times New Roman" w:eastAsia="Calibri" w:hAnsi="Times New Roman"/>
                <w:sz w:val="24"/>
              </w:rPr>
              <w:t xml:space="preserve">             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E5DF3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E5DF3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E5DF3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E5DF3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E5DF3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E5DF3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E5DF3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E5DF3">
            <w:pPr>
              <w:rPr>
                <w:rFonts w:ascii="Times New Roman" w:eastAsia="Calibri" w:hAnsi="Times New Roman"/>
                <w:sz w:val="24"/>
              </w:rPr>
            </w:pPr>
          </w:p>
        </w:tc>
      </w:tr>
      <w:tr w:rsidR="00FE5DF3" w:rsidTr="00362AF5">
        <w:tc>
          <w:tcPr>
            <w:tcW w:w="1555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96B46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IV.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Calibri" w:hAnsi="Times New Roman"/>
                <w:sz w:val="24"/>
              </w:rPr>
              <w:t>изические лица, применяющие специальный налоговый режим «Налог на профессиональный доход»</w:t>
            </w:r>
          </w:p>
        </w:tc>
      </w:tr>
      <w:tr w:rsidR="001D253A" w:rsidTr="00362AF5"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E5DF3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E5DF3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E5DF3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E5DF3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7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E5DF3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E5DF3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E5DF3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E5DF3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E5DF3">
            <w:pPr>
              <w:rPr>
                <w:rFonts w:ascii="Times New Roman" w:eastAsia="Calibri" w:hAnsi="Times New Roman"/>
                <w:sz w:val="24"/>
              </w:rPr>
            </w:pPr>
          </w:p>
        </w:tc>
      </w:tr>
    </w:tbl>
    <w:p w:rsidR="00FE5DF3" w:rsidRDefault="00FE5DF3"/>
    <w:p w:rsidR="00362AF5" w:rsidRDefault="00362AF5"/>
    <w:p w:rsidR="00362AF5" w:rsidRDefault="00362AF5"/>
    <w:p w:rsidR="00362AF5" w:rsidRPr="00362AF5" w:rsidRDefault="00362AF5">
      <w:pPr>
        <w:rPr>
          <w:rFonts w:ascii="Times New Roman" w:hAnsi="Times New Roman" w:cs="Times New Roman"/>
          <w:sz w:val="28"/>
          <w:szCs w:val="28"/>
        </w:rPr>
      </w:pPr>
      <w:r w:rsidRPr="00362AF5">
        <w:rPr>
          <w:rFonts w:ascii="Times New Roman" w:hAnsi="Times New Roman" w:cs="Times New Roman"/>
          <w:sz w:val="28"/>
          <w:szCs w:val="28"/>
        </w:rPr>
        <w:t xml:space="preserve">                            Председатель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362AF5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362AF5">
        <w:rPr>
          <w:rFonts w:ascii="Times New Roman" w:hAnsi="Times New Roman" w:cs="Times New Roman"/>
          <w:sz w:val="28"/>
          <w:szCs w:val="28"/>
        </w:rPr>
        <w:t>Ю.Н.Гетта</w:t>
      </w:r>
      <w:proofErr w:type="spellEnd"/>
    </w:p>
    <w:p w:rsidR="00362AF5" w:rsidRDefault="00362AF5">
      <w:pPr>
        <w:sectPr w:rsidR="00362AF5">
          <w:headerReference w:type="default" r:id="rId7"/>
          <w:pgSz w:w="16838" w:h="11906" w:orient="landscape"/>
          <w:pgMar w:top="1134" w:right="766" w:bottom="567" w:left="993" w:header="709" w:footer="0" w:gutter="0"/>
          <w:cols w:space="720"/>
          <w:formProt w:val="0"/>
          <w:docGrid w:linePitch="360" w:charSpace="8192"/>
        </w:sectPr>
      </w:pPr>
      <w:r>
        <w:t xml:space="preserve">           </w:t>
      </w:r>
    </w:p>
    <w:p w:rsidR="00FE5DF3" w:rsidRDefault="00FE5DF3" w:rsidP="00362AF5">
      <w:pPr>
        <w:contextualSpacing/>
      </w:pPr>
    </w:p>
    <w:sectPr w:rsidR="00FE5DF3">
      <w:headerReference w:type="default" r:id="rId8"/>
      <w:pgSz w:w="11906" w:h="16838"/>
      <w:pgMar w:top="766" w:right="567" w:bottom="284" w:left="1134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37F" w:rsidRDefault="00F96B46">
      <w:r>
        <w:separator/>
      </w:r>
    </w:p>
  </w:endnote>
  <w:endnote w:type="continuationSeparator" w:id="0">
    <w:p w:rsidR="0072237F" w:rsidRDefault="00F96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37F" w:rsidRDefault="00F96B46">
      <w:r>
        <w:separator/>
      </w:r>
    </w:p>
  </w:footnote>
  <w:footnote w:type="continuationSeparator" w:id="0">
    <w:p w:rsidR="0072237F" w:rsidRDefault="00F96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F3" w:rsidRDefault="00F96B46">
    <w:pPr>
      <w:pStyle w:val="ac"/>
      <w:jc w:val="center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FE5DF3" w:rsidRDefault="00FE5DF3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F3" w:rsidRDefault="00FE5DF3">
    <w:pPr>
      <w:pStyle w:val="ac"/>
      <w:jc w:val="center"/>
    </w:pPr>
  </w:p>
  <w:p w:rsidR="00FE5DF3" w:rsidRDefault="00FE5DF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A05A5"/>
    <w:multiLevelType w:val="multilevel"/>
    <w:tmpl w:val="651C82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496" w:hanging="720"/>
      </w:pPr>
    </w:lvl>
    <w:lvl w:ilvl="3">
      <w:start w:val="1"/>
      <w:numFmt w:val="decimal"/>
      <w:lvlText w:val="%1.%2.%3.%4."/>
      <w:lvlJc w:val="left"/>
      <w:pPr>
        <w:ind w:left="1704" w:hanging="72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480" w:hanging="1080"/>
      </w:pPr>
    </w:lvl>
    <w:lvl w:ilvl="6">
      <w:start w:val="1"/>
      <w:numFmt w:val="decimal"/>
      <w:lvlText w:val="%1.%2.%3.%4.%5.%6.%7."/>
      <w:lvlJc w:val="left"/>
      <w:pPr>
        <w:ind w:left="3048" w:hanging="1440"/>
      </w:pPr>
    </w:lvl>
    <w:lvl w:ilvl="7">
      <w:start w:val="1"/>
      <w:numFmt w:val="decimal"/>
      <w:lvlText w:val="%1.%2.%3.%4.%5.%6.%7.%8."/>
      <w:lvlJc w:val="left"/>
      <w:pPr>
        <w:ind w:left="3256" w:hanging="1440"/>
      </w:pPr>
    </w:lvl>
    <w:lvl w:ilvl="8">
      <w:start w:val="1"/>
      <w:numFmt w:val="decimal"/>
      <w:lvlText w:val="%1.%2.%3.%4.%5.%6.%7.%8.%9."/>
      <w:lvlJc w:val="left"/>
      <w:pPr>
        <w:ind w:left="3824" w:hanging="1800"/>
      </w:pPr>
    </w:lvl>
  </w:abstractNum>
  <w:abstractNum w:abstractNumId="1" w15:restartNumberingAfterBreak="0">
    <w:nsid w:val="73D219C4"/>
    <w:multiLevelType w:val="multilevel"/>
    <w:tmpl w:val="53A8AB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5DF3"/>
    <w:rsid w:val="001830AB"/>
    <w:rsid w:val="001D253A"/>
    <w:rsid w:val="00362AF5"/>
    <w:rsid w:val="0072237F"/>
    <w:rsid w:val="00794D12"/>
    <w:rsid w:val="00DB60B1"/>
    <w:rsid w:val="00F96B46"/>
    <w:rsid w:val="00FE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D20AD3-3FC7-49CA-808D-FDF65A06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Droid Sans Devanagari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04A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1">
    <w:name w:val="heading 1"/>
    <w:basedOn w:val="a"/>
    <w:qFormat/>
    <w:pPr>
      <w:spacing w:before="280" w:after="280"/>
      <w:jc w:val="center"/>
      <w:outlineLvl w:val="0"/>
    </w:pPr>
    <w:rPr>
      <w:b/>
      <w:bCs/>
      <w:caps/>
      <w:kern w:val="2"/>
      <w:sz w:val="32"/>
      <w:szCs w:val="32"/>
    </w:rPr>
  </w:style>
  <w:style w:type="paragraph" w:styleId="2">
    <w:name w:val="heading 2"/>
    <w:basedOn w:val="a"/>
    <w:qFormat/>
    <w:pPr>
      <w:spacing w:before="280" w:after="280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E6404A"/>
  </w:style>
  <w:style w:type="character" w:customStyle="1" w:styleId="a4">
    <w:name w:val="Нижний колонтитул Знак"/>
    <w:basedOn w:val="a0"/>
    <w:uiPriority w:val="99"/>
    <w:qFormat/>
    <w:rsid w:val="00E6404A"/>
  </w:style>
  <w:style w:type="character" w:customStyle="1" w:styleId="a5">
    <w:name w:val="Текст выноски Знак"/>
    <w:basedOn w:val="a0"/>
    <w:uiPriority w:val="99"/>
    <w:semiHidden/>
    <w:qFormat/>
    <w:rsid w:val="00E6404A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20">
    <w:name w:val="Основной текст с отступом 2 Знак"/>
    <w:basedOn w:val="a0"/>
    <w:qFormat/>
    <w:rPr>
      <w:sz w:val="24"/>
      <w:szCs w:val="24"/>
    </w:rPr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E6404A"/>
    <w:pPr>
      <w:tabs>
        <w:tab w:val="center" w:pos="4677"/>
        <w:tab w:val="right" w:pos="9355"/>
      </w:tabs>
    </w:pPr>
  </w:style>
  <w:style w:type="paragraph" w:styleId="ad">
    <w:name w:val="No Spacing"/>
    <w:uiPriority w:val="1"/>
    <w:qFormat/>
    <w:rsid w:val="00E6404A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consplusnormal">
    <w:name w:val="consplusnormal"/>
    <w:basedOn w:val="a"/>
    <w:qFormat/>
    <w:rsid w:val="00E6404A"/>
    <w:pPr>
      <w:spacing w:before="187" w:after="187"/>
      <w:ind w:left="187" w:right="18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qFormat/>
    <w:rsid w:val="00E6404A"/>
    <w:pPr>
      <w:widowControl w:val="0"/>
      <w:suppressAutoHyphens/>
    </w:pPr>
    <w:rPr>
      <w:rFonts w:ascii="Times New Roman" w:eastAsia="Times New Roman" w:hAnsi="Times New Roman" w:cs="Times New Roman"/>
      <w:kern w:val="0"/>
      <w:sz w:val="22"/>
      <w:szCs w:val="20"/>
      <w:lang w:eastAsia="ar-SA" w:bidi="ar-SA"/>
    </w:rPr>
  </w:style>
  <w:style w:type="paragraph" w:styleId="ae">
    <w:name w:val="List Paragraph"/>
    <w:basedOn w:val="a"/>
    <w:uiPriority w:val="99"/>
    <w:qFormat/>
    <w:rsid w:val="00E6404A"/>
    <w:pPr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uiPriority w:val="99"/>
    <w:qFormat/>
    <w:rsid w:val="00E6404A"/>
    <w:pPr>
      <w:ind w:firstLine="720"/>
    </w:pPr>
    <w:rPr>
      <w:rFonts w:ascii="Arial" w:eastAsia="Arial" w:hAnsi="Arial" w:cs="Times New Roman"/>
      <w:kern w:val="0"/>
      <w:sz w:val="24"/>
      <w:szCs w:val="20"/>
      <w:lang w:eastAsia="ru-RU" w:bidi="ar-SA"/>
    </w:rPr>
  </w:style>
  <w:style w:type="paragraph" w:customStyle="1" w:styleId="ConsTitle">
    <w:name w:val="ConsTitle"/>
    <w:uiPriority w:val="99"/>
    <w:qFormat/>
    <w:rsid w:val="00E6404A"/>
    <w:pPr>
      <w:widowControl w:val="0"/>
    </w:pPr>
    <w:rPr>
      <w:rFonts w:ascii="Arial" w:eastAsia="Times New Roman" w:hAnsi="Arial" w:cs="Arial"/>
      <w:b/>
      <w:bCs/>
      <w:kern w:val="0"/>
      <w:sz w:val="12"/>
      <w:szCs w:val="12"/>
      <w:lang w:eastAsia="ru-RU" w:bidi="ar-SA"/>
    </w:rPr>
  </w:style>
  <w:style w:type="paragraph" w:styleId="af">
    <w:name w:val="footer"/>
    <w:basedOn w:val="a"/>
    <w:uiPriority w:val="99"/>
    <w:unhideWhenUsed/>
    <w:rsid w:val="00E6404A"/>
    <w:pPr>
      <w:tabs>
        <w:tab w:val="center" w:pos="4677"/>
        <w:tab w:val="right" w:pos="9355"/>
      </w:tabs>
    </w:pPr>
  </w:style>
  <w:style w:type="paragraph" w:styleId="af0">
    <w:name w:val="Balloon Text"/>
    <w:basedOn w:val="a"/>
    <w:uiPriority w:val="99"/>
    <w:semiHidden/>
    <w:unhideWhenUsed/>
    <w:qFormat/>
    <w:rsid w:val="00E6404A"/>
    <w:rPr>
      <w:rFonts w:ascii="Tahoma" w:hAnsi="Tahoma" w:cs="Tahoma"/>
      <w:sz w:val="16"/>
      <w:szCs w:val="16"/>
    </w:rPr>
  </w:style>
  <w:style w:type="paragraph" w:customStyle="1" w:styleId="af1">
    <w:name w:val="Содержимое врезки"/>
    <w:basedOn w:val="a"/>
    <w:qFormat/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styleId="22">
    <w:name w:val="Body Text Indent 2"/>
    <w:basedOn w:val="a"/>
    <w:qFormat/>
    <w:pPr>
      <w:spacing w:after="120" w:line="480" w:lineRule="auto"/>
      <w:ind w:left="283"/>
    </w:pPr>
  </w:style>
  <w:style w:type="paragraph" w:customStyle="1" w:styleId="3">
    <w:name w:val="Стиль3 Знак"/>
    <w:basedOn w:val="22"/>
    <w:qFormat/>
    <w:pPr>
      <w:widowControl w:val="0"/>
      <w:tabs>
        <w:tab w:val="left" w:pos="360"/>
      </w:tabs>
      <w:spacing w:after="0" w:line="240" w:lineRule="auto"/>
      <w:ind w:left="2160" w:hanging="180"/>
      <w:jc w:val="both"/>
    </w:pPr>
    <w:rPr>
      <w:rFonts w:ascii="Arial" w:hAnsi="Arial"/>
    </w:rPr>
  </w:style>
  <w:style w:type="paragraph" w:customStyle="1" w:styleId="12">
    <w:name w:val="Стиль1"/>
    <w:basedOn w:val="a"/>
    <w:qFormat/>
    <w:pPr>
      <w:keepNext/>
      <w:keepLines/>
      <w:widowControl w:val="0"/>
      <w:suppressLineNumbers/>
      <w:suppressAutoHyphens/>
      <w:spacing w:after="60"/>
    </w:pPr>
    <w:rPr>
      <w:b/>
      <w:sz w:val="28"/>
    </w:rPr>
  </w:style>
  <w:style w:type="paragraph" w:styleId="af4">
    <w:name w:val="Normal (Web)"/>
    <w:basedOn w:val="a"/>
    <w:qFormat/>
    <w:pPr>
      <w:spacing w:before="280" w:after="280"/>
    </w:pPr>
  </w:style>
  <w:style w:type="paragraph" w:customStyle="1" w:styleId="header-to">
    <w:name w:val="header-to"/>
    <w:basedOn w:val="a"/>
    <w:qFormat/>
    <w:pPr>
      <w:spacing w:before="280" w:after="280"/>
      <w:jc w:val="right"/>
    </w:pPr>
  </w:style>
  <w:style w:type="paragraph" w:customStyle="1" w:styleId="annotation">
    <w:name w:val="annotation"/>
    <w:basedOn w:val="a"/>
    <w:qFormat/>
    <w:pPr>
      <w:spacing w:before="280" w:after="280"/>
      <w:jc w:val="center"/>
    </w:pPr>
  </w:style>
  <w:style w:type="paragraph" w:customStyle="1" w:styleId="13">
    <w:name w:val="Основной текст1"/>
    <w:basedOn w:val="a"/>
    <w:qFormat/>
    <w:pPr>
      <w:jc w:val="both"/>
    </w:p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table" w:styleId="af5">
    <w:name w:val="Table Grid"/>
    <w:basedOn w:val="a1"/>
    <w:uiPriority w:val="59"/>
    <w:rsid w:val="00E6404A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dc:description/>
  <cp:lastModifiedBy>Татьяна</cp:lastModifiedBy>
  <cp:revision>3</cp:revision>
  <cp:lastPrinted>2022-05-19T12:41:00Z</cp:lastPrinted>
  <dcterms:created xsi:type="dcterms:W3CDTF">2022-06-27T05:57:00Z</dcterms:created>
  <dcterms:modified xsi:type="dcterms:W3CDTF">2022-06-27T06:00:00Z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