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C92" w:rsidRPr="00433C92" w:rsidRDefault="00433C92" w:rsidP="00433C92">
      <w:pPr>
        <w:tabs>
          <w:tab w:val="left" w:pos="3420"/>
        </w:tabs>
        <w:ind w:left="4536"/>
        <w:rPr>
          <w:rFonts w:ascii="Times New Roman" w:hAnsi="Times New Roman" w:cs="Times New Roman"/>
          <w:sz w:val="28"/>
          <w:szCs w:val="28"/>
        </w:rPr>
      </w:pPr>
      <w:r w:rsidRPr="00433C92">
        <w:rPr>
          <w:rFonts w:ascii="Times New Roman" w:hAnsi="Times New Roman" w:cs="Times New Roman"/>
          <w:sz w:val="28"/>
          <w:szCs w:val="28"/>
        </w:rPr>
        <w:t>Начальнику управления имущественных отношений администрации муниципального образования Туапсинский муниципальный округ Краснодарского края</w:t>
      </w:r>
    </w:p>
    <w:p w:rsidR="00433C92" w:rsidRPr="00433C92" w:rsidRDefault="00433C92" w:rsidP="00433C92">
      <w:pPr>
        <w:pStyle w:val="1"/>
        <w:spacing w:before="0" w:after="0"/>
        <w:ind w:left="4536"/>
        <w:jc w:val="left"/>
        <w:rPr>
          <w:sz w:val="28"/>
          <w:szCs w:val="28"/>
        </w:rPr>
      </w:pPr>
      <w:proofErr w:type="spellStart"/>
      <w:r w:rsidRPr="00433C92">
        <w:rPr>
          <w:sz w:val="28"/>
          <w:szCs w:val="28"/>
        </w:rPr>
        <w:t>Чиркову</w:t>
      </w:r>
      <w:proofErr w:type="spellEnd"/>
      <w:r w:rsidRPr="00433C92">
        <w:rPr>
          <w:sz w:val="28"/>
          <w:szCs w:val="28"/>
        </w:rPr>
        <w:t xml:space="preserve"> Д.С.</w:t>
      </w:r>
    </w:p>
    <w:p w:rsidR="004A0D71" w:rsidRPr="00655B73" w:rsidRDefault="004A0D71" w:rsidP="00836F91">
      <w:pPr>
        <w:spacing w:after="0" w:line="240" w:lineRule="auto"/>
        <w:ind w:firstLine="3969"/>
        <w:jc w:val="both"/>
        <w:outlineLvl w:val="1"/>
        <w:rPr>
          <w:rFonts w:ascii="Times New Roman" w:eastAsia="Times New Roman" w:hAnsi="Times New Roman" w:cs="Times New Roman"/>
          <w:sz w:val="28"/>
          <w:szCs w:val="28"/>
          <w:lang w:eastAsia="ru-RU"/>
        </w:rPr>
      </w:pPr>
    </w:p>
    <w:p w:rsidR="00836F91" w:rsidRDefault="00836F91" w:rsidP="00836F91">
      <w:pPr>
        <w:suppressAutoHyphens/>
        <w:spacing w:after="0" w:line="240" w:lineRule="auto"/>
        <w:jc w:val="center"/>
        <w:rPr>
          <w:rFonts w:ascii="Times New Roman" w:eastAsia="Times New Roman" w:hAnsi="Times New Roman" w:cs="Times New Roman"/>
          <w:bCs/>
          <w:sz w:val="28"/>
          <w:szCs w:val="28"/>
          <w:lang w:eastAsia="ar-SA"/>
        </w:rPr>
      </w:pPr>
    </w:p>
    <w:p w:rsidR="00433C92" w:rsidRDefault="00433C92" w:rsidP="00836F91">
      <w:pPr>
        <w:suppressAutoHyphens/>
        <w:spacing w:after="0" w:line="240" w:lineRule="auto"/>
        <w:jc w:val="center"/>
        <w:rPr>
          <w:rFonts w:ascii="Times New Roman" w:eastAsia="Times New Roman" w:hAnsi="Times New Roman" w:cs="Times New Roman"/>
          <w:bCs/>
          <w:sz w:val="28"/>
          <w:szCs w:val="28"/>
          <w:lang w:eastAsia="ar-SA"/>
        </w:rPr>
      </w:pPr>
    </w:p>
    <w:p w:rsidR="00836F91" w:rsidRPr="00655B73" w:rsidRDefault="00836F91" w:rsidP="00836F91">
      <w:pPr>
        <w:spacing w:after="0" w:line="240" w:lineRule="auto"/>
        <w:jc w:val="center"/>
        <w:rPr>
          <w:rFonts w:ascii="Times New Roman" w:eastAsia="Times New Roman" w:hAnsi="Times New Roman" w:cs="Times New Roman"/>
          <w:b/>
          <w:sz w:val="28"/>
          <w:szCs w:val="28"/>
          <w:lang w:eastAsia="ru-RU"/>
        </w:rPr>
      </w:pPr>
      <w:r w:rsidRPr="00655B73">
        <w:rPr>
          <w:rFonts w:ascii="Times New Roman" w:eastAsia="Times New Roman" w:hAnsi="Times New Roman" w:cs="Times New Roman"/>
          <w:b/>
          <w:sz w:val="28"/>
          <w:szCs w:val="28"/>
          <w:lang w:eastAsia="ru-RU"/>
        </w:rPr>
        <w:t>Заключение</w:t>
      </w:r>
    </w:p>
    <w:p w:rsidR="00433C92" w:rsidRDefault="00836F91" w:rsidP="00433C92">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33C92">
        <w:rPr>
          <w:rFonts w:ascii="Times New Roman" w:eastAsia="Times New Roman" w:hAnsi="Times New Roman" w:cs="Times New Roman"/>
          <w:sz w:val="28"/>
          <w:szCs w:val="28"/>
        </w:rPr>
        <w:t xml:space="preserve">по результатам экспертизы проекта </w:t>
      </w:r>
      <w:r w:rsidR="00FF04B2" w:rsidRPr="00433C92">
        <w:rPr>
          <w:rFonts w:ascii="Times New Roman" w:eastAsia="Times New Roman" w:hAnsi="Times New Roman" w:cs="Times New Roman"/>
          <w:sz w:val="28"/>
          <w:szCs w:val="28"/>
        </w:rPr>
        <w:t>решения Совета</w:t>
      </w:r>
      <w:r w:rsidRPr="00433C92">
        <w:rPr>
          <w:rFonts w:ascii="Times New Roman" w:eastAsia="Times New Roman" w:hAnsi="Times New Roman" w:cs="Times New Roman"/>
          <w:sz w:val="28"/>
          <w:szCs w:val="28"/>
        </w:rPr>
        <w:t xml:space="preserve"> </w:t>
      </w:r>
    </w:p>
    <w:p w:rsidR="00433C92" w:rsidRPr="00433C92" w:rsidRDefault="00836F91" w:rsidP="00433C92">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33C92">
        <w:rPr>
          <w:rFonts w:ascii="Times New Roman" w:eastAsia="Times New Roman" w:hAnsi="Times New Roman" w:cs="Times New Roman"/>
          <w:sz w:val="28"/>
          <w:szCs w:val="28"/>
        </w:rPr>
        <w:t>муниципального образования Туапсинский</w:t>
      </w:r>
      <w:r w:rsidR="00FF04B2" w:rsidRPr="00433C92">
        <w:rPr>
          <w:rFonts w:ascii="Times New Roman" w:eastAsia="Times New Roman" w:hAnsi="Times New Roman" w:cs="Times New Roman"/>
          <w:sz w:val="28"/>
          <w:szCs w:val="28"/>
        </w:rPr>
        <w:t xml:space="preserve"> муниципальный округ</w:t>
      </w:r>
      <w:r w:rsidRPr="00433C92">
        <w:rPr>
          <w:rFonts w:ascii="Times New Roman" w:eastAsia="Times New Roman" w:hAnsi="Times New Roman" w:cs="Times New Roman"/>
          <w:sz w:val="28"/>
          <w:szCs w:val="28"/>
        </w:rPr>
        <w:t xml:space="preserve"> </w:t>
      </w:r>
    </w:p>
    <w:p w:rsidR="00433C92" w:rsidRPr="00433C92" w:rsidRDefault="00E76AC3" w:rsidP="00433C92">
      <w:pPr>
        <w:shd w:val="clear" w:color="auto" w:fill="FFFFFF"/>
        <w:autoSpaceDE w:val="0"/>
        <w:autoSpaceDN w:val="0"/>
        <w:adjustRightInd w:val="0"/>
        <w:spacing w:after="0" w:line="240" w:lineRule="auto"/>
        <w:jc w:val="center"/>
        <w:rPr>
          <w:rFonts w:ascii="Times New Roman" w:hAnsi="Times New Roman" w:cs="Times New Roman"/>
          <w:bCs/>
          <w:spacing w:val="-2"/>
          <w:sz w:val="28"/>
          <w:szCs w:val="28"/>
        </w:rPr>
      </w:pPr>
      <w:r w:rsidRPr="00433C92">
        <w:rPr>
          <w:rFonts w:ascii="Times New Roman" w:eastAsia="Times New Roman" w:hAnsi="Times New Roman" w:cs="Times New Roman"/>
          <w:sz w:val="28"/>
          <w:szCs w:val="28"/>
        </w:rPr>
        <w:t>«</w:t>
      </w:r>
      <w:r w:rsidR="00433C92" w:rsidRPr="00433C92">
        <w:rPr>
          <w:rFonts w:ascii="Times New Roman" w:hAnsi="Times New Roman" w:cs="Times New Roman"/>
          <w:bCs/>
          <w:spacing w:val="-2"/>
          <w:sz w:val="28"/>
          <w:szCs w:val="28"/>
        </w:rPr>
        <w:t xml:space="preserve">О внесении изменений в решение Совета муниципального </w:t>
      </w:r>
    </w:p>
    <w:p w:rsidR="00433C92" w:rsidRPr="00433C92" w:rsidRDefault="00433C92" w:rsidP="00433C92">
      <w:pPr>
        <w:shd w:val="clear" w:color="auto" w:fill="FFFFFF"/>
        <w:autoSpaceDE w:val="0"/>
        <w:autoSpaceDN w:val="0"/>
        <w:adjustRightInd w:val="0"/>
        <w:spacing w:after="0" w:line="240" w:lineRule="auto"/>
        <w:jc w:val="center"/>
        <w:rPr>
          <w:rFonts w:ascii="Times New Roman" w:hAnsi="Times New Roman" w:cs="Times New Roman"/>
          <w:bCs/>
          <w:spacing w:val="-2"/>
          <w:sz w:val="28"/>
          <w:szCs w:val="28"/>
        </w:rPr>
      </w:pPr>
      <w:r w:rsidRPr="00433C92">
        <w:rPr>
          <w:rFonts w:ascii="Times New Roman" w:hAnsi="Times New Roman" w:cs="Times New Roman"/>
          <w:bCs/>
          <w:spacing w:val="-2"/>
          <w:sz w:val="28"/>
          <w:szCs w:val="28"/>
        </w:rPr>
        <w:t xml:space="preserve">образования Туапсинский муниципальный округ </w:t>
      </w:r>
    </w:p>
    <w:p w:rsidR="00433C92" w:rsidRPr="00433C92" w:rsidRDefault="00433C92" w:rsidP="00433C92">
      <w:pPr>
        <w:shd w:val="clear" w:color="auto" w:fill="FFFFFF"/>
        <w:autoSpaceDE w:val="0"/>
        <w:autoSpaceDN w:val="0"/>
        <w:adjustRightInd w:val="0"/>
        <w:spacing w:after="0" w:line="240" w:lineRule="auto"/>
        <w:jc w:val="center"/>
        <w:rPr>
          <w:rFonts w:ascii="Times New Roman" w:hAnsi="Times New Roman" w:cs="Times New Roman"/>
          <w:bCs/>
          <w:spacing w:val="-2"/>
          <w:sz w:val="28"/>
          <w:szCs w:val="28"/>
        </w:rPr>
      </w:pPr>
      <w:r w:rsidRPr="00433C92">
        <w:rPr>
          <w:rFonts w:ascii="Times New Roman" w:hAnsi="Times New Roman" w:cs="Times New Roman"/>
          <w:bCs/>
          <w:spacing w:val="-2"/>
          <w:sz w:val="28"/>
          <w:szCs w:val="28"/>
        </w:rPr>
        <w:t xml:space="preserve">Краснодарского края от 17 декабря 2024 г.  № 84 </w:t>
      </w:r>
    </w:p>
    <w:p w:rsidR="00433C92" w:rsidRPr="00433C92" w:rsidRDefault="00433C92" w:rsidP="00433C92">
      <w:pPr>
        <w:shd w:val="clear" w:color="auto" w:fill="FFFFFF"/>
        <w:autoSpaceDE w:val="0"/>
        <w:autoSpaceDN w:val="0"/>
        <w:adjustRightInd w:val="0"/>
        <w:spacing w:after="0" w:line="240" w:lineRule="auto"/>
        <w:jc w:val="center"/>
        <w:rPr>
          <w:rFonts w:ascii="Times New Roman" w:hAnsi="Times New Roman" w:cs="Times New Roman"/>
          <w:bCs/>
          <w:spacing w:val="-2"/>
          <w:sz w:val="28"/>
          <w:szCs w:val="28"/>
        </w:rPr>
      </w:pPr>
      <w:r w:rsidRPr="00433C92">
        <w:rPr>
          <w:rFonts w:ascii="Times New Roman" w:hAnsi="Times New Roman" w:cs="Times New Roman"/>
          <w:bCs/>
          <w:spacing w:val="-2"/>
          <w:sz w:val="28"/>
          <w:szCs w:val="28"/>
        </w:rPr>
        <w:t xml:space="preserve">«Об утверждении Положения о порядке </w:t>
      </w:r>
    </w:p>
    <w:p w:rsidR="00433C92" w:rsidRPr="00433C92" w:rsidRDefault="00433C92" w:rsidP="00433C92">
      <w:pPr>
        <w:shd w:val="clear" w:color="auto" w:fill="FFFFFF"/>
        <w:autoSpaceDE w:val="0"/>
        <w:autoSpaceDN w:val="0"/>
        <w:adjustRightInd w:val="0"/>
        <w:spacing w:after="0" w:line="240" w:lineRule="auto"/>
        <w:jc w:val="center"/>
        <w:rPr>
          <w:rFonts w:ascii="Times New Roman" w:hAnsi="Times New Roman" w:cs="Times New Roman"/>
          <w:bCs/>
          <w:spacing w:val="-2"/>
          <w:sz w:val="28"/>
          <w:szCs w:val="28"/>
        </w:rPr>
      </w:pPr>
      <w:r w:rsidRPr="00433C92">
        <w:rPr>
          <w:rFonts w:ascii="Times New Roman" w:hAnsi="Times New Roman" w:cs="Times New Roman"/>
          <w:bCs/>
          <w:spacing w:val="-2"/>
          <w:sz w:val="28"/>
          <w:szCs w:val="28"/>
        </w:rPr>
        <w:t xml:space="preserve">управления и распоряжения имуществом </w:t>
      </w:r>
    </w:p>
    <w:p w:rsidR="00433C92" w:rsidRPr="00433C92" w:rsidRDefault="00433C92" w:rsidP="00433C92">
      <w:pPr>
        <w:tabs>
          <w:tab w:val="left" w:pos="2109"/>
        </w:tabs>
        <w:spacing w:after="0" w:line="240" w:lineRule="auto"/>
        <w:jc w:val="center"/>
        <w:rPr>
          <w:rFonts w:ascii="Times New Roman" w:hAnsi="Times New Roman" w:cs="Times New Roman"/>
          <w:bCs/>
          <w:spacing w:val="-2"/>
          <w:sz w:val="28"/>
          <w:szCs w:val="28"/>
        </w:rPr>
      </w:pPr>
      <w:r w:rsidRPr="00433C92">
        <w:rPr>
          <w:rFonts w:ascii="Times New Roman" w:hAnsi="Times New Roman" w:cs="Times New Roman"/>
          <w:bCs/>
          <w:spacing w:val="-2"/>
          <w:sz w:val="28"/>
          <w:szCs w:val="28"/>
        </w:rPr>
        <w:t xml:space="preserve">муниципального образования </w:t>
      </w:r>
      <w:proofErr w:type="gramStart"/>
      <w:r w:rsidRPr="00433C92">
        <w:rPr>
          <w:rFonts w:ascii="Times New Roman" w:hAnsi="Times New Roman" w:cs="Times New Roman"/>
          <w:bCs/>
          <w:spacing w:val="-2"/>
          <w:sz w:val="28"/>
          <w:szCs w:val="28"/>
        </w:rPr>
        <w:t>Туапсинский</w:t>
      </w:r>
      <w:proofErr w:type="gramEnd"/>
      <w:r w:rsidRPr="00433C92">
        <w:rPr>
          <w:rFonts w:ascii="Times New Roman" w:hAnsi="Times New Roman" w:cs="Times New Roman"/>
          <w:bCs/>
          <w:spacing w:val="-2"/>
          <w:sz w:val="28"/>
          <w:szCs w:val="28"/>
        </w:rPr>
        <w:t xml:space="preserve"> </w:t>
      </w:r>
    </w:p>
    <w:p w:rsidR="00E76AC3" w:rsidRPr="00433C92" w:rsidRDefault="00433C92" w:rsidP="00433C92">
      <w:pPr>
        <w:shd w:val="clear" w:color="auto" w:fill="FFFFFF"/>
        <w:spacing w:after="0" w:line="240" w:lineRule="auto"/>
        <w:jc w:val="center"/>
        <w:rPr>
          <w:rFonts w:ascii="Times New Roman" w:eastAsia="Times New Roman" w:hAnsi="Times New Roman" w:cs="Times New Roman"/>
          <w:bCs/>
          <w:spacing w:val="-2"/>
          <w:sz w:val="28"/>
          <w:szCs w:val="28"/>
          <w:lang w:eastAsia="ru-RU"/>
        </w:rPr>
      </w:pPr>
      <w:r w:rsidRPr="00433C92">
        <w:rPr>
          <w:rFonts w:ascii="Times New Roman" w:hAnsi="Times New Roman" w:cs="Times New Roman"/>
          <w:bCs/>
          <w:spacing w:val="-2"/>
          <w:sz w:val="28"/>
          <w:szCs w:val="28"/>
        </w:rPr>
        <w:t>муниципальный округ Краснодарского края»</w:t>
      </w:r>
    </w:p>
    <w:p w:rsidR="003245EF" w:rsidRPr="00433C92" w:rsidRDefault="003245EF" w:rsidP="00433C92">
      <w:pPr>
        <w:shd w:val="clear" w:color="auto" w:fill="FFFFFF"/>
        <w:spacing w:after="0" w:line="240" w:lineRule="auto"/>
        <w:jc w:val="center"/>
        <w:rPr>
          <w:rFonts w:ascii="Times New Roman" w:eastAsia="Times New Roman" w:hAnsi="Times New Roman" w:cs="Times New Roman"/>
          <w:bCs/>
          <w:sz w:val="28"/>
          <w:szCs w:val="28"/>
        </w:rPr>
      </w:pPr>
    </w:p>
    <w:p w:rsidR="00836F91" w:rsidRPr="00655B73" w:rsidRDefault="0093120F" w:rsidP="00786198">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93120F">
        <w:rPr>
          <w:rFonts w:ascii="Times New Roman" w:hAnsi="Times New Roman" w:cs="Times New Roman"/>
          <w:sz w:val="28"/>
          <w:szCs w:val="28"/>
        </w:rPr>
        <w:t>Правовое управление администрации муниципального образования Туапсинский муниципальный округ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рассмотрев проект постановления администрации Туапсинского муниципального округа</w:t>
      </w:r>
      <w:r>
        <w:t xml:space="preserve">                    </w:t>
      </w:r>
      <w:r w:rsidR="00786198" w:rsidRPr="00433C92">
        <w:rPr>
          <w:rFonts w:ascii="Times New Roman" w:eastAsia="Times New Roman" w:hAnsi="Times New Roman" w:cs="Times New Roman"/>
          <w:sz w:val="28"/>
          <w:szCs w:val="28"/>
        </w:rPr>
        <w:t>«</w:t>
      </w:r>
      <w:r w:rsidR="00786198" w:rsidRPr="00433C92">
        <w:rPr>
          <w:rFonts w:ascii="Times New Roman" w:hAnsi="Times New Roman" w:cs="Times New Roman"/>
          <w:bCs/>
          <w:spacing w:val="-2"/>
          <w:sz w:val="28"/>
          <w:szCs w:val="28"/>
        </w:rPr>
        <w:t>О внесении изменений в решение Совета муниципального образования Туапсинский муниципальный округ</w:t>
      </w:r>
      <w:r w:rsidR="00786198">
        <w:rPr>
          <w:rFonts w:ascii="Times New Roman" w:hAnsi="Times New Roman" w:cs="Times New Roman"/>
          <w:bCs/>
          <w:spacing w:val="-2"/>
          <w:sz w:val="28"/>
          <w:szCs w:val="28"/>
        </w:rPr>
        <w:t xml:space="preserve"> </w:t>
      </w:r>
      <w:r w:rsidR="00786198" w:rsidRPr="00433C92">
        <w:rPr>
          <w:rFonts w:ascii="Times New Roman" w:hAnsi="Times New Roman" w:cs="Times New Roman"/>
          <w:bCs/>
          <w:spacing w:val="-2"/>
          <w:sz w:val="28"/>
          <w:szCs w:val="28"/>
        </w:rPr>
        <w:t>Краснодарского края от 17 декабря 2024 г.  № 84 «Об утверждении Положения о порядке</w:t>
      </w:r>
      <w:proofErr w:type="gramEnd"/>
      <w:r w:rsidR="00786198" w:rsidRPr="00433C92">
        <w:rPr>
          <w:rFonts w:ascii="Times New Roman" w:hAnsi="Times New Roman" w:cs="Times New Roman"/>
          <w:bCs/>
          <w:spacing w:val="-2"/>
          <w:sz w:val="28"/>
          <w:szCs w:val="28"/>
        </w:rPr>
        <w:t xml:space="preserve"> управления и распоряжения имуществом муниципального образования Туапсинский муниципальный округ Краснодарского края»</w:t>
      </w:r>
      <w:r w:rsidR="00836F91" w:rsidRPr="00E76AC3">
        <w:rPr>
          <w:rFonts w:ascii="Times New Roman" w:eastAsia="Times New Roman" w:hAnsi="Times New Roman" w:cs="Times New Roman"/>
          <w:sz w:val="28"/>
          <w:szCs w:val="28"/>
        </w:rPr>
        <w:t>,</w:t>
      </w:r>
      <w:r w:rsidR="00836F91" w:rsidRPr="00655B73">
        <w:rPr>
          <w:rFonts w:ascii="Times New Roman" w:eastAsia="Times New Roman" w:hAnsi="Times New Roman" w:cs="Times New Roman"/>
          <w:sz w:val="28"/>
          <w:szCs w:val="28"/>
        </w:rPr>
        <w:t xml:space="preserve"> поступивший из управления имущественных отношений</w:t>
      </w:r>
      <w:r w:rsidR="00836F91" w:rsidRPr="00655B73">
        <w:rPr>
          <w:rFonts w:ascii="Calibri" w:eastAsia="Times New Roman" w:hAnsi="Calibri" w:cs="Times New Roman"/>
          <w:sz w:val="28"/>
          <w:szCs w:val="28"/>
        </w:rPr>
        <w:t xml:space="preserve"> </w:t>
      </w:r>
      <w:r w:rsidR="00836F91" w:rsidRPr="00655B73">
        <w:rPr>
          <w:rFonts w:ascii="Times New Roman" w:eastAsia="Times New Roman" w:hAnsi="Times New Roman" w:cs="Times New Roman"/>
          <w:sz w:val="28"/>
          <w:szCs w:val="28"/>
        </w:rPr>
        <w:t xml:space="preserve"> </w:t>
      </w:r>
      <w:r w:rsidRPr="0093120F">
        <w:rPr>
          <w:rFonts w:ascii="Times New Roman" w:hAnsi="Times New Roman" w:cs="Times New Roman"/>
          <w:sz w:val="28"/>
          <w:szCs w:val="28"/>
        </w:rPr>
        <w:t>администрации Туапсинского муниципального округа</w:t>
      </w:r>
      <w:r>
        <w:t xml:space="preserve">                    </w:t>
      </w:r>
      <w:r w:rsidR="00836F91" w:rsidRPr="00655B73">
        <w:rPr>
          <w:rFonts w:ascii="Times New Roman" w:eastAsia="Times New Roman" w:hAnsi="Times New Roman" w:cs="Times New Roman"/>
          <w:sz w:val="28"/>
          <w:szCs w:val="28"/>
        </w:rPr>
        <w:t>установил:</w:t>
      </w:r>
    </w:p>
    <w:p w:rsidR="00836F91" w:rsidRPr="00655B73" w:rsidRDefault="00786198" w:rsidP="00786198">
      <w:pPr>
        <w:tabs>
          <w:tab w:val="left" w:pos="851"/>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ab/>
      </w:r>
      <w:r w:rsidR="00836F91" w:rsidRPr="00655B73">
        <w:rPr>
          <w:rFonts w:ascii="Times New Roman" w:eastAsia="Times New Roman" w:hAnsi="Times New Roman" w:cs="Times New Roman"/>
          <w:sz w:val="28"/>
          <w:szCs w:val="28"/>
          <w:lang w:eastAsia="ru-RU"/>
        </w:rPr>
        <w:t>Нормативное регулирование общественных отношений</w:t>
      </w:r>
      <w:r w:rsidR="0093120F">
        <w:rPr>
          <w:rFonts w:ascii="Times New Roman" w:eastAsia="Times New Roman" w:hAnsi="Times New Roman" w:cs="Times New Roman"/>
          <w:sz w:val="28"/>
          <w:szCs w:val="28"/>
          <w:lang w:eastAsia="ru-RU"/>
        </w:rPr>
        <w:t xml:space="preserve"> </w:t>
      </w:r>
      <w:r w:rsidR="00836F91" w:rsidRPr="00655B73">
        <w:rPr>
          <w:rFonts w:ascii="Times New Roman" w:eastAsia="Times New Roman" w:hAnsi="Times New Roman" w:cs="Times New Roman"/>
          <w:sz w:val="28"/>
          <w:szCs w:val="28"/>
          <w:lang w:eastAsia="ru-RU"/>
        </w:rPr>
        <w:t>в рассматриваемой сфере осуществляется в соответствии со следующими нормативными правовыми актами:</w:t>
      </w:r>
    </w:p>
    <w:p w:rsidR="00FF04B2" w:rsidRPr="00FF04B2" w:rsidRDefault="00786198" w:rsidP="00FF04B2">
      <w:pPr>
        <w:spacing w:after="0" w:line="240" w:lineRule="auto"/>
        <w:ind w:firstLine="567"/>
        <w:jc w:val="both"/>
        <w:rPr>
          <w:rFonts w:ascii="Times New Roman" w:hAnsi="Times New Roman" w:cs="Times New Roman"/>
          <w:b/>
          <w:sz w:val="28"/>
          <w:szCs w:val="28"/>
        </w:rPr>
      </w:pPr>
      <w:r w:rsidRPr="00262674">
        <w:rPr>
          <w:rFonts w:ascii="Times New Roman" w:hAnsi="Times New Roman" w:cs="Times New Roman"/>
          <w:color w:val="1A1A1A"/>
          <w:sz w:val="28"/>
        </w:rPr>
        <w:t>Гражданским кодексом Российской Федерации, федеральными законами от</w:t>
      </w:r>
      <w:r>
        <w:rPr>
          <w:rFonts w:ascii="Times New Roman" w:hAnsi="Times New Roman" w:cs="Times New Roman"/>
          <w:color w:val="1A1A1A"/>
          <w:sz w:val="28"/>
        </w:rPr>
        <w:t xml:space="preserve"> </w:t>
      </w:r>
      <w:r w:rsidRPr="00262674">
        <w:rPr>
          <w:rFonts w:ascii="Times New Roman" w:hAnsi="Times New Roman" w:cs="Times New Roman"/>
          <w:color w:val="1A1A1A"/>
          <w:sz w:val="28"/>
        </w:rPr>
        <w:t>6 октября 2003 г. № 131-ФЗ «Об общих принципах организации местного самоуправления в Российской Федерации»,</w:t>
      </w:r>
      <w:r>
        <w:rPr>
          <w:rFonts w:ascii="Times New Roman" w:hAnsi="Times New Roman" w:cs="Times New Roman"/>
          <w:color w:val="1A1A1A"/>
          <w:sz w:val="28"/>
        </w:rPr>
        <w:t xml:space="preserve"> </w:t>
      </w:r>
      <w:r w:rsidRPr="00262674">
        <w:rPr>
          <w:rFonts w:ascii="Times New Roman" w:eastAsia="Calibri" w:hAnsi="Times New Roman" w:cs="Times New Roman"/>
          <w:sz w:val="28"/>
          <w:szCs w:val="28"/>
        </w:rPr>
        <w:t xml:space="preserve">от 20 марта 2025 г. № 33-ФЗ </w:t>
      </w:r>
      <w:r>
        <w:rPr>
          <w:rFonts w:ascii="Times New Roman" w:eastAsia="Calibri" w:hAnsi="Times New Roman" w:cs="Times New Roman"/>
          <w:sz w:val="28"/>
          <w:szCs w:val="28"/>
        </w:rPr>
        <w:t xml:space="preserve">               </w:t>
      </w:r>
      <w:r w:rsidRPr="00262674">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w:t>
      </w:r>
      <w:r>
        <w:rPr>
          <w:rFonts w:ascii="Times New Roman" w:eastAsia="Calibri" w:hAnsi="Times New Roman" w:cs="Times New Roman"/>
          <w:sz w:val="28"/>
          <w:szCs w:val="28"/>
        </w:rPr>
        <w:t xml:space="preserve"> от 26 июля 2006 г. № 135-ФЗ «О защите конкуренции»</w:t>
      </w:r>
      <w:r w:rsidR="00FF04B2">
        <w:rPr>
          <w:rFonts w:ascii="Times New Roman" w:hAnsi="Times New Roman" w:cs="Times New Roman"/>
          <w:sz w:val="28"/>
          <w:szCs w:val="28"/>
        </w:rPr>
        <w:t>.</w:t>
      </w:r>
    </w:p>
    <w:p w:rsidR="00836F91" w:rsidRPr="0093120F" w:rsidRDefault="00836F91" w:rsidP="00836F91">
      <w:pPr>
        <w:spacing w:after="0" w:line="240" w:lineRule="auto"/>
        <w:ind w:firstLine="567"/>
        <w:jc w:val="both"/>
        <w:rPr>
          <w:rFonts w:ascii="Times New Roman" w:eastAsia="Times New Roman" w:hAnsi="Times New Roman" w:cs="Times New Roman"/>
          <w:sz w:val="28"/>
          <w:szCs w:val="28"/>
          <w:lang w:eastAsia="ru-RU"/>
        </w:rPr>
      </w:pPr>
      <w:r w:rsidRPr="00655B73">
        <w:rPr>
          <w:rFonts w:ascii="Times New Roman" w:eastAsia="Times New Roman" w:hAnsi="Times New Roman" w:cs="Times New Roman"/>
          <w:sz w:val="28"/>
          <w:szCs w:val="28"/>
          <w:lang w:eastAsia="ru-RU"/>
        </w:rPr>
        <w:t>2.</w:t>
      </w:r>
      <w:r w:rsidR="00786198">
        <w:rPr>
          <w:rFonts w:ascii="Times New Roman" w:eastAsia="Times New Roman" w:hAnsi="Times New Roman" w:cs="Times New Roman"/>
          <w:sz w:val="28"/>
          <w:szCs w:val="28"/>
          <w:lang w:eastAsia="ru-RU"/>
        </w:rPr>
        <w:t xml:space="preserve"> </w:t>
      </w:r>
      <w:r w:rsidR="0093120F" w:rsidRPr="0093120F">
        <w:rPr>
          <w:rFonts w:ascii="Times New Roman" w:hAnsi="Times New Roman" w:cs="Times New Roman"/>
          <w:sz w:val="28"/>
          <w:szCs w:val="28"/>
        </w:rPr>
        <w:t>Проект нормативного правового акта размещен на сайте администрации Туапсинского муниципального округа</w:t>
      </w:r>
      <w:r w:rsidR="0093120F" w:rsidRPr="0093120F">
        <w:rPr>
          <w:rFonts w:ascii="Times New Roman" w:hAnsi="Times New Roman" w:cs="Times New Roman"/>
          <w:color w:val="000000"/>
          <w:sz w:val="28"/>
          <w:szCs w:val="28"/>
        </w:rPr>
        <w:t xml:space="preserve"> </w:t>
      </w:r>
      <w:hyperlink r:id="rId5" w:history="1">
        <w:r w:rsidR="0093120F" w:rsidRPr="0093120F">
          <w:rPr>
            <w:rFonts w:ascii="Times New Roman" w:hAnsi="Times New Roman" w:cs="Times New Roman"/>
            <w:sz w:val="28"/>
            <w:szCs w:val="28"/>
            <w:u w:val="single"/>
            <w:lang w:val="en-US"/>
          </w:rPr>
          <w:t>www</w:t>
        </w:r>
        <w:r w:rsidR="0093120F" w:rsidRPr="0093120F">
          <w:rPr>
            <w:rFonts w:ascii="Times New Roman" w:hAnsi="Times New Roman" w:cs="Times New Roman"/>
            <w:sz w:val="28"/>
            <w:szCs w:val="28"/>
            <w:u w:val="single"/>
          </w:rPr>
          <w:t>.</w:t>
        </w:r>
        <w:proofErr w:type="spellStart"/>
        <w:r w:rsidR="0093120F" w:rsidRPr="0093120F">
          <w:rPr>
            <w:rFonts w:ascii="Times New Roman" w:hAnsi="Times New Roman" w:cs="Times New Roman"/>
            <w:sz w:val="28"/>
            <w:szCs w:val="28"/>
            <w:u w:val="single"/>
            <w:lang w:val="en-US"/>
          </w:rPr>
          <w:t>tuapseregion</w:t>
        </w:r>
        <w:proofErr w:type="spellEnd"/>
        <w:r w:rsidR="0093120F" w:rsidRPr="0093120F">
          <w:rPr>
            <w:rFonts w:ascii="Times New Roman" w:hAnsi="Times New Roman" w:cs="Times New Roman"/>
            <w:sz w:val="28"/>
            <w:szCs w:val="28"/>
            <w:u w:val="single"/>
          </w:rPr>
          <w:t>.</w:t>
        </w:r>
        <w:proofErr w:type="spellStart"/>
        <w:r w:rsidR="0093120F" w:rsidRPr="0093120F">
          <w:rPr>
            <w:rFonts w:ascii="Times New Roman" w:hAnsi="Times New Roman" w:cs="Times New Roman"/>
            <w:sz w:val="28"/>
            <w:szCs w:val="28"/>
            <w:u w:val="single"/>
            <w:lang w:val="en-US"/>
          </w:rPr>
          <w:t>ru</w:t>
        </w:r>
        <w:proofErr w:type="spellEnd"/>
      </w:hyperlink>
      <w:r w:rsidR="0093120F" w:rsidRPr="0093120F">
        <w:rPr>
          <w:rFonts w:ascii="Times New Roman" w:hAnsi="Times New Roman" w:cs="Times New Roman"/>
          <w:sz w:val="28"/>
          <w:szCs w:val="28"/>
        </w:rPr>
        <w:t xml:space="preserve">, </w:t>
      </w:r>
      <w:r w:rsidR="0093120F" w:rsidRPr="0093120F">
        <w:rPr>
          <w:rFonts w:ascii="Times New Roman" w:hAnsi="Times New Roman" w:cs="Times New Roman"/>
          <w:color w:val="000000"/>
          <w:sz w:val="28"/>
          <w:szCs w:val="28"/>
        </w:rPr>
        <w:t>в разделе</w:t>
      </w:r>
      <w:r w:rsidR="0093120F">
        <w:rPr>
          <w:rFonts w:ascii="Times New Roman" w:hAnsi="Times New Roman" w:cs="Times New Roman"/>
          <w:color w:val="000000"/>
          <w:sz w:val="28"/>
          <w:szCs w:val="28"/>
        </w:rPr>
        <w:t xml:space="preserve"> </w:t>
      </w:r>
      <w:bookmarkStart w:id="0" w:name="_GoBack"/>
      <w:bookmarkEnd w:id="0"/>
      <w:r w:rsidR="0093120F" w:rsidRPr="0093120F">
        <w:rPr>
          <w:rFonts w:ascii="Times New Roman" w:hAnsi="Times New Roman" w:cs="Times New Roman"/>
          <w:color w:val="000000"/>
          <w:sz w:val="28"/>
          <w:szCs w:val="28"/>
        </w:rPr>
        <w:t>«Документы»,</w:t>
      </w:r>
      <w:r w:rsidR="0093120F">
        <w:rPr>
          <w:rFonts w:ascii="Times New Roman" w:hAnsi="Times New Roman" w:cs="Times New Roman"/>
          <w:color w:val="000000"/>
          <w:sz w:val="28"/>
          <w:szCs w:val="28"/>
        </w:rPr>
        <w:t xml:space="preserve"> </w:t>
      </w:r>
      <w:r w:rsidR="0093120F" w:rsidRPr="0093120F">
        <w:rPr>
          <w:rFonts w:ascii="Times New Roman" w:hAnsi="Times New Roman" w:cs="Times New Roman"/>
          <w:color w:val="000000"/>
          <w:sz w:val="28"/>
          <w:szCs w:val="28"/>
        </w:rPr>
        <w:t xml:space="preserve">подразделе «Антикоррупционная экспертиза», </w:t>
      </w:r>
      <w:r w:rsidR="0093120F" w:rsidRPr="0093120F">
        <w:rPr>
          <w:rFonts w:ascii="Times New Roman" w:hAnsi="Times New Roman" w:cs="Times New Roman"/>
          <w:color w:val="000000"/>
          <w:sz w:val="28"/>
          <w:szCs w:val="28"/>
        </w:rPr>
        <w:lastRenderedPageBreak/>
        <w:t xml:space="preserve">«Антикоррупционная и независимая экспертиза нормативных правовых актов (проектов) органа местного самоуправления </w:t>
      </w:r>
      <w:r w:rsidR="0093120F" w:rsidRPr="0093120F">
        <w:rPr>
          <w:rFonts w:ascii="Times New Roman" w:hAnsi="Times New Roman" w:cs="Times New Roman"/>
          <w:sz w:val="28"/>
          <w:szCs w:val="28"/>
        </w:rPr>
        <w:t>для проведения независимой антикоррупционной экспертизы».</w:t>
      </w:r>
    </w:p>
    <w:p w:rsidR="00836F91" w:rsidRPr="00655B73" w:rsidRDefault="00836F91" w:rsidP="00836F9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5B73">
        <w:rPr>
          <w:rFonts w:ascii="Times New Roman" w:eastAsia="Times New Roman" w:hAnsi="Times New Roman" w:cs="Times New Roman"/>
          <w:sz w:val="28"/>
          <w:szCs w:val="28"/>
          <w:lang w:eastAsia="ru-RU"/>
        </w:rPr>
        <w:t>3. В ходе антикоррупционной экспертизы проекта нормативного правового акта коррупциогенные факторы не обнаружены.</w:t>
      </w:r>
    </w:p>
    <w:p w:rsidR="00836F91" w:rsidRPr="00655B73" w:rsidRDefault="00836F91" w:rsidP="00836F9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55B73">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836F91" w:rsidRDefault="00836F91" w:rsidP="00836F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86198" w:rsidRPr="00655B73" w:rsidRDefault="00786198" w:rsidP="00836F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700D5" w:rsidRPr="00655B73" w:rsidRDefault="005700D5" w:rsidP="00836F9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86198" w:rsidRPr="00786198" w:rsidRDefault="00786198" w:rsidP="00786198">
      <w:pPr>
        <w:spacing w:after="0" w:line="240" w:lineRule="auto"/>
        <w:jc w:val="both"/>
        <w:rPr>
          <w:rFonts w:ascii="Times New Roman" w:hAnsi="Times New Roman" w:cs="Times New Roman"/>
          <w:sz w:val="28"/>
          <w:szCs w:val="28"/>
        </w:rPr>
      </w:pPr>
      <w:proofErr w:type="gramStart"/>
      <w:r w:rsidRPr="00786198">
        <w:rPr>
          <w:rFonts w:ascii="Times New Roman" w:hAnsi="Times New Roman" w:cs="Times New Roman"/>
          <w:sz w:val="28"/>
          <w:szCs w:val="28"/>
        </w:rPr>
        <w:t>Исполняющий</w:t>
      </w:r>
      <w:proofErr w:type="gramEnd"/>
      <w:r w:rsidRPr="00786198">
        <w:rPr>
          <w:rFonts w:ascii="Times New Roman" w:hAnsi="Times New Roman" w:cs="Times New Roman"/>
          <w:sz w:val="28"/>
          <w:szCs w:val="28"/>
        </w:rPr>
        <w:t xml:space="preserve"> обязанности начальника</w:t>
      </w:r>
    </w:p>
    <w:p w:rsidR="00786198" w:rsidRPr="00786198" w:rsidRDefault="00786198" w:rsidP="00786198">
      <w:pPr>
        <w:spacing w:after="0" w:line="240" w:lineRule="auto"/>
        <w:jc w:val="both"/>
        <w:rPr>
          <w:rFonts w:ascii="Times New Roman" w:hAnsi="Times New Roman" w:cs="Times New Roman"/>
          <w:sz w:val="28"/>
          <w:szCs w:val="28"/>
        </w:rPr>
      </w:pPr>
      <w:r w:rsidRPr="00786198">
        <w:rPr>
          <w:rFonts w:ascii="Times New Roman" w:hAnsi="Times New Roman" w:cs="Times New Roman"/>
          <w:sz w:val="28"/>
          <w:szCs w:val="28"/>
        </w:rPr>
        <w:t xml:space="preserve">правового управления администрации </w:t>
      </w:r>
    </w:p>
    <w:p w:rsidR="00786198" w:rsidRPr="00786198" w:rsidRDefault="00786198" w:rsidP="00786198">
      <w:pPr>
        <w:spacing w:after="0" w:line="240" w:lineRule="auto"/>
        <w:jc w:val="both"/>
        <w:rPr>
          <w:rFonts w:ascii="Times New Roman" w:hAnsi="Times New Roman" w:cs="Times New Roman"/>
          <w:sz w:val="28"/>
          <w:szCs w:val="28"/>
        </w:rPr>
      </w:pPr>
      <w:r w:rsidRPr="00786198">
        <w:rPr>
          <w:rFonts w:ascii="Times New Roman" w:hAnsi="Times New Roman" w:cs="Times New Roman"/>
          <w:sz w:val="28"/>
          <w:szCs w:val="28"/>
        </w:rPr>
        <w:t xml:space="preserve">Туапсинского муниципального округа                                       </w:t>
      </w:r>
      <w:r w:rsidR="0041132D">
        <w:rPr>
          <w:rFonts w:ascii="Times New Roman" w:hAnsi="Times New Roman" w:cs="Times New Roman"/>
          <w:sz w:val="28"/>
          <w:szCs w:val="28"/>
        </w:rPr>
        <w:t xml:space="preserve">      О.Ю. Кузьмина</w:t>
      </w:r>
    </w:p>
    <w:p w:rsidR="00D71F9F" w:rsidRPr="00655B73" w:rsidRDefault="00D71F9F">
      <w:pPr>
        <w:rPr>
          <w:sz w:val="28"/>
          <w:szCs w:val="28"/>
        </w:rPr>
      </w:pPr>
    </w:p>
    <w:sectPr w:rsidR="00D71F9F" w:rsidRPr="00655B73" w:rsidSect="003245E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D2D"/>
    <w:rsid w:val="001C643D"/>
    <w:rsid w:val="0025174E"/>
    <w:rsid w:val="002F7CA7"/>
    <w:rsid w:val="003245EF"/>
    <w:rsid w:val="00360F39"/>
    <w:rsid w:val="003C05B2"/>
    <w:rsid w:val="0041132D"/>
    <w:rsid w:val="00420819"/>
    <w:rsid w:val="00433C92"/>
    <w:rsid w:val="00476C16"/>
    <w:rsid w:val="004A0D71"/>
    <w:rsid w:val="005700D5"/>
    <w:rsid w:val="005E7798"/>
    <w:rsid w:val="00655B73"/>
    <w:rsid w:val="006D7E65"/>
    <w:rsid w:val="006E362C"/>
    <w:rsid w:val="00786198"/>
    <w:rsid w:val="00832A13"/>
    <w:rsid w:val="0083343B"/>
    <w:rsid w:val="00836F91"/>
    <w:rsid w:val="00843F93"/>
    <w:rsid w:val="008830A0"/>
    <w:rsid w:val="009126CE"/>
    <w:rsid w:val="0093120F"/>
    <w:rsid w:val="009926FE"/>
    <w:rsid w:val="00B5767F"/>
    <w:rsid w:val="00C77B78"/>
    <w:rsid w:val="00CE135B"/>
    <w:rsid w:val="00D05D2D"/>
    <w:rsid w:val="00D71F9F"/>
    <w:rsid w:val="00D71FD1"/>
    <w:rsid w:val="00D724C3"/>
    <w:rsid w:val="00D7294E"/>
    <w:rsid w:val="00DE3DA5"/>
    <w:rsid w:val="00E76AC3"/>
    <w:rsid w:val="00FF0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F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6F91"/>
    <w:pPr>
      <w:spacing w:after="0" w:line="240" w:lineRule="auto"/>
    </w:pPr>
    <w:rPr>
      <w:rFonts w:eastAsiaTheme="minorEastAsia"/>
      <w:lang w:eastAsia="ru-RU"/>
    </w:rPr>
  </w:style>
  <w:style w:type="character" w:styleId="a4">
    <w:name w:val="Hyperlink"/>
    <w:basedOn w:val="a0"/>
    <w:uiPriority w:val="99"/>
    <w:unhideWhenUsed/>
    <w:rsid w:val="00836F91"/>
    <w:rPr>
      <w:color w:val="0000FF"/>
      <w:u w:val="single"/>
    </w:rPr>
  </w:style>
  <w:style w:type="paragraph" w:styleId="a5">
    <w:name w:val="Balloon Text"/>
    <w:basedOn w:val="a"/>
    <w:link w:val="a6"/>
    <w:uiPriority w:val="99"/>
    <w:semiHidden/>
    <w:unhideWhenUsed/>
    <w:rsid w:val="00D724C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24C3"/>
    <w:rPr>
      <w:rFonts w:ascii="Tahoma" w:hAnsi="Tahoma" w:cs="Tahoma"/>
      <w:sz w:val="16"/>
      <w:szCs w:val="16"/>
    </w:rPr>
  </w:style>
  <w:style w:type="paragraph" w:styleId="a7">
    <w:name w:val="Title"/>
    <w:basedOn w:val="a"/>
    <w:next w:val="a"/>
    <w:link w:val="a8"/>
    <w:uiPriority w:val="10"/>
    <w:qFormat/>
    <w:rsid w:val="005E77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E7798"/>
    <w:rPr>
      <w:rFonts w:asciiTheme="majorHAnsi" w:eastAsiaTheme="majorEastAsia" w:hAnsiTheme="majorHAnsi" w:cstheme="majorBidi"/>
      <w:color w:val="17365D" w:themeColor="text2" w:themeShade="BF"/>
      <w:spacing w:val="5"/>
      <w:kern w:val="28"/>
      <w:sz w:val="52"/>
      <w:szCs w:val="52"/>
    </w:rPr>
  </w:style>
  <w:style w:type="paragraph" w:customStyle="1" w:styleId="1">
    <w:name w:val="нум список 1"/>
    <w:basedOn w:val="a"/>
    <w:rsid w:val="00433C92"/>
    <w:pPr>
      <w:tabs>
        <w:tab w:val="left" w:pos="360"/>
      </w:tabs>
      <w:spacing w:before="120" w:after="120" w:line="240" w:lineRule="auto"/>
      <w:jc w:val="both"/>
    </w:pPr>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F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6F91"/>
    <w:pPr>
      <w:spacing w:after="0" w:line="240" w:lineRule="auto"/>
    </w:pPr>
    <w:rPr>
      <w:rFonts w:eastAsiaTheme="minorEastAsia"/>
      <w:lang w:eastAsia="ru-RU"/>
    </w:rPr>
  </w:style>
  <w:style w:type="character" w:styleId="a4">
    <w:name w:val="Hyperlink"/>
    <w:basedOn w:val="a0"/>
    <w:uiPriority w:val="99"/>
    <w:unhideWhenUsed/>
    <w:rsid w:val="00836F91"/>
    <w:rPr>
      <w:color w:val="0000FF"/>
      <w:u w:val="single"/>
    </w:rPr>
  </w:style>
  <w:style w:type="paragraph" w:styleId="a5">
    <w:name w:val="Balloon Text"/>
    <w:basedOn w:val="a"/>
    <w:link w:val="a6"/>
    <w:uiPriority w:val="99"/>
    <w:semiHidden/>
    <w:unhideWhenUsed/>
    <w:rsid w:val="00D724C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24C3"/>
    <w:rPr>
      <w:rFonts w:ascii="Tahoma" w:hAnsi="Tahoma" w:cs="Tahoma"/>
      <w:sz w:val="16"/>
      <w:szCs w:val="16"/>
    </w:rPr>
  </w:style>
  <w:style w:type="paragraph" w:styleId="a7">
    <w:name w:val="Title"/>
    <w:basedOn w:val="a"/>
    <w:next w:val="a"/>
    <w:link w:val="a8"/>
    <w:uiPriority w:val="10"/>
    <w:qFormat/>
    <w:rsid w:val="005E77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E7798"/>
    <w:rPr>
      <w:rFonts w:asciiTheme="majorHAnsi" w:eastAsiaTheme="majorEastAsia" w:hAnsiTheme="majorHAnsi" w:cstheme="majorBidi"/>
      <w:color w:val="17365D" w:themeColor="text2" w:themeShade="BF"/>
      <w:spacing w:val="5"/>
      <w:kern w:val="28"/>
      <w:sz w:val="52"/>
      <w:szCs w:val="52"/>
    </w:rPr>
  </w:style>
  <w:style w:type="paragraph" w:customStyle="1" w:styleId="1">
    <w:name w:val="нум список 1"/>
    <w:basedOn w:val="a"/>
    <w:rsid w:val="00433C92"/>
    <w:pPr>
      <w:tabs>
        <w:tab w:val="left" w:pos="360"/>
      </w:tabs>
      <w:spacing w:before="120" w:after="120" w:line="240" w:lineRule="auto"/>
      <w:jc w:val="both"/>
    </w:pPr>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56689">
      <w:bodyDiv w:val="1"/>
      <w:marLeft w:val="0"/>
      <w:marRight w:val="0"/>
      <w:marTop w:val="0"/>
      <w:marBottom w:val="0"/>
      <w:divBdr>
        <w:top w:val="none" w:sz="0" w:space="0" w:color="auto"/>
        <w:left w:val="none" w:sz="0" w:space="0" w:color="auto"/>
        <w:bottom w:val="none" w:sz="0" w:space="0" w:color="auto"/>
        <w:right w:val="none" w:sz="0" w:space="0" w:color="auto"/>
      </w:divBdr>
    </w:div>
    <w:div w:id="193007197">
      <w:bodyDiv w:val="1"/>
      <w:marLeft w:val="0"/>
      <w:marRight w:val="0"/>
      <w:marTop w:val="0"/>
      <w:marBottom w:val="0"/>
      <w:divBdr>
        <w:top w:val="none" w:sz="0" w:space="0" w:color="auto"/>
        <w:left w:val="none" w:sz="0" w:space="0" w:color="auto"/>
        <w:bottom w:val="none" w:sz="0" w:space="0" w:color="auto"/>
        <w:right w:val="none" w:sz="0" w:space="0" w:color="auto"/>
      </w:divBdr>
    </w:div>
    <w:div w:id="193231132">
      <w:bodyDiv w:val="1"/>
      <w:marLeft w:val="0"/>
      <w:marRight w:val="0"/>
      <w:marTop w:val="0"/>
      <w:marBottom w:val="0"/>
      <w:divBdr>
        <w:top w:val="none" w:sz="0" w:space="0" w:color="auto"/>
        <w:left w:val="none" w:sz="0" w:space="0" w:color="auto"/>
        <w:bottom w:val="none" w:sz="0" w:space="0" w:color="auto"/>
        <w:right w:val="none" w:sz="0" w:space="0" w:color="auto"/>
      </w:divBdr>
    </w:div>
    <w:div w:id="329603885">
      <w:bodyDiv w:val="1"/>
      <w:marLeft w:val="0"/>
      <w:marRight w:val="0"/>
      <w:marTop w:val="0"/>
      <w:marBottom w:val="0"/>
      <w:divBdr>
        <w:top w:val="none" w:sz="0" w:space="0" w:color="auto"/>
        <w:left w:val="none" w:sz="0" w:space="0" w:color="auto"/>
        <w:bottom w:val="none" w:sz="0" w:space="0" w:color="auto"/>
        <w:right w:val="none" w:sz="0" w:space="0" w:color="auto"/>
      </w:divBdr>
    </w:div>
    <w:div w:id="401023702">
      <w:bodyDiv w:val="1"/>
      <w:marLeft w:val="0"/>
      <w:marRight w:val="0"/>
      <w:marTop w:val="0"/>
      <w:marBottom w:val="0"/>
      <w:divBdr>
        <w:top w:val="none" w:sz="0" w:space="0" w:color="auto"/>
        <w:left w:val="none" w:sz="0" w:space="0" w:color="auto"/>
        <w:bottom w:val="none" w:sz="0" w:space="0" w:color="auto"/>
        <w:right w:val="none" w:sz="0" w:space="0" w:color="auto"/>
      </w:divBdr>
    </w:div>
    <w:div w:id="643241151">
      <w:bodyDiv w:val="1"/>
      <w:marLeft w:val="0"/>
      <w:marRight w:val="0"/>
      <w:marTop w:val="0"/>
      <w:marBottom w:val="0"/>
      <w:divBdr>
        <w:top w:val="none" w:sz="0" w:space="0" w:color="auto"/>
        <w:left w:val="none" w:sz="0" w:space="0" w:color="auto"/>
        <w:bottom w:val="none" w:sz="0" w:space="0" w:color="auto"/>
        <w:right w:val="none" w:sz="0" w:space="0" w:color="auto"/>
      </w:divBdr>
    </w:div>
    <w:div w:id="646712304">
      <w:bodyDiv w:val="1"/>
      <w:marLeft w:val="0"/>
      <w:marRight w:val="0"/>
      <w:marTop w:val="0"/>
      <w:marBottom w:val="0"/>
      <w:divBdr>
        <w:top w:val="none" w:sz="0" w:space="0" w:color="auto"/>
        <w:left w:val="none" w:sz="0" w:space="0" w:color="auto"/>
        <w:bottom w:val="none" w:sz="0" w:space="0" w:color="auto"/>
        <w:right w:val="none" w:sz="0" w:space="0" w:color="auto"/>
      </w:divBdr>
    </w:div>
    <w:div w:id="669992135">
      <w:bodyDiv w:val="1"/>
      <w:marLeft w:val="0"/>
      <w:marRight w:val="0"/>
      <w:marTop w:val="0"/>
      <w:marBottom w:val="0"/>
      <w:divBdr>
        <w:top w:val="none" w:sz="0" w:space="0" w:color="auto"/>
        <w:left w:val="none" w:sz="0" w:space="0" w:color="auto"/>
        <w:bottom w:val="none" w:sz="0" w:space="0" w:color="auto"/>
        <w:right w:val="none" w:sz="0" w:space="0" w:color="auto"/>
      </w:divBdr>
    </w:div>
    <w:div w:id="1508398276">
      <w:bodyDiv w:val="1"/>
      <w:marLeft w:val="0"/>
      <w:marRight w:val="0"/>
      <w:marTop w:val="0"/>
      <w:marBottom w:val="0"/>
      <w:divBdr>
        <w:top w:val="none" w:sz="0" w:space="0" w:color="auto"/>
        <w:left w:val="none" w:sz="0" w:space="0" w:color="auto"/>
        <w:bottom w:val="none" w:sz="0" w:space="0" w:color="auto"/>
        <w:right w:val="none" w:sz="0" w:space="0" w:color="auto"/>
      </w:divBdr>
    </w:div>
    <w:div w:id="1783987966">
      <w:bodyDiv w:val="1"/>
      <w:marLeft w:val="0"/>
      <w:marRight w:val="0"/>
      <w:marTop w:val="0"/>
      <w:marBottom w:val="0"/>
      <w:divBdr>
        <w:top w:val="none" w:sz="0" w:space="0" w:color="auto"/>
        <w:left w:val="none" w:sz="0" w:space="0" w:color="auto"/>
        <w:bottom w:val="none" w:sz="0" w:space="0" w:color="auto"/>
        <w:right w:val="none" w:sz="0" w:space="0" w:color="auto"/>
      </w:divBdr>
    </w:div>
    <w:div w:id="1936015924">
      <w:bodyDiv w:val="1"/>
      <w:marLeft w:val="0"/>
      <w:marRight w:val="0"/>
      <w:marTop w:val="0"/>
      <w:marBottom w:val="0"/>
      <w:divBdr>
        <w:top w:val="none" w:sz="0" w:space="0" w:color="auto"/>
        <w:left w:val="none" w:sz="0" w:space="0" w:color="auto"/>
        <w:bottom w:val="none" w:sz="0" w:space="0" w:color="auto"/>
        <w:right w:val="none" w:sz="0" w:space="0" w:color="auto"/>
      </w:divBdr>
    </w:div>
    <w:div w:id="1955214094">
      <w:bodyDiv w:val="1"/>
      <w:marLeft w:val="0"/>
      <w:marRight w:val="0"/>
      <w:marTop w:val="0"/>
      <w:marBottom w:val="0"/>
      <w:divBdr>
        <w:top w:val="none" w:sz="0" w:space="0" w:color="auto"/>
        <w:left w:val="none" w:sz="0" w:space="0" w:color="auto"/>
        <w:bottom w:val="none" w:sz="0" w:space="0" w:color="auto"/>
        <w:right w:val="none" w:sz="0" w:space="0" w:color="auto"/>
      </w:divBdr>
    </w:div>
    <w:div w:id="1999309207">
      <w:bodyDiv w:val="1"/>
      <w:marLeft w:val="0"/>
      <w:marRight w:val="0"/>
      <w:marTop w:val="0"/>
      <w:marBottom w:val="0"/>
      <w:divBdr>
        <w:top w:val="none" w:sz="0" w:space="0" w:color="auto"/>
        <w:left w:val="none" w:sz="0" w:space="0" w:color="auto"/>
        <w:bottom w:val="none" w:sz="0" w:space="0" w:color="auto"/>
        <w:right w:val="none" w:sz="0" w:space="0" w:color="auto"/>
      </w:divBdr>
    </w:div>
    <w:div w:id="2008090087">
      <w:bodyDiv w:val="1"/>
      <w:marLeft w:val="0"/>
      <w:marRight w:val="0"/>
      <w:marTop w:val="0"/>
      <w:marBottom w:val="0"/>
      <w:divBdr>
        <w:top w:val="none" w:sz="0" w:space="0" w:color="auto"/>
        <w:left w:val="none" w:sz="0" w:space="0" w:color="auto"/>
        <w:bottom w:val="none" w:sz="0" w:space="0" w:color="auto"/>
        <w:right w:val="none" w:sz="0" w:space="0" w:color="auto"/>
      </w:divBdr>
    </w:div>
    <w:div w:id="205750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405</Words>
  <Characters>2311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7</cp:revision>
  <cp:lastPrinted>2026-08-20T11:45:00Z</cp:lastPrinted>
  <dcterms:created xsi:type="dcterms:W3CDTF">2024-09-19T13:18:00Z</dcterms:created>
  <dcterms:modified xsi:type="dcterms:W3CDTF">2026-08-20T11:46:00Z</dcterms:modified>
</cp:coreProperties>
</file>