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BF" w:rsidRDefault="00F50FB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3DF" w:rsidRPr="00F50FBF" w:rsidRDefault="00A073D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0F28F1" w:rsidRPr="00583AFA" w:rsidRDefault="000F28F1" w:rsidP="000F28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0F28F1" w:rsidRPr="00583AFA" w:rsidRDefault="000F28F1" w:rsidP="000F28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07A3" w:rsidRPr="003A16D3" w:rsidRDefault="00F50FBF" w:rsidP="003A16D3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right="-284" w:firstLine="709"/>
        <w:rPr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Оповещаем Вас о начале </w:t>
      </w:r>
      <w:r w:rsidR="000F28F1" w:rsidRPr="009F469C">
        <w:rPr>
          <w:color w:val="000000" w:themeColor="text1"/>
          <w:sz w:val="28"/>
          <w:szCs w:val="28"/>
        </w:rPr>
        <w:t xml:space="preserve">публичных слушаний </w:t>
      </w:r>
      <w:r w:rsidR="000F28F1" w:rsidRPr="009F469C">
        <w:rPr>
          <w:rFonts w:eastAsia="Lucida Sans Unicode"/>
          <w:color w:val="000000" w:themeColor="text1"/>
          <w:sz w:val="28"/>
          <w:szCs w:val="28"/>
        </w:rPr>
        <w:t xml:space="preserve">по рассмотрению проекта 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0F28F1">
        <w:rPr>
          <w:rFonts w:eastAsia="Lucida Sans Unicode"/>
          <w:color w:val="000000" w:themeColor="text1"/>
          <w:sz w:val="28"/>
          <w:szCs w:val="28"/>
        </w:rPr>
        <w:t>муниципальный округ Краснодарского края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 «О предоставлении разрешения на </w:t>
      </w:r>
      <w:r w:rsidR="00DA286F">
        <w:rPr>
          <w:rFonts w:eastAsia="Lucida Sans Unicode"/>
          <w:color w:val="000000" w:themeColor="text1"/>
          <w:sz w:val="28"/>
          <w:szCs w:val="28"/>
        </w:rPr>
        <w:t>условно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 разрешенн</w:t>
      </w:r>
      <w:r w:rsidR="00DA286F">
        <w:rPr>
          <w:rFonts w:eastAsia="Lucida Sans Unicode"/>
          <w:color w:val="000000" w:themeColor="text1"/>
          <w:sz w:val="28"/>
          <w:szCs w:val="28"/>
        </w:rPr>
        <w:t xml:space="preserve">ый вид использования </w:t>
      </w:r>
      <w:r w:rsidR="000F28F1">
        <w:rPr>
          <w:rFonts w:eastAsia="Lucida Sans Unicode"/>
          <w:color w:val="000000" w:themeColor="text1"/>
          <w:sz w:val="28"/>
          <w:szCs w:val="28"/>
        </w:rPr>
        <w:t>земельн</w:t>
      </w:r>
      <w:r w:rsidR="00DA286F">
        <w:rPr>
          <w:rFonts w:eastAsia="Lucida Sans Unicode"/>
          <w:color w:val="000000" w:themeColor="text1"/>
          <w:sz w:val="28"/>
          <w:szCs w:val="28"/>
        </w:rPr>
        <w:t>ых</w:t>
      </w:r>
      <w:r w:rsidR="000F28F1">
        <w:rPr>
          <w:rFonts w:eastAsia="Lucida Sans Unicode"/>
          <w:color w:val="000000" w:themeColor="text1"/>
          <w:sz w:val="28"/>
          <w:szCs w:val="28"/>
        </w:rPr>
        <w:t xml:space="preserve"> участк</w:t>
      </w:r>
      <w:r w:rsidR="00DA286F">
        <w:rPr>
          <w:rFonts w:eastAsia="Lucida Sans Unicode"/>
          <w:color w:val="000000" w:themeColor="text1"/>
          <w:sz w:val="28"/>
          <w:szCs w:val="28"/>
        </w:rPr>
        <w:t>ов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>»</w:t>
      </w:r>
      <w:r w:rsidR="000F28F1">
        <w:rPr>
          <w:color w:val="000000" w:themeColor="text1"/>
          <w:sz w:val="28"/>
          <w:szCs w:val="28"/>
        </w:rPr>
        <w:t xml:space="preserve">, назначенных постановлением администрации муниципального образования Туапсинский муниципальный округ Краснодарского края </w:t>
      </w:r>
      <w:r w:rsidR="00C426A6">
        <w:rPr>
          <w:color w:val="000000" w:themeColor="text1"/>
          <w:sz w:val="28"/>
          <w:szCs w:val="28"/>
        </w:rPr>
        <w:t xml:space="preserve">от </w:t>
      </w:r>
      <w:r w:rsidR="00DA286F">
        <w:rPr>
          <w:color w:val="000000" w:themeColor="text1"/>
          <w:sz w:val="28"/>
          <w:szCs w:val="28"/>
        </w:rPr>
        <w:t>14</w:t>
      </w:r>
      <w:r w:rsidR="004C4C80">
        <w:rPr>
          <w:color w:val="000000" w:themeColor="text1"/>
          <w:sz w:val="28"/>
          <w:szCs w:val="28"/>
        </w:rPr>
        <w:t xml:space="preserve"> ноября</w:t>
      </w:r>
      <w:r w:rsidR="000F28F1">
        <w:rPr>
          <w:color w:val="000000" w:themeColor="text1"/>
          <w:sz w:val="28"/>
          <w:szCs w:val="28"/>
        </w:rPr>
        <w:t xml:space="preserve"> 2025 </w:t>
      </w:r>
      <w:r w:rsidR="004C4C80">
        <w:rPr>
          <w:color w:val="000000" w:themeColor="text1"/>
          <w:sz w:val="28"/>
          <w:szCs w:val="28"/>
        </w:rPr>
        <w:t xml:space="preserve">г. № </w:t>
      </w:r>
      <w:r w:rsidR="00DA286F">
        <w:rPr>
          <w:color w:val="000000" w:themeColor="text1"/>
          <w:sz w:val="28"/>
          <w:szCs w:val="28"/>
        </w:rPr>
        <w:t>31</w:t>
      </w:r>
      <w:r w:rsidR="00657DF7">
        <w:rPr>
          <w:color w:val="000000" w:themeColor="text1"/>
          <w:sz w:val="28"/>
          <w:szCs w:val="28"/>
        </w:rPr>
        <w:t>5</w:t>
      </w:r>
      <w:r w:rsidR="00DA286F">
        <w:rPr>
          <w:color w:val="000000" w:themeColor="text1"/>
          <w:sz w:val="28"/>
          <w:szCs w:val="28"/>
        </w:rPr>
        <w:t>8</w:t>
      </w:r>
      <w:r w:rsidR="000F28F1">
        <w:rPr>
          <w:color w:val="000000" w:themeColor="text1"/>
          <w:sz w:val="28"/>
          <w:szCs w:val="28"/>
        </w:rPr>
        <w:t xml:space="preserve"> </w:t>
      </w:r>
      <w:r w:rsidR="003A16D3">
        <w:rPr>
          <w:color w:val="000000" w:themeColor="text1"/>
          <w:sz w:val="28"/>
          <w:szCs w:val="28"/>
        </w:rPr>
        <w:t>(далее-Проект)</w:t>
      </w:r>
      <w:r w:rsidR="00A572F2" w:rsidRPr="003A16D3">
        <w:rPr>
          <w:sz w:val="28"/>
          <w:szCs w:val="28"/>
        </w:rPr>
        <w:t>.</w:t>
      </w:r>
    </w:p>
    <w:p w:rsidR="00A073DF" w:rsidRPr="00A073DF" w:rsidRDefault="00D26765" w:rsidP="009671C8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</w:t>
      </w:r>
      <w:r w:rsidR="000F28F1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</w:t>
      </w:r>
      <w:r w:rsidRPr="009671C8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решением Совета муниципального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Туапсинский муниципальный округ Краснодарского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края от 25 октября 2024 г. № 46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Положения о порядке организации и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публичных слушаний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  <w:r w:rsidR="00A073DF" w:rsidRP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9307A3" w:rsidRDefault="00A073DF" w:rsidP="009307A3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</w:t>
      </w:r>
      <w:r w:rsidR="000F28F1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Проекту: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C4C80">
        <w:rPr>
          <w:rFonts w:ascii="Times New Roman" w:hAnsi="Times New Roman" w:cs="Times New Roman"/>
          <w:color w:val="000000" w:themeColor="text1"/>
          <w:sz w:val="28"/>
          <w:szCs w:val="28"/>
        </w:rPr>
        <w:t>25 ноября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4C4C8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A286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C4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</w:t>
      </w:r>
    </w:p>
    <w:p w:rsidR="00D26765" w:rsidRPr="00A572F2" w:rsidRDefault="00D26765" w:rsidP="00A073DF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управлении архитектуры                       и градостроительства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администрации Туапсинск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округ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</w:t>
      </w:r>
      <w:r w:rsidR="00481E05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край, Туапсинский муниципальный округ, 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Туапсе, ул. Свободы, 3, </w:t>
      </w:r>
      <w:r w:rsidR="00A572F2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A16D3">
        <w:rPr>
          <w:rFonts w:ascii="Times New Roman" w:hAnsi="Times New Roman" w:cs="Times New Roman"/>
          <w:color w:val="000000" w:themeColor="text1"/>
          <w:sz w:val="28"/>
          <w:szCs w:val="28"/>
        </w:rPr>
        <w:t>кабинете 3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DA286F">
        <w:rPr>
          <w:color w:val="000000" w:themeColor="text1"/>
          <w:sz w:val="28"/>
          <w:szCs w:val="28"/>
        </w:rPr>
        <w:t>2</w:t>
      </w:r>
      <w:r w:rsidR="004C4C80">
        <w:rPr>
          <w:color w:val="000000" w:themeColor="text1"/>
          <w:sz w:val="28"/>
          <w:szCs w:val="28"/>
        </w:rPr>
        <w:t xml:space="preserve"> декабря</w:t>
      </w:r>
      <w:r w:rsidRPr="00A572F2">
        <w:rPr>
          <w:color w:val="000000" w:themeColor="text1"/>
          <w:sz w:val="28"/>
          <w:szCs w:val="28"/>
        </w:rPr>
        <w:t xml:space="preserve"> 202</w:t>
      </w:r>
      <w:r w:rsidR="00481E05" w:rsidRPr="00A572F2">
        <w:rPr>
          <w:color w:val="000000" w:themeColor="text1"/>
          <w:sz w:val="28"/>
          <w:szCs w:val="28"/>
        </w:rPr>
        <w:t>5</w:t>
      </w:r>
      <w:r w:rsidRPr="00A572F2">
        <w:rPr>
          <w:color w:val="000000" w:themeColor="text1"/>
          <w:sz w:val="28"/>
          <w:szCs w:val="28"/>
        </w:rPr>
        <w:t xml:space="preserve"> г. по </w:t>
      </w:r>
      <w:r w:rsidR="004C4C80">
        <w:rPr>
          <w:color w:val="000000" w:themeColor="text1"/>
          <w:sz w:val="28"/>
          <w:szCs w:val="28"/>
        </w:rPr>
        <w:t>4 декабря</w:t>
      </w:r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посещения экспозиции: в рабочие дни с 09:00 часов до </w:t>
      </w:r>
      <w:r w:rsidR="009F2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12:00 часов и с 14:00 до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17:00 часов.</w:t>
      </w:r>
    </w:p>
    <w:p w:rsidR="005C2052" w:rsidRPr="000F28F1" w:rsidRDefault="00D26765" w:rsidP="005C2052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администрации Туапсинск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(https://tuapseregion.ru/) </w:t>
      </w:r>
      <w:r w:rsidR="00DA286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C4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будет размещен Проект</w:t>
      </w:r>
      <w:r w:rsidR="005C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5C2052"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информационные </w:t>
      </w:r>
      <w:r w:rsidR="005C2052"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к нему в разделах: </w:t>
      </w:r>
    </w:p>
    <w:p w:rsidR="00D26765" w:rsidRPr="000F28F1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Главная/Публичные слушания и общественные обсуждения/</w:t>
      </w:r>
      <w:r w:rsidR="000F28F1"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Публичные слушания</w:t>
      </w: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3A16D3" w:rsidRPr="000F28F1" w:rsidRDefault="003A16D3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Главная/Администрация /Направления </w:t>
      </w:r>
      <w:r w:rsidRPr="00DA286F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деятельности/Градостроительная деятельность/Правила землепользования и застройки</w:t>
      </w:r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Новомихайловское </w:t>
      </w:r>
      <w:proofErr w:type="spellStart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г.п</w:t>
      </w:r>
      <w:proofErr w:type="spellEnd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Небугское</w:t>
      </w:r>
      <w:proofErr w:type="spellEnd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с.п</w:t>
      </w:r>
      <w:proofErr w:type="spellEnd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  <w:r w:rsidR="000F28F1" w:rsidRPr="00DA286F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/</w:t>
      </w:r>
      <w:r w:rsidR="00DA286F" w:rsidRPr="00DA286F">
        <w:rPr>
          <w:rFonts w:ascii="Times New Roman" w:hAnsi="Times New Roman" w:cs="Times New Roman"/>
          <w:sz w:val="28"/>
          <w:szCs w:val="28"/>
        </w:rPr>
        <w:t xml:space="preserve">Оповещения жителей муниципального образования </w:t>
      </w:r>
      <w:r w:rsidR="00F759E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A286F" w:rsidRPr="00DA286F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вопросу предоставления разрешения </w:t>
      </w:r>
      <w:r w:rsidR="00F759E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A286F" w:rsidRPr="00DA286F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о времени, месте и сроках </w:t>
      </w:r>
      <w:r w:rsidR="00F759E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  <w:r w:rsidR="00DA286F" w:rsidRPr="00DA286F">
        <w:rPr>
          <w:rFonts w:ascii="Times New Roman" w:hAnsi="Times New Roman" w:cs="Times New Roman"/>
          <w:sz w:val="28"/>
          <w:szCs w:val="28"/>
        </w:rPr>
        <w:t>их проведения</w:t>
      </w:r>
      <w:r w:rsidRPr="00DA286F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5C2052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Главная/Документы/Нормативные правовые акты.</w:t>
      </w:r>
    </w:p>
    <w:p w:rsidR="00F167A7" w:rsidRPr="00481E05" w:rsidRDefault="00F167A7" w:rsidP="00F167A7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Дата, время и место проведения собрания участников публичных слушаний: </w:t>
      </w:r>
      <w:r w:rsidR="004C4C80">
        <w:rPr>
          <w:rFonts w:ascii="Times New Roman" w:hAnsi="Times New Roman" w:cs="Times New Roman"/>
          <w:color w:val="000000" w:themeColor="text1"/>
          <w:sz w:val="28"/>
          <w:szCs w:val="28"/>
        </w:rPr>
        <w:t>4 декабря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DA286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57DF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00 минут в большом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proofErr w:type="gramStart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Туапсе,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 Свободы, 3.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</w:t>
      </w:r>
      <w:r w:rsidR="000F28F1" w:rsidRPr="00443404">
        <w:rPr>
          <w:color w:val="000000" w:themeColor="text1"/>
          <w:sz w:val="28"/>
          <w:szCs w:val="28"/>
        </w:rPr>
        <w:t>публичных слушаний</w:t>
      </w:r>
      <w:r w:rsidRPr="00481E05">
        <w:rPr>
          <w:color w:val="000000" w:themeColor="text1"/>
          <w:sz w:val="28"/>
          <w:szCs w:val="28"/>
        </w:rPr>
        <w:t xml:space="preserve">, прошедших идентификацию                                     </w:t>
      </w:r>
      <w:r w:rsidR="00A073DF" w:rsidRPr="00481E05">
        <w:rPr>
          <w:color w:val="000000" w:themeColor="text1"/>
          <w:sz w:val="28"/>
          <w:szCs w:val="28"/>
        </w:rPr>
        <w:t xml:space="preserve">с </w:t>
      </w:r>
      <w:r w:rsidR="00DA286F">
        <w:rPr>
          <w:color w:val="000000" w:themeColor="text1"/>
          <w:sz w:val="28"/>
          <w:szCs w:val="28"/>
        </w:rPr>
        <w:t>2</w:t>
      </w:r>
      <w:r w:rsidR="004C4C80">
        <w:rPr>
          <w:color w:val="000000" w:themeColor="text1"/>
          <w:sz w:val="28"/>
          <w:szCs w:val="28"/>
        </w:rPr>
        <w:t xml:space="preserve"> декабря</w:t>
      </w:r>
      <w:r w:rsidR="00A073DF" w:rsidRPr="00481E05">
        <w:rPr>
          <w:color w:val="000000" w:themeColor="text1"/>
          <w:sz w:val="28"/>
          <w:szCs w:val="28"/>
        </w:rPr>
        <w:t xml:space="preserve"> 2025 г. по </w:t>
      </w:r>
      <w:r w:rsidR="004C4C80">
        <w:rPr>
          <w:color w:val="000000" w:themeColor="text1"/>
          <w:sz w:val="28"/>
          <w:szCs w:val="28"/>
        </w:rPr>
        <w:t>4 декабря</w:t>
      </w:r>
      <w:r w:rsidR="00A073DF" w:rsidRPr="00481E05">
        <w:rPr>
          <w:color w:val="000000" w:themeColor="text1"/>
          <w:sz w:val="28"/>
          <w:szCs w:val="28"/>
        </w:rPr>
        <w:t xml:space="preserve"> 2025 г.</w:t>
      </w:r>
      <w:r w:rsidRPr="00481E05">
        <w:rPr>
          <w:color w:val="000000" w:themeColor="text1"/>
          <w:sz w:val="28"/>
          <w:szCs w:val="28"/>
        </w:rPr>
        <w:t>:</w:t>
      </w:r>
      <w:r w:rsidR="00B37054">
        <w:rPr>
          <w:color w:val="000000" w:themeColor="text1"/>
          <w:sz w:val="28"/>
          <w:szCs w:val="28"/>
        </w:rPr>
        <w:t xml:space="preserve"> </w:t>
      </w:r>
    </w:p>
    <w:p w:rsidR="00D26765" w:rsidRPr="009F2580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</w:t>
      </w:r>
      <w:r w:rsidRPr="009F2580">
        <w:rPr>
          <w:color w:val="000000" w:themeColor="text1"/>
          <w:sz w:val="28"/>
          <w:szCs w:val="28"/>
        </w:rPr>
        <w:t>информационной системы (</w:t>
      </w:r>
      <w:hyperlink r:id="rId7" w:history="1">
        <w:r w:rsidRPr="009F2580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9F2580">
        <w:rPr>
          <w:color w:val="000000" w:themeColor="text1"/>
          <w:sz w:val="28"/>
          <w:szCs w:val="28"/>
        </w:rPr>
        <w:t>);</w:t>
      </w:r>
    </w:p>
    <w:p w:rsidR="000F28F1" w:rsidRPr="00443404" w:rsidRDefault="000F28F1" w:rsidP="000F28F1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D26765" w:rsidRPr="009F2580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>в письменной форме или</w:t>
      </w:r>
      <w:r w:rsidR="009F2580" w:rsidRPr="009F2580">
        <w:rPr>
          <w:color w:val="000000" w:themeColor="text1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</w:t>
      </w:r>
      <w:r w:rsidRPr="009F2580">
        <w:rPr>
          <w:color w:val="000000" w:themeColor="text1"/>
          <w:sz w:val="28"/>
          <w:szCs w:val="28"/>
        </w:rPr>
        <w:t xml:space="preserve">в адрес организатора </w:t>
      </w:r>
      <w:r w:rsidR="000F28F1">
        <w:rPr>
          <w:color w:val="000000" w:themeColor="text1"/>
          <w:sz w:val="28"/>
          <w:szCs w:val="28"/>
        </w:rPr>
        <w:t>публичных слушаний</w:t>
      </w:r>
      <w:r w:rsidRPr="009F2580">
        <w:rPr>
          <w:color w:val="000000" w:themeColor="text1"/>
          <w:sz w:val="28"/>
          <w:szCs w:val="28"/>
        </w:rPr>
        <w:t xml:space="preserve"> путем отправления </w:t>
      </w:r>
      <w:r w:rsidR="005C2052">
        <w:rPr>
          <w:color w:val="000000" w:themeColor="text1"/>
          <w:sz w:val="28"/>
          <w:szCs w:val="28"/>
        </w:rPr>
        <w:t xml:space="preserve">на </w:t>
      </w:r>
      <w:r w:rsidRPr="009F2580">
        <w:rPr>
          <w:color w:val="000000" w:themeColor="text1"/>
          <w:sz w:val="28"/>
          <w:szCs w:val="28"/>
        </w:rPr>
        <w:t xml:space="preserve">адрес: </w:t>
      </w:r>
      <w:r w:rsidR="005C2052">
        <w:rPr>
          <w:color w:val="000000" w:themeColor="text1"/>
          <w:sz w:val="28"/>
          <w:szCs w:val="28"/>
        </w:rPr>
        <w:t xml:space="preserve">352800, </w:t>
      </w:r>
      <w:r w:rsidRPr="009F2580">
        <w:rPr>
          <w:color w:val="000000" w:themeColor="text1"/>
          <w:sz w:val="28"/>
          <w:szCs w:val="28"/>
        </w:rPr>
        <w:t xml:space="preserve">Краснодарский край, Туапсинский </w:t>
      </w:r>
      <w:r w:rsidR="00481E05" w:rsidRPr="009F2580">
        <w:rPr>
          <w:color w:val="000000" w:themeColor="text1"/>
          <w:sz w:val="28"/>
          <w:szCs w:val="28"/>
        </w:rPr>
        <w:t>муниципальный округ</w:t>
      </w:r>
      <w:r w:rsidRPr="009F2580">
        <w:rPr>
          <w:color w:val="000000" w:themeColor="text1"/>
          <w:sz w:val="28"/>
          <w:szCs w:val="28"/>
        </w:rPr>
        <w:t>, г</w:t>
      </w:r>
      <w:r w:rsidR="000F28F1">
        <w:rPr>
          <w:color w:val="000000" w:themeColor="text1"/>
          <w:sz w:val="28"/>
          <w:szCs w:val="28"/>
        </w:rPr>
        <w:t xml:space="preserve">. Туапсе, </w:t>
      </w:r>
      <w:r w:rsidRPr="009F2580">
        <w:rPr>
          <w:color w:val="000000" w:themeColor="text1"/>
          <w:sz w:val="28"/>
          <w:szCs w:val="28"/>
        </w:rPr>
        <w:t>ул. Свободы, 3</w:t>
      </w:r>
      <w:r w:rsidR="00A935B3">
        <w:rPr>
          <w:color w:val="000000" w:themeColor="text1"/>
          <w:sz w:val="28"/>
          <w:szCs w:val="28"/>
        </w:rPr>
        <w:t>,</w:t>
      </w:r>
      <w:r w:rsidRPr="009F2580">
        <w:rPr>
          <w:color w:val="000000" w:themeColor="text1"/>
          <w:sz w:val="28"/>
          <w:szCs w:val="28"/>
        </w:rPr>
        <w:t xml:space="preserve"> либо </w:t>
      </w:r>
      <w:r w:rsidR="000F28F1">
        <w:rPr>
          <w:color w:val="000000" w:themeColor="text1"/>
          <w:sz w:val="28"/>
          <w:szCs w:val="28"/>
        </w:rPr>
        <w:t xml:space="preserve">                </w:t>
      </w:r>
      <w:r w:rsidRPr="009F2580">
        <w:rPr>
          <w:color w:val="000000" w:themeColor="text1"/>
          <w:sz w:val="28"/>
          <w:szCs w:val="28"/>
        </w:rPr>
        <w:t xml:space="preserve">на электронную почту </w:t>
      </w:r>
      <w:hyperlink r:id="rId8" w:history="1"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F2580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</w:t>
      </w:r>
      <w:r w:rsidRPr="00481E05">
        <w:rPr>
          <w:color w:val="000000" w:themeColor="text1"/>
          <w:sz w:val="28"/>
          <w:szCs w:val="28"/>
        </w:rPr>
        <w:t xml:space="preserve">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A572F2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A572F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72F2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EF53F9" w:rsidRPr="00A572F2">
        <w:rPr>
          <w:color w:val="000000" w:themeColor="text1"/>
          <w:sz w:val="28"/>
          <w:szCs w:val="28"/>
        </w:rPr>
        <w:t>муниципальный округ</w:t>
      </w:r>
      <w:r w:rsidRPr="00A572F2">
        <w:rPr>
          <w:color w:val="000000" w:themeColor="text1"/>
          <w:sz w:val="28"/>
          <w:szCs w:val="28"/>
        </w:rPr>
        <w:t xml:space="preserve">, г. Туапсе, ул. Свободы, 3, </w:t>
      </w:r>
      <w:r w:rsidR="00A572F2" w:rsidRPr="00A572F2">
        <w:rPr>
          <w:color w:val="000000" w:themeColor="text1"/>
          <w:sz w:val="28"/>
          <w:szCs w:val="28"/>
        </w:rPr>
        <w:t xml:space="preserve">в </w:t>
      </w:r>
      <w:r w:rsidR="003A16D3">
        <w:rPr>
          <w:color w:val="000000" w:themeColor="text1"/>
          <w:sz w:val="28"/>
          <w:szCs w:val="28"/>
        </w:rPr>
        <w:t>кабинете 3</w:t>
      </w:r>
      <w:r w:rsidR="005B7595">
        <w:rPr>
          <w:color w:val="000000" w:themeColor="text1"/>
          <w:sz w:val="28"/>
          <w:szCs w:val="28"/>
        </w:rPr>
        <w:t>0</w:t>
      </w:r>
      <w:r w:rsidRPr="00A572F2">
        <w:rPr>
          <w:color w:val="000000" w:themeColor="text1"/>
          <w:sz w:val="28"/>
          <w:szCs w:val="28"/>
        </w:rPr>
        <w:t>.</w:t>
      </w:r>
    </w:p>
    <w:p w:rsidR="000F28F1" w:rsidRPr="000F28F1" w:rsidRDefault="000F28F1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0F28F1" w:rsidRPr="000F28F1" w:rsidRDefault="000F28F1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Обработка персональных данных участников слушаний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требований, установленных Федеральным законом от 27 июля 2006 г. № 152-ФЗ «О персональных данных».</w:t>
      </w:r>
    </w:p>
    <w:p w:rsidR="00D26765" w:rsidRPr="005C2052" w:rsidRDefault="00D26765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26765" w:rsidRPr="005C2052" w:rsidSect="00F167A7">
      <w:headerReference w:type="default" r:id="rId9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007" w:rsidRDefault="00D67007" w:rsidP="00A073DF">
      <w:pPr>
        <w:spacing w:after="0" w:line="240" w:lineRule="auto"/>
      </w:pPr>
      <w:r>
        <w:separator/>
      </w:r>
    </w:p>
  </w:endnote>
  <w:endnote w:type="continuationSeparator" w:id="0">
    <w:p w:rsidR="00D67007" w:rsidRDefault="00D67007" w:rsidP="00A0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007" w:rsidRDefault="00D67007" w:rsidP="00A073DF">
      <w:pPr>
        <w:spacing w:after="0" w:line="240" w:lineRule="auto"/>
      </w:pPr>
      <w:r>
        <w:separator/>
      </w:r>
    </w:p>
  </w:footnote>
  <w:footnote w:type="continuationSeparator" w:id="0">
    <w:p w:rsidR="00D67007" w:rsidRDefault="00D67007" w:rsidP="00A0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3DF" w:rsidRPr="00A935B3" w:rsidRDefault="00A073DF" w:rsidP="00A073DF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A935B3">
      <w:rPr>
        <w:rFonts w:ascii="Times New Roman" w:hAnsi="Times New Roman" w:cs="Times New Roman"/>
        <w:color w:val="000000" w:themeColor="text1"/>
        <w:sz w:val="24"/>
        <w:szCs w:val="28"/>
      </w:rPr>
      <w:t>Комиссия по подготовке проекта правил землепользования и застройки Туапсинского муниципального округа при администрации муниципального образования Туапсинский муниципальный округ Краснодарского края</w:t>
    </w:r>
  </w:p>
  <w:p w:rsidR="00A073DF" w:rsidRDefault="00A073DF" w:rsidP="00A073DF">
    <w:pPr>
      <w:pStyle w:val="a9"/>
    </w:pPr>
  </w:p>
  <w:p w:rsidR="00A935B3" w:rsidRPr="00A073DF" w:rsidRDefault="00A935B3" w:rsidP="00A073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0F28F1"/>
    <w:rsid w:val="00101234"/>
    <w:rsid w:val="002B185A"/>
    <w:rsid w:val="002E2FDE"/>
    <w:rsid w:val="002F4EF1"/>
    <w:rsid w:val="00373EB4"/>
    <w:rsid w:val="003A16D3"/>
    <w:rsid w:val="003D3333"/>
    <w:rsid w:val="00433E3E"/>
    <w:rsid w:val="0045016C"/>
    <w:rsid w:val="00481E05"/>
    <w:rsid w:val="004C100E"/>
    <w:rsid w:val="004C4C80"/>
    <w:rsid w:val="005315EC"/>
    <w:rsid w:val="005B7595"/>
    <w:rsid w:val="005C2052"/>
    <w:rsid w:val="00605183"/>
    <w:rsid w:val="00657DF7"/>
    <w:rsid w:val="006A2C50"/>
    <w:rsid w:val="00707407"/>
    <w:rsid w:val="0077181B"/>
    <w:rsid w:val="00774D4F"/>
    <w:rsid w:val="007F68D3"/>
    <w:rsid w:val="008029EC"/>
    <w:rsid w:val="009307A3"/>
    <w:rsid w:val="00962853"/>
    <w:rsid w:val="009671C8"/>
    <w:rsid w:val="009F2580"/>
    <w:rsid w:val="00A073DF"/>
    <w:rsid w:val="00A572F2"/>
    <w:rsid w:val="00A84AB7"/>
    <w:rsid w:val="00A935B3"/>
    <w:rsid w:val="00B07CC2"/>
    <w:rsid w:val="00B32469"/>
    <w:rsid w:val="00B37054"/>
    <w:rsid w:val="00C426A6"/>
    <w:rsid w:val="00D26765"/>
    <w:rsid w:val="00D41831"/>
    <w:rsid w:val="00D67007"/>
    <w:rsid w:val="00DA286F"/>
    <w:rsid w:val="00DB548E"/>
    <w:rsid w:val="00DE0FCD"/>
    <w:rsid w:val="00E62BC9"/>
    <w:rsid w:val="00EF53F9"/>
    <w:rsid w:val="00F158D7"/>
    <w:rsid w:val="00F167A7"/>
    <w:rsid w:val="00F50FBF"/>
    <w:rsid w:val="00F6051D"/>
    <w:rsid w:val="00F61DFB"/>
    <w:rsid w:val="00F759E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BCC6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A0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73DF"/>
  </w:style>
  <w:style w:type="paragraph" w:styleId="ab">
    <w:name w:val="Balloon Text"/>
    <w:basedOn w:val="a"/>
    <w:link w:val="ac"/>
    <w:uiPriority w:val="99"/>
    <w:semiHidden/>
    <w:unhideWhenUsed/>
    <w:rsid w:val="0096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7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30</cp:revision>
  <cp:lastPrinted>2025-10-31T12:35:00Z</cp:lastPrinted>
  <dcterms:created xsi:type="dcterms:W3CDTF">2023-04-17T14:09:00Z</dcterms:created>
  <dcterms:modified xsi:type="dcterms:W3CDTF">2025-11-25T09:05:00Z</dcterms:modified>
</cp:coreProperties>
</file>