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087" w:rsidRPr="003C7A5D" w:rsidRDefault="00CF7087" w:rsidP="00CF7087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7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Начальнику  </w:t>
      </w:r>
      <w:r w:rsidR="006A6F0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правового отдела</w:t>
      </w:r>
    </w:p>
    <w:p w:rsidR="00CF7087" w:rsidRPr="003C7A5D" w:rsidRDefault="00CF7087" w:rsidP="00CF7087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3C7A5D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муниципального</w:t>
      </w:r>
    </w:p>
    <w:p w:rsidR="00CF7087" w:rsidRDefault="00CF7087" w:rsidP="00CF7087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7A5D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образования Туапсинский район</w:t>
      </w:r>
    </w:p>
    <w:p w:rsidR="00B11004" w:rsidRDefault="00B11004" w:rsidP="00CF7087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11004" w:rsidRPr="003C7A5D" w:rsidRDefault="00B11004" w:rsidP="00CF7087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Лежнину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А.В.</w:t>
      </w:r>
    </w:p>
    <w:p w:rsidR="00CF7087" w:rsidRPr="003C7A5D" w:rsidRDefault="00CF7087" w:rsidP="00CF708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:rsidR="00CF7087" w:rsidRDefault="00CF7087" w:rsidP="00CF708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:rsidR="003C7A5D" w:rsidRPr="003C7A5D" w:rsidRDefault="003C7A5D" w:rsidP="00CF708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:rsidR="00CF7087" w:rsidRPr="00B11004" w:rsidRDefault="00CF7087" w:rsidP="00CF70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1100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Заключение</w:t>
      </w:r>
    </w:p>
    <w:p w:rsidR="00B11004" w:rsidRPr="00B11004" w:rsidRDefault="00DF30A5" w:rsidP="00B110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7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результатам экспертизы проекта </w:t>
      </w:r>
      <w:r w:rsidR="008A651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решения Совета</w:t>
      </w:r>
      <w:r w:rsidRPr="003C7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 Туапсинский </w:t>
      </w:r>
      <w:r w:rsidR="008A6515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муниципальный округ</w:t>
      </w:r>
      <w:r w:rsidRPr="003C7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11004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B11004" w:rsidRPr="00B11004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определении печатного органа и официального сайта для официального опубликования и размещения муниципальных правовых актов и официальной информации муниципального образования Туапсинский муниципальный округ Краснодарского края</w:t>
      </w:r>
    </w:p>
    <w:p w:rsidR="00B11004" w:rsidRPr="00B11004" w:rsidRDefault="00B11004" w:rsidP="00B110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11004" w:rsidRPr="00B11004" w:rsidRDefault="00B11004" w:rsidP="00B110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F7087" w:rsidRPr="003C7A5D" w:rsidRDefault="00CF7087" w:rsidP="006A6F02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C7A5D">
        <w:rPr>
          <w:rFonts w:ascii="Times New Roman" w:eastAsia="Times New Roman" w:hAnsi="Times New Roman" w:cs="Times New Roman"/>
          <w:sz w:val="26"/>
          <w:szCs w:val="26"/>
        </w:rPr>
        <w:t xml:space="preserve"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</w:t>
      </w:r>
      <w:r w:rsidR="008A6515" w:rsidRPr="008A6515">
        <w:rPr>
          <w:rFonts w:ascii="Times New Roman" w:eastAsia="Times New Roman" w:hAnsi="Times New Roman" w:cs="Times New Roman"/>
          <w:sz w:val="26"/>
          <w:szCs w:val="26"/>
        </w:rPr>
        <w:t>решения Совета МО Туапсинский муниципальный округ «Об определении печатного органа и официального сайта для официального опубликования и размещения муниципальных правовых актов и официальной информации муниципального образования Туапсинский муниципальный округ Краснодарского края</w:t>
      </w:r>
      <w:r w:rsidRPr="003C7A5D">
        <w:rPr>
          <w:rFonts w:ascii="Times New Roman" w:eastAsia="Times New Roman" w:hAnsi="Times New Roman" w:cs="Times New Roman"/>
          <w:sz w:val="26"/>
          <w:szCs w:val="26"/>
        </w:rPr>
        <w:t xml:space="preserve">, поступивший </w:t>
      </w:r>
      <w:r w:rsidR="006A6F02">
        <w:rPr>
          <w:rFonts w:ascii="Times New Roman" w:eastAsia="Times New Roman" w:hAnsi="Times New Roman" w:cs="Times New Roman"/>
          <w:sz w:val="26"/>
          <w:szCs w:val="26"/>
        </w:rPr>
        <w:t>правового отдела</w:t>
      </w:r>
      <w:proofErr w:type="gramEnd"/>
      <w:r w:rsidRPr="003C7A5D">
        <w:rPr>
          <w:rFonts w:ascii="Calibri" w:eastAsia="Times New Roman" w:hAnsi="Calibri" w:cs="Times New Roman"/>
          <w:sz w:val="26"/>
          <w:szCs w:val="26"/>
        </w:rPr>
        <w:t xml:space="preserve"> </w:t>
      </w:r>
      <w:r w:rsidRPr="003C7A5D">
        <w:rPr>
          <w:rFonts w:ascii="Times New Roman" w:eastAsia="Times New Roman" w:hAnsi="Times New Roman" w:cs="Times New Roman"/>
          <w:sz w:val="26"/>
          <w:szCs w:val="26"/>
        </w:rPr>
        <w:t xml:space="preserve"> администрации МО Туапсинский район установил:</w:t>
      </w:r>
    </w:p>
    <w:p w:rsidR="00CF7087" w:rsidRPr="003C7A5D" w:rsidRDefault="00CF7087" w:rsidP="003C7A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7A5D">
        <w:rPr>
          <w:rFonts w:ascii="Times New Roman" w:eastAsia="Times New Roman" w:hAnsi="Times New Roman" w:cs="Times New Roman"/>
          <w:sz w:val="26"/>
          <w:szCs w:val="26"/>
          <w:lang w:eastAsia="ru-RU"/>
        </w:rPr>
        <w:t>1. Нормативное регулирование общественных отношений  в рассматриваемой сфере осуществляется в соответствии со следующими нормативными правовыми актами:</w:t>
      </w:r>
    </w:p>
    <w:p w:rsidR="006A6F02" w:rsidRDefault="00EA6DE0" w:rsidP="003C7A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A6DE0">
        <w:rPr>
          <w:rFonts w:ascii="Times New Roman" w:hAnsi="Times New Roman" w:cs="Times New Roman"/>
          <w:sz w:val="26"/>
          <w:szCs w:val="26"/>
        </w:rPr>
        <w:t xml:space="preserve">Федеральным законом от 6 октября 2003 г. № 131-ФЗ «Об общих принципах организации местного самоуправления в Российской Федерации»,  Законом Краснодарского края от 8 февраля 2024 г. № 5070-КЗ «О преобразовании поселений, входящих в состав муниципального образования Туапсинский район, путем их объединения и о наделении вновь образованного муниципального образования </w:t>
      </w:r>
      <w:r>
        <w:rPr>
          <w:rFonts w:ascii="Times New Roman" w:hAnsi="Times New Roman" w:cs="Times New Roman"/>
          <w:sz w:val="26"/>
          <w:szCs w:val="26"/>
        </w:rPr>
        <w:t>статусом муниципального округа»</w:t>
      </w:r>
      <w:r w:rsidR="006A6F02">
        <w:rPr>
          <w:rFonts w:ascii="Times New Roman" w:hAnsi="Times New Roman" w:cs="Times New Roman"/>
          <w:sz w:val="26"/>
          <w:szCs w:val="26"/>
        </w:rPr>
        <w:t>.</w:t>
      </w:r>
    </w:p>
    <w:p w:rsidR="003C7A5D" w:rsidRPr="003C7A5D" w:rsidRDefault="003C7A5D" w:rsidP="003C7A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7A5D">
        <w:rPr>
          <w:rFonts w:ascii="Times New Roman" w:hAnsi="Times New Roman" w:cs="Times New Roman"/>
          <w:sz w:val="26"/>
          <w:szCs w:val="26"/>
        </w:rPr>
        <w:t>2.Проект нормативного правового акта размещен на сайте администрации МО Туапсинский район</w:t>
      </w:r>
      <w:r w:rsidRPr="003C7A5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hyperlink r:id="rId5" w:history="1">
        <w:r w:rsidRPr="003C7A5D">
          <w:rPr>
            <w:rStyle w:val="a3"/>
            <w:rFonts w:ascii="Times New Roman" w:hAnsi="Times New Roman" w:cs="Times New Roman"/>
            <w:sz w:val="26"/>
            <w:szCs w:val="26"/>
          </w:rPr>
          <w:t>www.tuapseregion.ru</w:t>
        </w:r>
      </w:hyperlink>
      <w:r w:rsidRPr="003C7A5D">
        <w:rPr>
          <w:rFonts w:ascii="Times New Roman" w:hAnsi="Times New Roman" w:cs="Times New Roman"/>
          <w:sz w:val="26"/>
          <w:szCs w:val="26"/>
        </w:rPr>
        <w:t>,</w:t>
      </w:r>
      <w:r w:rsidRPr="003C7A5D">
        <w:rPr>
          <w:rFonts w:ascii="Times New Roman" w:hAnsi="Times New Roman" w:cs="Times New Roman"/>
          <w:color w:val="000000"/>
          <w:sz w:val="26"/>
          <w:szCs w:val="26"/>
        </w:rPr>
        <w:t xml:space="preserve"> в разделе «Документы», подразделе «Антикоррупционная экспертиза», «Антикоррупционная и независимая экспертиза нормативных правовых актов (проектов) органа местного самоуправления» </w:t>
      </w:r>
      <w:r w:rsidRPr="003C7A5D">
        <w:rPr>
          <w:rFonts w:ascii="Times New Roman" w:hAnsi="Times New Roman" w:cs="Times New Roman"/>
          <w:sz w:val="26"/>
          <w:szCs w:val="26"/>
        </w:rPr>
        <w:t>для проведения независимой антикоррупционной экспертизы.</w:t>
      </w:r>
    </w:p>
    <w:p w:rsidR="00CF7087" w:rsidRPr="003C7A5D" w:rsidRDefault="003C7A5D" w:rsidP="003C7A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7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CF7087" w:rsidRPr="003C7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ходе антикоррупционной экспертизы проекта нормативного правового акта </w:t>
      </w:r>
      <w:proofErr w:type="spellStart"/>
      <w:r w:rsidR="00CF7087" w:rsidRPr="003C7A5D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коррупциогенные</w:t>
      </w:r>
      <w:proofErr w:type="spellEnd"/>
      <w:r w:rsidR="00CF7087" w:rsidRPr="003C7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факторы не обнаружены.</w:t>
      </w:r>
    </w:p>
    <w:p w:rsidR="00CF7087" w:rsidRPr="003C7A5D" w:rsidRDefault="003C7A5D" w:rsidP="00CF70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7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r w:rsidR="00CF7087" w:rsidRPr="003C7A5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CF7087" w:rsidRPr="003C7A5D" w:rsidRDefault="00CF7087" w:rsidP="00CF7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7A5D" w:rsidRPr="003C7A5D" w:rsidRDefault="003C7A5D" w:rsidP="00CF7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F7087" w:rsidRPr="003C7A5D" w:rsidRDefault="00CF7087" w:rsidP="00CF70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7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правового отдела </w:t>
      </w:r>
    </w:p>
    <w:p w:rsidR="00D71F9F" w:rsidRPr="003C7A5D" w:rsidRDefault="00CF7087" w:rsidP="00CF7087">
      <w:pPr>
        <w:spacing w:after="0" w:line="240" w:lineRule="auto"/>
        <w:rPr>
          <w:rFonts w:ascii="Times New Roman" w:eastAsia="Times New Roman" w:hAnsi="Times New Roman" w:cs="Times New Roman"/>
          <w:b/>
          <w:spacing w:val="4"/>
          <w:sz w:val="26"/>
          <w:szCs w:val="26"/>
          <w:lang w:eastAsia="ru-RU"/>
        </w:rPr>
      </w:pPr>
      <w:r w:rsidRPr="003C7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МО Туапсинский район                      </w:t>
      </w:r>
      <w:r w:rsidR="003C7A5D" w:rsidRPr="003C7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B110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Pr="003C7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proofErr w:type="spellStart"/>
      <w:r w:rsidR="00B11004">
        <w:rPr>
          <w:rFonts w:ascii="Times New Roman" w:eastAsia="Times New Roman" w:hAnsi="Times New Roman" w:cs="Times New Roman"/>
          <w:sz w:val="26"/>
          <w:szCs w:val="26"/>
          <w:lang w:eastAsia="ru-RU"/>
        </w:rPr>
        <w:t>Лежнин</w:t>
      </w:r>
      <w:proofErr w:type="spellEnd"/>
      <w:r w:rsidR="00B110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А.В.</w:t>
      </w:r>
      <w:r w:rsidRPr="003C7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sectPr w:rsidR="00D71F9F" w:rsidRPr="003C7A5D" w:rsidSect="003C7A5D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E6"/>
    <w:rsid w:val="0025174E"/>
    <w:rsid w:val="002F7CA7"/>
    <w:rsid w:val="003B74E6"/>
    <w:rsid w:val="003C7A5D"/>
    <w:rsid w:val="00420819"/>
    <w:rsid w:val="00476C16"/>
    <w:rsid w:val="004F79B5"/>
    <w:rsid w:val="006A6F02"/>
    <w:rsid w:val="006D7E65"/>
    <w:rsid w:val="006E362C"/>
    <w:rsid w:val="00832A13"/>
    <w:rsid w:val="0083343B"/>
    <w:rsid w:val="00842E8B"/>
    <w:rsid w:val="008830A0"/>
    <w:rsid w:val="008A6515"/>
    <w:rsid w:val="009126CE"/>
    <w:rsid w:val="009926FE"/>
    <w:rsid w:val="00B11004"/>
    <w:rsid w:val="00CF7087"/>
    <w:rsid w:val="00D71F9F"/>
    <w:rsid w:val="00DF30A5"/>
    <w:rsid w:val="00EA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0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F7087"/>
    <w:rPr>
      <w:color w:val="0000FF"/>
      <w:u w:val="single"/>
    </w:rPr>
  </w:style>
  <w:style w:type="paragraph" w:styleId="a4">
    <w:name w:val="No Spacing"/>
    <w:uiPriority w:val="1"/>
    <w:qFormat/>
    <w:rsid w:val="00CF7087"/>
    <w:pPr>
      <w:spacing w:after="0" w:line="240" w:lineRule="auto"/>
    </w:pPr>
    <w:rPr>
      <w:rFonts w:eastAsiaTheme="minorEastAsia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CF708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CF708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uiPriority w:val="99"/>
    <w:semiHidden/>
    <w:unhideWhenUsed/>
    <w:rsid w:val="00B11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10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0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F7087"/>
    <w:rPr>
      <w:color w:val="0000FF"/>
      <w:u w:val="single"/>
    </w:rPr>
  </w:style>
  <w:style w:type="paragraph" w:styleId="a4">
    <w:name w:val="No Spacing"/>
    <w:uiPriority w:val="1"/>
    <w:qFormat/>
    <w:rsid w:val="00CF7087"/>
    <w:pPr>
      <w:spacing w:after="0" w:line="240" w:lineRule="auto"/>
    </w:pPr>
    <w:rPr>
      <w:rFonts w:eastAsiaTheme="minorEastAsia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CF708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CF708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uiPriority w:val="99"/>
    <w:semiHidden/>
    <w:unhideWhenUsed/>
    <w:rsid w:val="00B11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10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6</cp:revision>
  <cp:lastPrinted>2024-09-11T11:06:00Z</cp:lastPrinted>
  <dcterms:created xsi:type="dcterms:W3CDTF">2024-09-11T10:58:00Z</dcterms:created>
  <dcterms:modified xsi:type="dcterms:W3CDTF">2024-09-19T10:35:00Z</dcterms:modified>
</cp:coreProperties>
</file>