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A65" w:rsidRPr="006557B9" w:rsidRDefault="004C6A65" w:rsidP="004C6A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7B9">
        <w:rPr>
          <w:rFonts w:ascii="Times New Roman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4C6A65" w:rsidRPr="006557B9" w:rsidRDefault="004C6A65" w:rsidP="004C6A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57B9">
        <w:rPr>
          <w:rFonts w:ascii="Times New Roman" w:hAnsi="Times New Roman" w:cs="Times New Roman"/>
          <w:b/>
          <w:sz w:val="28"/>
          <w:szCs w:val="28"/>
        </w:rPr>
        <w:t>ТУАПСИНСКАЯ РАЙОННАЯ</w:t>
      </w:r>
    </w:p>
    <w:p w:rsidR="004C6A65" w:rsidRDefault="004C6A65" w:rsidP="004C6A65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4C6A65" w:rsidRPr="006557B9" w:rsidRDefault="004C6A65" w:rsidP="004C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A65" w:rsidRPr="006557B9" w:rsidRDefault="004C6A65" w:rsidP="004C6A65">
      <w:pPr>
        <w:widowControl w:val="0"/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 w:rsidRPr="006557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сентября 20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 г.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 xml:space="preserve">            </w:t>
      </w:r>
      <w:r w:rsidR="00B11D6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№ 185/2177</w:t>
      </w:r>
    </w:p>
    <w:p w:rsidR="003C3213" w:rsidRDefault="003C3213" w:rsidP="00874129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C3213" w:rsidRDefault="004C6A65" w:rsidP="003C321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использовании переносных ящиков</w:t>
      </w:r>
      <w:r w:rsidR="003C32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голосования при проведении досрочного голосования в помещении для голосования</w:t>
      </w:r>
      <w:proofErr w:type="gramEnd"/>
      <w:r w:rsidR="003C32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11 и 12 сентября 2020 года</w:t>
      </w:r>
    </w:p>
    <w:p w:rsidR="003C3213" w:rsidRDefault="003C3213" w:rsidP="003C3213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:rsidR="003C3213" w:rsidRDefault="003C3213" w:rsidP="003C3213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:rsidR="003C3213" w:rsidRDefault="003C3213" w:rsidP="003C3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пунктом 1.8 Порядка досрочного голосования избирателей, участников референдума с применением дополнительных форм организации голосования при проведении выборов, референдумов в единый день голосования 13 сентября 2020 года, утвержденного постановлением Центральной избирательной комиссией Российской Федерации от 24 июля 2020 г. № 260/1916-7, территориальная избира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тельная комиссия территориальная  избирательная комиссия Туапсинская районная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А:</w:t>
      </w:r>
    </w:p>
    <w:p w:rsidR="003C3213" w:rsidRDefault="003C3213" w:rsidP="003C3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 Использовать переносные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ящик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голосования при проведении досрочного голосования в помещении для голосования 11 и 12 сентября 2020 года на следующих избирательных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участках № 53-01</w:t>
      </w:r>
      <w:r w:rsidR="001448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1448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53-57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C3213" w:rsidRDefault="003C3213" w:rsidP="003C3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 Направить настоящее решение в участковые избирательные комиссии.</w:t>
      </w:r>
    </w:p>
    <w:p w:rsidR="003C3213" w:rsidRDefault="003C3213" w:rsidP="003C3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Calibri" w:hAnsi="Times New Roman" w:cs="Times New Roman"/>
          <w:sz w:val="28"/>
          <w:szCs w:val="24"/>
        </w:rPr>
        <w:t xml:space="preserve">Разместить настоящее решение на </w:t>
      </w:r>
      <w:proofErr w:type="gramStart"/>
      <w:r>
        <w:rPr>
          <w:rFonts w:ascii="Times New Roman" w:eastAsia="Calibri" w:hAnsi="Times New Roman" w:cs="Times New Roman"/>
          <w:sz w:val="28"/>
          <w:szCs w:val="24"/>
        </w:rPr>
        <w:t>Интернет-странице</w:t>
      </w:r>
      <w:proofErr w:type="gramEnd"/>
      <w:r>
        <w:rPr>
          <w:rFonts w:ascii="Times New Roman" w:eastAsia="Calibri" w:hAnsi="Times New Roman" w:cs="Times New Roman"/>
          <w:sz w:val="28"/>
          <w:szCs w:val="24"/>
        </w:rPr>
        <w:t xml:space="preserve"> территориальной избирательной комиссии официального Интернет-сайта.</w:t>
      </w:r>
    </w:p>
    <w:p w:rsidR="003C3213" w:rsidRDefault="003C3213" w:rsidP="003C321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4. 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Возложить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выполнением пунктов 2 и 3 настоящего решения на секретаря территориальной избират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ельной комиссии </w:t>
      </w:r>
      <w:r w:rsidR="00553AF5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Calibri" w:hAnsi="Times New Roman" w:cs="Times New Roman"/>
          <w:sz w:val="28"/>
          <w:szCs w:val="28"/>
        </w:rPr>
        <w:t>И.Н.</w:t>
      </w:r>
      <w:r w:rsidR="00EB1B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Сагайдак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11D61" w:rsidRDefault="00B11D61" w:rsidP="003B72FE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3B72FE" w:rsidRDefault="003B72FE" w:rsidP="003B72FE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</w:p>
    <w:p w:rsidR="003B72FE" w:rsidRDefault="003B72FE" w:rsidP="003B72FE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                                                                     С.В. Титов</w:t>
      </w:r>
    </w:p>
    <w:p w:rsidR="003B72FE" w:rsidRDefault="003B72FE" w:rsidP="003B72FE">
      <w:pPr>
        <w:spacing w:after="0" w:line="240" w:lineRule="auto"/>
        <w:ind w:right="-2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Секретарь территориальной</w:t>
      </w:r>
    </w:p>
    <w:p w:rsidR="003B72FE" w:rsidRDefault="003B72FE" w:rsidP="003B72FE">
      <w:pPr>
        <w:spacing w:after="0" w:line="240" w:lineRule="auto"/>
        <w:ind w:right="-2"/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избирательной комиссии                                                                  И.Н. Сагайдак</w:t>
      </w:r>
    </w:p>
    <w:p w:rsidR="003B72FE" w:rsidRDefault="003B72FE" w:rsidP="003B72FE"/>
    <w:p w:rsidR="00E61FC2" w:rsidRDefault="00E61FC2" w:rsidP="003B72FE">
      <w:pPr>
        <w:spacing w:after="0" w:line="240" w:lineRule="auto"/>
        <w:ind w:right="-2"/>
      </w:pPr>
    </w:p>
    <w:sectPr w:rsidR="00E61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38"/>
    <w:rsid w:val="00023238"/>
    <w:rsid w:val="00023D38"/>
    <w:rsid w:val="00144813"/>
    <w:rsid w:val="003B72FE"/>
    <w:rsid w:val="003C3213"/>
    <w:rsid w:val="004C6A65"/>
    <w:rsid w:val="00553AF5"/>
    <w:rsid w:val="00874129"/>
    <w:rsid w:val="00B11D61"/>
    <w:rsid w:val="00E61FC2"/>
    <w:rsid w:val="00EB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2020-09-11T06:20:00Z</dcterms:created>
  <dcterms:modified xsi:type="dcterms:W3CDTF">2020-09-11T06:25:00Z</dcterms:modified>
</cp:coreProperties>
</file>