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BE05" w14:textId="77777777" w:rsidR="00CD12A0" w:rsidRDefault="00CD12A0" w:rsidP="00CD12A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30A283C9" w14:textId="77777777" w:rsidR="00CD12A0" w:rsidRPr="00A3603B" w:rsidRDefault="00CD12A0" w:rsidP="00CD12A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65A671CF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3D691074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02A90E75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2A9C4997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48BFEA58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CD12A0" w:rsidRPr="00B219DD" w14:paraId="644D6B3B" w14:textId="77777777" w:rsidTr="00905390">
        <w:tc>
          <w:tcPr>
            <w:tcW w:w="3263" w:type="dxa"/>
            <w:shd w:val="clear" w:color="auto" w:fill="auto"/>
          </w:tcPr>
          <w:p w14:paraId="058DFD33" w14:textId="77777777" w:rsidR="00CD12A0" w:rsidRPr="00B219DD" w:rsidRDefault="00CD12A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03 августа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33374F17" w14:textId="77777777" w:rsidR="00CD12A0" w:rsidRPr="00B219DD" w:rsidRDefault="00CD12A0" w:rsidP="009053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6BE1FCB8" w14:textId="77777777" w:rsidR="00CD12A0" w:rsidRDefault="00CD12A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76</w:t>
            </w:r>
          </w:p>
          <w:p w14:paraId="57A9171A" w14:textId="77777777" w:rsidR="00CD12A0" w:rsidRDefault="00CD12A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CE82ED1" w14:textId="77777777" w:rsidR="00F247B3" w:rsidRDefault="00F247B3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258D0C2" w14:textId="77777777" w:rsidR="00CD12A0" w:rsidRPr="00B219DD" w:rsidRDefault="00CD12A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09179E96" w14:textId="77777777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Hlk78886032"/>
      <w:r w:rsidRPr="00593D64">
        <w:rPr>
          <w:rFonts w:ascii="Times New Roman" w:hAnsi="Times New Roman"/>
          <w:b/>
          <w:sz w:val="28"/>
          <w:szCs w:val="28"/>
        </w:rPr>
        <w:t xml:space="preserve">О распределении </w:t>
      </w:r>
      <w:r>
        <w:rPr>
          <w:rFonts w:ascii="Times New Roman" w:hAnsi="Times New Roman"/>
          <w:b/>
          <w:sz w:val="28"/>
          <w:szCs w:val="28"/>
        </w:rPr>
        <w:t xml:space="preserve">специальных знаков (марок) </w:t>
      </w:r>
    </w:p>
    <w:p w14:paraId="6A2BA666" w14:textId="77777777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избирательных бюллетеней</w:t>
      </w:r>
      <w:r w:rsidRPr="00593D64">
        <w:rPr>
          <w:rFonts w:ascii="Times New Roman" w:hAnsi="Times New Roman"/>
          <w:b/>
          <w:sz w:val="28"/>
          <w:szCs w:val="28"/>
        </w:rPr>
        <w:t xml:space="preserve"> на выборах депутатов Государственной Думы Федерального Собрания Российской Федерации </w:t>
      </w:r>
      <w:r>
        <w:rPr>
          <w:rFonts w:ascii="Times New Roman" w:hAnsi="Times New Roman"/>
          <w:b/>
          <w:sz w:val="28"/>
          <w:szCs w:val="28"/>
        </w:rPr>
        <w:t>вось</w:t>
      </w:r>
      <w:r w:rsidRPr="00593D64">
        <w:rPr>
          <w:rFonts w:ascii="Times New Roman" w:hAnsi="Times New Roman"/>
          <w:b/>
          <w:sz w:val="28"/>
          <w:szCs w:val="28"/>
        </w:rPr>
        <w:t xml:space="preserve">мого созыва </w:t>
      </w:r>
    </w:p>
    <w:p w14:paraId="279B82F4" w14:textId="77777777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93D64">
        <w:rPr>
          <w:rFonts w:ascii="Times New Roman" w:hAnsi="Times New Roman"/>
          <w:b/>
          <w:sz w:val="28"/>
          <w:szCs w:val="28"/>
        </w:rPr>
        <w:t>по территориальным избирательным комиссиям, действующим</w:t>
      </w:r>
    </w:p>
    <w:p w14:paraId="13FB93B3" w14:textId="77777777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93D64">
        <w:rPr>
          <w:rFonts w:ascii="Times New Roman" w:hAnsi="Times New Roman"/>
          <w:b/>
          <w:sz w:val="28"/>
          <w:szCs w:val="28"/>
        </w:rPr>
        <w:t xml:space="preserve">на территории одномандатного избирательного округа «Краснодарский край - </w:t>
      </w:r>
      <w:r>
        <w:rPr>
          <w:rFonts w:ascii="Times New Roman" w:hAnsi="Times New Roman"/>
          <w:b/>
          <w:sz w:val="28"/>
          <w:szCs w:val="28"/>
        </w:rPr>
        <w:t>Туапсинский</w:t>
      </w:r>
      <w:r w:rsidRPr="00593D64">
        <w:rPr>
          <w:rFonts w:ascii="Times New Roman" w:hAnsi="Times New Roman"/>
          <w:b/>
          <w:sz w:val="28"/>
          <w:szCs w:val="28"/>
        </w:rPr>
        <w:t xml:space="preserve"> одномандатный избирательный округ № 4</w:t>
      </w:r>
      <w:r>
        <w:rPr>
          <w:rFonts w:ascii="Times New Roman" w:hAnsi="Times New Roman"/>
          <w:b/>
          <w:sz w:val="28"/>
          <w:szCs w:val="28"/>
        </w:rPr>
        <w:t>9</w:t>
      </w:r>
      <w:r w:rsidRPr="00593D64">
        <w:rPr>
          <w:rFonts w:ascii="Times New Roman" w:hAnsi="Times New Roman"/>
          <w:b/>
          <w:sz w:val="28"/>
          <w:szCs w:val="28"/>
        </w:rPr>
        <w:t xml:space="preserve">» </w:t>
      </w:r>
    </w:p>
    <w:bookmarkEnd w:id="0"/>
    <w:p w14:paraId="355DF153" w14:textId="77777777" w:rsidR="00BD58C0" w:rsidRPr="00593D64" w:rsidRDefault="00BD58C0" w:rsidP="00F247B3">
      <w:pPr>
        <w:pStyle w:val="a3"/>
        <w:ind w:right="-2"/>
        <w:rPr>
          <w:rFonts w:ascii="Times New Roman" w:hAnsi="Times New Roman"/>
          <w:b/>
          <w:sz w:val="28"/>
          <w:szCs w:val="28"/>
        </w:rPr>
      </w:pPr>
    </w:p>
    <w:p w14:paraId="6FFFD8F0" w14:textId="77777777" w:rsidR="00BD58C0" w:rsidRPr="005A5A31" w:rsidRDefault="00BD58C0" w:rsidP="00F247B3">
      <w:pPr>
        <w:pStyle w:val="a3"/>
        <w:ind w:right="-2"/>
        <w:rPr>
          <w:rFonts w:ascii="Times New Roman" w:hAnsi="Times New Roman"/>
          <w:sz w:val="28"/>
          <w:szCs w:val="28"/>
        </w:rPr>
      </w:pPr>
    </w:p>
    <w:p w14:paraId="45325C95" w14:textId="77777777" w:rsidR="00BD58C0" w:rsidRPr="00BD58C0" w:rsidRDefault="00BD58C0" w:rsidP="00DD6B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58C0">
        <w:rPr>
          <w:rFonts w:ascii="Times New Roman" w:hAnsi="Times New Roman" w:cs="Times New Roman"/>
          <w:sz w:val="28"/>
          <w:szCs w:val="28"/>
        </w:rPr>
        <w:t>На основании постановления Центральной избирательной комиссии Российской Федерации от 28 апреля 2021 г. № 4/28-8 «</w:t>
      </w:r>
      <w:r w:rsidRPr="00BD58C0">
        <w:rPr>
          <w:rFonts w:ascii="Times New Roman" w:hAnsi="Times New Roman" w:cs="Times New Roman"/>
          <w:bCs/>
          <w:color w:val="000000"/>
          <w:sz w:val="28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BD58C0">
        <w:rPr>
          <w:rFonts w:ascii="Times New Roman" w:hAnsi="Times New Roman" w:cs="Times New Roman"/>
          <w:sz w:val="28"/>
          <w:szCs w:val="28"/>
        </w:rPr>
        <w:t xml:space="preserve">», в соответствии с частью 2 статьи 79 Федерального закона от 22 февраля 2014 г. № 20-ФЗ «О выборах депутатов Государственной Думы Федерального Собрания Российской Федерации», пунктом </w:t>
      </w:r>
      <w:r w:rsidR="00240C93">
        <w:rPr>
          <w:rFonts w:ascii="Times New Roman" w:hAnsi="Times New Roman" w:cs="Times New Roman"/>
          <w:sz w:val="28"/>
          <w:szCs w:val="28"/>
        </w:rPr>
        <w:t>5</w:t>
      </w:r>
      <w:r w:rsidRPr="00BD58C0">
        <w:rPr>
          <w:rFonts w:ascii="Times New Roman" w:hAnsi="Times New Roman" w:cs="Times New Roman"/>
          <w:sz w:val="28"/>
          <w:szCs w:val="28"/>
        </w:rPr>
        <w:t>.</w:t>
      </w:r>
      <w:r w:rsidR="00240C93">
        <w:rPr>
          <w:rFonts w:ascii="Times New Roman" w:hAnsi="Times New Roman" w:cs="Times New Roman"/>
          <w:sz w:val="28"/>
          <w:szCs w:val="28"/>
        </w:rPr>
        <w:t>3</w:t>
      </w:r>
      <w:r w:rsidRPr="00BD58C0">
        <w:rPr>
          <w:rFonts w:ascii="Times New Roman" w:hAnsi="Times New Roman" w:cs="Times New Roman"/>
          <w:sz w:val="28"/>
          <w:szCs w:val="28"/>
        </w:rPr>
        <w:t xml:space="preserve"> Порядка изготовления и использования специальных знаков (марок) для избирательных бюллетеней на выборах депутатов Государственной Думы Федерального Собрания Российской Федерации восьмого созыва, утвержденного постановлением Центральной избирательной комиссии Российской Федераци</w:t>
      </w:r>
      <w:r w:rsidR="00240C93">
        <w:rPr>
          <w:rFonts w:ascii="Times New Roman" w:hAnsi="Times New Roman" w:cs="Times New Roman"/>
          <w:sz w:val="28"/>
          <w:szCs w:val="28"/>
        </w:rPr>
        <w:t>и от 28 апреля 2021 г.</w:t>
      </w:r>
      <w:r w:rsidR="00B24BE8">
        <w:rPr>
          <w:rFonts w:ascii="Times New Roman" w:hAnsi="Times New Roman" w:cs="Times New Roman"/>
          <w:sz w:val="28"/>
          <w:szCs w:val="28"/>
        </w:rPr>
        <w:br/>
      </w:r>
      <w:r w:rsidR="00240C93">
        <w:rPr>
          <w:rFonts w:ascii="Times New Roman" w:hAnsi="Times New Roman" w:cs="Times New Roman"/>
          <w:sz w:val="28"/>
          <w:szCs w:val="28"/>
        </w:rPr>
        <w:t>№</w:t>
      </w:r>
      <w:r w:rsidR="00B24BE8">
        <w:rPr>
          <w:rFonts w:ascii="Times New Roman" w:hAnsi="Times New Roman" w:cs="Times New Roman"/>
          <w:sz w:val="28"/>
          <w:szCs w:val="28"/>
        </w:rPr>
        <w:t xml:space="preserve"> </w:t>
      </w:r>
      <w:r w:rsidR="00240C93">
        <w:rPr>
          <w:rFonts w:ascii="Times New Roman" w:hAnsi="Times New Roman" w:cs="Times New Roman"/>
          <w:sz w:val="28"/>
          <w:szCs w:val="28"/>
        </w:rPr>
        <w:t>4/31-8</w:t>
      </w:r>
      <w:r w:rsidRPr="00BD58C0">
        <w:rPr>
          <w:rFonts w:ascii="Times New Roman" w:hAnsi="Times New Roman" w:cs="Times New Roman"/>
          <w:sz w:val="28"/>
          <w:szCs w:val="28"/>
        </w:rPr>
        <w:t>, а также постановлением Центральной избирательной комиссии Российской Федерации от 2 июня 2021 г. № 8/62-8 «</w:t>
      </w:r>
      <w:r w:rsidRPr="00BD58C0">
        <w:rPr>
          <w:rFonts w:ascii="Times New Roman" w:hAnsi="Times New Roman" w:cs="Times New Roman"/>
          <w:bCs/>
          <w:sz w:val="28"/>
          <w:szCs w:val="28"/>
        </w:rPr>
        <w:t>О количестве специальных знаков (марок) для избирательных бюллетеней</w:t>
      </w:r>
      <w:r w:rsidRPr="00BD5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Государственной Думы Федерального Собрания Российской </w:t>
      </w:r>
      <w:r w:rsidRPr="00BD58C0">
        <w:rPr>
          <w:rFonts w:ascii="Times New Roman" w:hAnsi="Times New Roman" w:cs="Times New Roman"/>
          <w:bCs/>
          <w:sz w:val="28"/>
          <w:szCs w:val="28"/>
        </w:rPr>
        <w:lastRenderedPageBreak/>
        <w:t>Федерации восьмого созыва</w:t>
      </w:r>
      <w:r w:rsidRPr="00BD58C0">
        <w:rPr>
          <w:rFonts w:ascii="Times New Roman" w:hAnsi="Times New Roman" w:cs="Times New Roman"/>
          <w:sz w:val="28"/>
          <w:szCs w:val="28"/>
        </w:rPr>
        <w:t>» и актом приема-передачи из избирательной комиссии Краснодарского края в окружную избирательную комиссию по одномандатному избирательному округу «Краснодарский край – Туапсинский одномандатный избирательный округ № 49» специальных знаков (марок) для избирательных бюллетеней на выборах депутатов Государственной Думы Федерального Собрания Российской Федерации восьмого созыва территориальная избирательная комиссия Туапсинская районная</w:t>
      </w:r>
      <w:r w:rsidR="00B24BE8">
        <w:rPr>
          <w:rFonts w:ascii="Times New Roman" w:hAnsi="Times New Roman" w:cs="Times New Roman"/>
          <w:sz w:val="28"/>
          <w:szCs w:val="28"/>
        </w:rPr>
        <w:t>,</w:t>
      </w:r>
      <w:r w:rsidRPr="00BD58C0">
        <w:rPr>
          <w:rFonts w:ascii="Times New Roman" w:hAnsi="Times New Roman" w:cs="Times New Roman"/>
          <w:sz w:val="28"/>
          <w:szCs w:val="28"/>
        </w:rPr>
        <w:t xml:space="preserve">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восьмого созыва по одномандатному избирательному округу «Краснодарский край - Туапсинский одномандатный избирательный округ № 49»</w:t>
      </w:r>
      <w:r w:rsidR="00B24BE8">
        <w:rPr>
          <w:rFonts w:ascii="Times New Roman" w:hAnsi="Times New Roman" w:cs="Times New Roman"/>
          <w:sz w:val="28"/>
          <w:szCs w:val="28"/>
        </w:rPr>
        <w:t>,</w:t>
      </w:r>
      <w:r w:rsidRPr="00BD58C0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3816A176" w14:textId="77777777" w:rsidR="00BD58C0" w:rsidRDefault="00BD58C0" w:rsidP="00DD6BA3">
      <w:pPr>
        <w:pStyle w:val="a3"/>
        <w:spacing w:line="360" w:lineRule="auto"/>
        <w:ind w:right="0" w:firstLine="709"/>
        <w:rPr>
          <w:rFonts w:ascii="Times New Roman" w:hAnsi="Times New Roman"/>
          <w:sz w:val="28"/>
        </w:rPr>
      </w:pPr>
      <w:r w:rsidRPr="00775D9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Распределить в территориальные избирательные комиссии, действующие на территории</w:t>
      </w:r>
      <w:r w:rsidRPr="00775D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одномандатного избирательного округа</w:t>
      </w:r>
      <w:r w:rsidRPr="00775D9B">
        <w:rPr>
          <w:rFonts w:ascii="Times New Roman" w:hAnsi="Times New Roman"/>
          <w:sz w:val="28"/>
          <w:szCs w:val="28"/>
        </w:rPr>
        <w:t xml:space="preserve"> «Краснодарский край –</w:t>
      </w:r>
      <w:r>
        <w:rPr>
          <w:rFonts w:ascii="Times New Roman" w:hAnsi="Times New Roman"/>
          <w:sz w:val="28"/>
          <w:szCs w:val="28"/>
        </w:rPr>
        <w:t xml:space="preserve"> Туапсинский</w:t>
      </w:r>
      <w:r w:rsidRPr="00775D9B">
        <w:rPr>
          <w:rFonts w:ascii="Times New Roman" w:hAnsi="Times New Roman"/>
          <w:sz w:val="28"/>
          <w:szCs w:val="28"/>
        </w:rPr>
        <w:t xml:space="preserve"> одномандатный избиратель</w:t>
      </w:r>
      <w:r>
        <w:rPr>
          <w:rFonts w:ascii="Times New Roman" w:hAnsi="Times New Roman"/>
          <w:sz w:val="28"/>
          <w:szCs w:val="28"/>
        </w:rPr>
        <w:t xml:space="preserve">ный округ № 49», </w:t>
      </w:r>
      <w:r>
        <w:rPr>
          <w:rFonts w:ascii="Times New Roman" w:hAnsi="Times New Roman"/>
          <w:sz w:val="28"/>
        </w:rPr>
        <w:t xml:space="preserve">специальные знаки (марки) для избирательных бюллетеней на выборах </w:t>
      </w:r>
      <w:r w:rsidRPr="00775D9B">
        <w:rPr>
          <w:rFonts w:ascii="Times New Roman" w:hAnsi="Times New Roman"/>
          <w:sz w:val="28"/>
          <w:szCs w:val="28"/>
        </w:rPr>
        <w:t>депутатов Государственной Думы Федерального Собрания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восьмого созыва в следующем количестве</w:t>
      </w:r>
      <w:r>
        <w:rPr>
          <w:rFonts w:ascii="Times New Roman" w:hAnsi="Times New Roman"/>
          <w:sz w:val="28"/>
        </w:rPr>
        <w:t>:</w:t>
      </w: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559"/>
        <w:gridCol w:w="1701"/>
        <w:gridCol w:w="2410"/>
      </w:tblGrid>
      <w:tr w:rsidR="00DC1432" w:rsidRPr="00F247B3" w14:paraId="4E16A263" w14:textId="77777777" w:rsidTr="00DC1432">
        <w:trPr>
          <w:trHeight w:val="1560"/>
        </w:trPr>
        <w:tc>
          <w:tcPr>
            <w:tcW w:w="709" w:type="dxa"/>
            <w:vMerge w:val="restart"/>
          </w:tcPr>
          <w:p w14:paraId="573D03D5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5AC8E5A8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  <w:p w14:paraId="681F51B8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избирательной 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br/>
              <w:t>комиссии</w:t>
            </w:r>
          </w:p>
        </w:tc>
        <w:tc>
          <w:tcPr>
            <w:tcW w:w="1276" w:type="dxa"/>
            <w:vMerge w:val="restart"/>
          </w:tcPr>
          <w:p w14:paraId="148EEB12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</w:p>
          <w:p w14:paraId="49DCC23E" w14:textId="2F2837D8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листов с марками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514A0E9" w14:textId="63D36720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br/>
              <w:t>специальных знаков (марок) для избирательных бюллетеней</w:t>
            </w:r>
          </w:p>
        </w:tc>
        <w:tc>
          <w:tcPr>
            <w:tcW w:w="2410" w:type="dxa"/>
            <w:vMerge w:val="restart"/>
          </w:tcPr>
          <w:p w14:paraId="736DE30F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Номера </w:t>
            </w:r>
          </w:p>
          <w:p w14:paraId="59AC9D2D" w14:textId="77777777" w:rsidR="00DC1432" w:rsidRPr="00F247B3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листов</w:t>
            </w:r>
          </w:p>
        </w:tc>
      </w:tr>
      <w:tr w:rsidR="00DC1432" w:rsidRPr="00F247B3" w14:paraId="0D6165A3" w14:textId="77777777" w:rsidTr="00DC1432">
        <w:trPr>
          <w:trHeight w:val="360"/>
        </w:trPr>
        <w:tc>
          <w:tcPr>
            <w:tcW w:w="709" w:type="dxa"/>
            <w:vMerge/>
          </w:tcPr>
          <w:p w14:paraId="1234521F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C3F2AD4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E5AF05E" w14:textId="7777777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1C4089D" w14:textId="34B8CFEF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по федеральному избирательному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82246DE" w14:textId="654FFF57" w:rsidR="00DC1432" w:rsidRPr="00DC1432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По одномандатному избирательному округу</w:t>
            </w:r>
          </w:p>
        </w:tc>
        <w:tc>
          <w:tcPr>
            <w:tcW w:w="2410" w:type="dxa"/>
            <w:vMerge/>
          </w:tcPr>
          <w:p w14:paraId="788B26EE" w14:textId="23037EC0" w:rsidR="00DC1432" w:rsidRPr="00F247B3" w:rsidRDefault="00DC1432" w:rsidP="00905390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1432" w:rsidRPr="00F247B3" w14:paraId="3684051D" w14:textId="77777777" w:rsidTr="00DC1432">
        <w:tc>
          <w:tcPr>
            <w:tcW w:w="709" w:type="dxa"/>
          </w:tcPr>
          <w:p w14:paraId="55607E0A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14:paraId="71D029C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Геленджикская</w:t>
            </w:r>
          </w:p>
          <w:p w14:paraId="59E0E4C8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B5ACCB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3416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B29CF3" w14:textId="0C529E11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3C49C" w14:textId="776FB43F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85400</w:t>
            </w:r>
          </w:p>
        </w:tc>
        <w:tc>
          <w:tcPr>
            <w:tcW w:w="2410" w:type="dxa"/>
          </w:tcPr>
          <w:p w14:paraId="5E3BC867" w14:textId="27A9BE3C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0910001-0913416</w:t>
            </w:r>
          </w:p>
        </w:tc>
      </w:tr>
      <w:tr w:rsidR="00DC1432" w:rsidRPr="00F247B3" w14:paraId="13963583" w14:textId="77777777" w:rsidTr="00DC1432">
        <w:tc>
          <w:tcPr>
            <w:tcW w:w="709" w:type="dxa"/>
          </w:tcPr>
          <w:p w14:paraId="01C50062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14:paraId="7DAC50B7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Восточная</w:t>
            </w:r>
          </w:p>
          <w:p w14:paraId="56A187A0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0DDCDB5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8819C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lastRenderedPageBreak/>
              <w:t>1022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F11D0E" w14:textId="0A231EBB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574986" w14:textId="1362D75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25550</w:t>
            </w:r>
          </w:p>
        </w:tc>
        <w:tc>
          <w:tcPr>
            <w:tcW w:w="2410" w:type="dxa"/>
          </w:tcPr>
          <w:p w14:paraId="64F484C4" w14:textId="79428E3A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0913417-0914438</w:t>
            </w:r>
          </w:p>
        </w:tc>
      </w:tr>
      <w:tr w:rsidR="00DC1432" w:rsidRPr="00F247B3" w14:paraId="3452CF7F" w14:textId="77777777" w:rsidTr="00DC1432">
        <w:tc>
          <w:tcPr>
            <w:tcW w:w="709" w:type="dxa"/>
          </w:tcPr>
          <w:p w14:paraId="048FA20F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1548C729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Пригородная</w:t>
            </w:r>
          </w:p>
          <w:p w14:paraId="240D1BBB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25ED9260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15449E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1584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F62FC7" w14:textId="58DE8A8A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74A5A0" w14:textId="51EBE139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39600</w:t>
            </w:r>
          </w:p>
        </w:tc>
        <w:tc>
          <w:tcPr>
            <w:tcW w:w="2410" w:type="dxa"/>
          </w:tcPr>
          <w:p w14:paraId="3793989F" w14:textId="55B1075F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0914439-0916022</w:t>
            </w:r>
          </w:p>
        </w:tc>
      </w:tr>
      <w:tr w:rsidR="00DC1432" w:rsidRPr="00F247B3" w14:paraId="7F0D90D3" w14:textId="77777777" w:rsidTr="00DC1432">
        <w:tc>
          <w:tcPr>
            <w:tcW w:w="709" w:type="dxa"/>
          </w:tcPr>
          <w:p w14:paraId="67EF1CC4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14:paraId="5B2F7F0A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Приморская</w:t>
            </w:r>
          </w:p>
          <w:p w14:paraId="48299BCB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7F4A8991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8C832C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2476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9126CB" w14:textId="31A0337B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B0B2D7" w14:textId="17AE3EFF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61900</w:t>
            </w:r>
          </w:p>
        </w:tc>
        <w:tc>
          <w:tcPr>
            <w:tcW w:w="2410" w:type="dxa"/>
          </w:tcPr>
          <w:p w14:paraId="318A2498" w14:textId="5AC452FE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0916023-0918498</w:t>
            </w:r>
          </w:p>
          <w:p w14:paraId="1BAAB5CF" w14:textId="77777777" w:rsidR="00DC1432" w:rsidRPr="00F247B3" w:rsidRDefault="00DC1432" w:rsidP="00DC1432">
            <w:pPr>
              <w:jc w:val="center"/>
              <w:rPr>
                <w:szCs w:val="28"/>
              </w:rPr>
            </w:pPr>
          </w:p>
        </w:tc>
      </w:tr>
      <w:tr w:rsidR="00DC1432" w:rsidRPr="00F247B3" w14:paraId="4C7DF1F9" w14:textId="77777777" w:rsidTr="00DC1432">
        <w:tc>
          <w:tcPr>
            <w:tcW w:w="709" w:type="dxa"/>
          </w:tcPr>
          <w:p w14:paraId="4679EB8F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14:paraId="4E4E9EF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  <w:p w14:paraId="39367281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78D39ED8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81B875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1880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8E413D" w14:textId="2BA0E250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62D658" w14:textId="12B38C3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47000</w:t>
            </w:r>
          </w:p>
        </w:tc>
        <w:tc>
          <w:tcPr>
            <w:tcW w:w="2410" w:type="dxa"/>
          </w:tcPr>
          <w:p w14:paraId="5C6987BE" w14:textId="17266E51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0918499-0920378</w:t>
            </w:r>
          </w:p>
          <w:p w14:paraId="578961E8" w14:textId="77777777" w:rsidR="00DC1432" w:rsidRPr="00F247B3" w:rsidRDefault="00DC1432" w:rsidP="00DC1432">
            <w:pPr>
              <w:jc w:val="center"/>
              <w:rPr>
                <w:szCs w:val="28"/>
              </w:rPr>
            </w:pPr>
          </w:p>
        </w:tc>
      </w:tr>
      <w:tr w:rsidR="00DC1432" w:rsidRPr="00F247B3" w14:paraId="266CA818" w14:textId="77777777" w:rsidTr="00DC1432">
        <w:tc>
          <w:tcPr>
            <w:tcW w:w="709" w:type="dxa"/>
          </w:tcPr>
          <w:p w14:paraId="16B8BE7E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14:paraId="4870A3DE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Южная</w:t>
            </w:r>
          </w:p>
          <w:p w14:paraId="244B490D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773E438C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B24B2B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2436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FA8D76" w14:textId="06EEDD02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312E24" w14:textId="0D16C9B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60900</w:t>
            </w:r>
          </w:p>
        </w:tc>
        <w:tc>
          <w:tcPr>
            <w:tcW w:w="2410" w:type="dxa"/>
          </w:tcPr>
          <w:p w14:paraId="6B119D5D" w14:textId="2DA43926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0920379-0922814</w:t>
            </w:r>
          </w:p>
          <w:p w14:paraId="1DCEED27" w14:textId="77777777" w:rsidR="00DC1432" w:rsidRPr="00F247B3" w:rsidRDefault="00DC1432" w:rsidP="00DC1432">
            <w:pPr>
              <w:jc w:val="center"/>
              <w:rPr>
                <w:szCs w:val="28"/>
              </w:rPr>
            </w:pPr>
          </w:p>
        </w:tc>
      </w:tr>
      <w:tr w:rsidR="00DC1432" w:rsidRPr="00F247B3" w14:paraId="3240164C" w14:textId="77777777" w:rsidTr="00DC1432">
        <w:tc>
          <w:tcPr>
            <w:tcW w:w="709" w:type="dxa"/>
          </w:tcPr>
          <w:p w14:paraId="317959AA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14:paraId="1771AA66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Горячеключевская</w:t>
            </w:r>
          </w:p>
          <w:p w14:paraId="7EA2C426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4BCF61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5F9389" w14:textId="3CA1FEC8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254BF9" w14:textId="3E4519A4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50750</w:t>
            </w:r>
          </w:p>
        </w:tc>
        <w:tc>
          <w:tcPr>
            <w:tcW w:w="2410" w:type="dxa"/>
          </w:tcPr>
          <w:p w14:paraId="55AB9355" w14:textId="00EC4BD1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0922815-0924844</w:t>
            </w:r>
          </w:p>
        </w:tc>
      </w:tr>
      <w:tr w:rsidR="00DC1432" w:rsidRPr="00F247B3" w14:paraId="38915447" w14:textId="77777777" w:rsidTr="00DC1432">
        <w:tc>
          <w:tcPr>
            <w:tcW w:w="709" w:type="dxa"/>
          </w:tcPr>
          <w:p w14:paraId="5FA42318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14:paraId="36E3467B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Северская</w:t>
            </w:r>
          </w:p>
          <w:p w14:paraId="4813B2B3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BB6AF3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3586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02B1A9" w14:textId="1FAB6C10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25FC8D" w14:textId="7BF59033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89650</w:t>
            </w:r>
          </w:p>
        </w:tc>
        <w:tc>
          <w:tcPr>
            <w:tcW w:w="2410" w:type="dxa"/>
          </w:tcPr>
          <w:p w14:paraId="356681E1" w14:textId="04D2702C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0924845-0928430</w:t>
            </w:r>
          </w:p>
        </w:tc>
      </w:tr>
      <w:tr w:rsidR="00DC1432" w:rsidRPr="00F247B3" w14:paraId="727FD389" w14:textId="77777777" w:rsidTr="00DC1432">
        <w:tc>
          <w:tcPr>
            <w:tcW w:w="709" w:type="dxa"/>
          </w:tcPr>
          <w:p w14:paraId="3A5B02D5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14:paraId="50887374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Туапсинская            районная</w:t>
            </w:r>
          </w:p>
          <w:p w14:paraId="1DC20D52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85D702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1742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9647DD" w14:textId="59231F6F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AF9D03F" w14:textId="16A9FCC0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43550</w:t>
            </w:r>
          </w:p>
        </w:tc>
        <w:tc>
          <w:tcPr>
            <w:tcW w:w="2410" w:type="dxa"/>
          </w:tcPr>
          <w:p w14:paraId="7D4F9E7B" w14:textId="172F41BE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0928431-0930172</w:t>
            </w:r>
          </w:p>
        </w:tc>
      </w:tr>
      <w:tr w:rsidR="00DC1432" w:rsidRPr="00F247B3" w14:paraId="03049111" w14:textId="77777777" w:rsidTr="00DC1432">
        <w:tc>
          <w:tcPr>
            <w:tcW w:w="709" w:type="dxa"/>
          </w:tcPr>
          <w:p w14:paraId="2CE32814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14:paraId="2185641B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Туапсинская             городская</w:t>
            </w:r>
          </w:p>
          <w:p w14:paraId="155E154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6445B3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1852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D2C13E" w14:textId="17FFAB34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834B6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4AF74D" w14:textId="1335D37D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834B6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14:paraId="6A4C1980" w14:textId="5F8EC5E6" w:rsidR="00DC1432" w:rsidRPr="00F247B3" w:rsidRDefault="00DC1432" w:rsidP="00DC1432">
            <w:pPr>
              <w:jc w:val="center"/>
              <w:rPr>
                <w:szCs w:val="28"/>
              </w:rPr>
            </w:pPr>
            <w:r w:rsidRPr="00F247B3">
              <w:rPr>
                <w:szCs w:val="28"/>
              </w:rPr>
              <w:t>0930173-0932000</w:t>
            </w:r>
          </w:p>
          <w:p w14:paraId="047B2344" w14:textId="77777777" w:rsidR="00DC1432" w:rsidRPr="00E63A8B" w:rsidRDefault="00DC1432" w:rsidP="00DC1432">
            <w:pPr>
              <w:jc w:val="center"/>
              <w:rPr>
                <w:szCs w:val="28"/>
              </w:rPr>
            </w:pPr>
            <w:r w:rsidRPr="00E63A8B">
              <w:rPr>
                <w:szCs w:val="28"/>
              </w:rPr>
              <w:t>4295749-4295772</w:t>
            </w:r>
          </w:p>
        </w:tc>
      </w:tr>
      <w:tr w:rsidR="00DC1432" w:rsidRPr="00F247B3" w14:paraId="358239ED" w14:textId="77777777" w:rsidTr="00DC1432">
        <w:tc>
          <w:tcPr>
            <w:tcW w:w="2694" w:type="dxa"/>
            <w:gridSpan w:val="2"/>
          </w:tcPr>
          <w:p w14:paraId="613DF6D7" w14:textId="77777777" w:rsidR="00DC1432" w:rsidRPr="00F247B3" w:rsidRDefault="00DC1432" w:rsidP="00DC1432">
            <w:pPr>
              <w:pStyle w:val="a3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247B3">
              <w:rPr>
                <w:rFonts w:ascii="Times New Roman" w:hAnsi="Times New Roman"/>
                <w:b/>
                <w:sz w:val="28"/>
                <w:szCs w:val="28"/>
              </w:rPr>
              <w:t>ИТОГО по округу:</w:t>
            </w:r>
          </w:p>
        </w:tc>
        <w:tc>
          <w:tcPr>
            <w:tcW w:w="1276" w:type="dxa"/>
          </w:tcPr>
          <w:p w14:paraId="213382C2" w14:textId="77777777" w:rsidR="00DC1432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7B3">
              <w:rPr>
                <w:rFonts w:ascii="Times New Roman" w:hAnsi="Times New Roman"/>
                <w:b/>
                <w:sz w:val="28"/>
                <w:szCs w:val="28"/>
              </w:rPr>
              <w:t>22024</w:t>
            </w:r>
          </w:p>
          <w:p w14:paraId="502BFF21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E766BC" w14:textId="3E27FBD1" w:rsidR="00DC1432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550600</w:t>
            </w:r>
          </w:p>
          <w:p w14:paraId="425D1AA8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FC1DA8" w14:textId="66CADB80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550600</w:t>
            </w:r>
          </w:p>
        </w:tc>
        <w:tc>
          <w:tcPr>
            <w:tcW w:w="2410" w:type="dxa"/>
          </w:tcPr>
          <w:p w14:paraId="08D46924" w14:textId="01C209BC" w:rsidR="00DC1432" w:rsidRPr="00F247B3" w:rsidRDefault="00DC1432" w:rsidP="00DC1432">
            <w:pPr>
              <w:jc w:val="center"/>
              <w:rPr>
                <w:b/>
                <w:szCs w:val="28"/>
              </w:rPr>
            </w:pPr>
            <w:r w:rsidRPr="00F247B3">
              <w:rPr>
                <w:b/>
                <w:szCs w:val="28"/>
              </w:rPr>
              <w:t>0910001-0932000;</w:t>
            </w:r>
          </w:p>
          <w:p w14:paraId="57D22FD7" w14:textId="77777777" w:rsidR="00DC1432" w:rsidRPr="00F247B3" w:rsidRDefault="00DC1432" w:rsidP="00DC1432">
            <w:pPr>
              <w:jc w:val="center"/>
              <w:rPr>
                <w:b/>
                <w:szCs w:val="28"/>
              </w:rPr>
            </w:pPr>
            <w:r w:rsidRPr="00F247B3">
              <w:rPr>
                <w:b/>
                <w:szCs w:val="28"/>
              </w:rPr>
              <w:t>4295749-4295772</w:t>
            </w:r>
          </w:p>
        </w:tc>
      </w:tr>
    </w:tbl>
    <w:p w14:paraId="5FF5055F" w14:textId="77777777" w:rsidR="00E85360" w:rsidRDefault="00E85360" w:rsidP="00E33576">
      <w:pPr>
        <w:pStyle w:val="a5"/>
        <w:spacing w:after="0" w:line="360" w:lineRule="auto"/>
        <w:ind w:left="0" w:firstLine="709"/>
        <w:jc w:val="both"/>
        <w:rPr>
          <w:szCs w:val="28"/>
        </w:rPr>
      </w:pPr>
    </w:p>
    <w:p w14:paraId="55DC0A44" w14:textId="77777777" w:rsidR="00E33576" w:rsidRPr="00E33576" w:rsidRDefault="00E33576" w:rsidP="00E33576">
      <w:pPr>
        <w:pStyle w:val="a5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E85360">
        <w:rPr>
          <w:szCs w:val="28"/>
        </w:rPr>
        <w:t>Осуществить не позднее 21 августа 2021 года п</w:t>
      </w:r>
      <w:r w:rsidRPr="00E33576">
        <w:rPr>
          <w:szCs w:val="28"/>
        </w:rPr>
        <w:t>ереда</w:t>
      </w:r>
      <w:r w:rsidR="00E85360">
        <w:rPr>
          <w:szCs w:val="28"/>
        </w:rPr>
        <w:t>чу</w:t>
      </w:r>
      <w:r w:rsidRPr="00E33576">
        <w:rPr>
          <w:szCs w:val="28"/>
        </w:rPr>
        <w:t xml:space="preserve"> в территориальные</w:t>
      </w:r>
      <w:r>
        <w:rPr>
          <w:szCs w:val="28"/>
        </w:rPr>
        <w:t xml:space="preserve"> </w:t>
      </w:r>
      <w:r w:rsidRPr="00E33576">
        <w:rPr>
          <w:szCs w:val="28"/>
        </w:rPr>
        <w:t>избирательные комиссии</w:t>
      </w:r>
      <w:r w:rsidR="00E85360">
        <w:rPr>
          <w:szCs w:val="28"/>
        </w:rPr>
        <w:t>,</w:t>
      </w:r>
      <w:r w:rsidRPr="00E33576">
        <w:rPr>
          <w:szCs w:val="28"/>
        </w:rPr>
        <w:t xml:space="preserve"> </w:t>
      </w:r>
      <w:r>
        <w:rPr>
          <w:szCs w:val="28"/>
        </w:rPr>
        <w:t>действующие на территории</w:t>
      </w:r>
      <w:r w:rsidRPr="00775D9B">
        <w:rPr>
          <w:szCs w:val="28"/>
        </w:rPr>
        <w:t xml:space="preserve"> </w:t>
      </w:r>
      <w:r>
        <w:rPr>
          <w:szCs w:val="28"/>
        </w:rPr>
        <w:t>одномандатного избирательного округа</w:t>
      </w:r>
      <w:r w:rsidRPr="00775D9B">
        <w:rPr>
          <w:szCs w:val="28"/>
        </w:rPr>
        <w:t xml:space="preserve"> «Краснодарский край –</w:t>
      </w:r>
      <w:r>
        <w:rPr>
          <w:szCs w:val="28"/>
        </w:rPr>
        <w:t xml:space="preserve"> Туапсинский</w:t>
      </w:r>
      <w:r w:rsidRPr="00775D9B">
        <w:rPr>
          <w:szCs w:val="28"/>
        </w:rPr>
        <w:t xml:space="preserve"> одномандатный избиратель</w:t>
      </w:r>
      <w:r>
        <w:rPr>
          <w:szCs w:val="28"/>
        </w:rPr>
        <w:t xml:space="preserve">ный округ № 49» </w:t>
      </w:r>
      <w:r w:rsidRPr="00E33576">
        <w:rPr>
          <w:szCs w:val="28"/>
        </w:rPr>
        <w:t>специальны</w:t>
      </w:r>
      <w:r w:rsidR="00E85360">
        <w:rPr>
          <w:szCs w:val="28"/>
        </w:rPr>
        <w:t>е</w:t>
      </w:r>
      <w:r w:rsidRPr="00E33576">
        <w:rPr>
          <w:szCs w:val="28"/>
        </w:rPr>
        <w:t xml:space="preserve"> знак</w:t>
      </w:r>
      <w:r w:rsidR="00E85360">
        <w:rPr>
          <w:szCs w:val="28"/>
        </w:rPr>
        <w:t>и</w:t>
      </w:r>
      <w:r w:rsidRPr="00E33576">
        <w:rPr>
          <w:szCs w:val="28"/>
        </w:rPr>
        <w:t xml:space="preserve"> (марк</w:t>
      </w:r>
      <w:r w:rsidR="00E85360">
        <w:rPr>
          <w:szCs w:val="28"/>
        </w:rPr>
        <w:t>и</w:t>
      </w:r>
      <w:r w:rsidRPr="00E33576">
        <w:rPr>
          <w:szCs w:val="28"/>
        </w:rPr>
        <w:t xml:space="preserve">) для избирательных бюллетеней для голосования на выборах депутатов Государственной Думы Федерального Собрания Российской Федерации </w:t>
      </w:r>
      <w:r w:rsidRPr="00E33576">
        <w:rPr>
          <w:szCs w:val="28"/>
        </w:rPr>
        <w:lastRenderedPageBreak/>
        <w:t xml:space="preserve">восьмого созыва </w:t>
      </w:r>
      <w:r w:rsidR="00E85360">
        <w:rPr>
          <w:szCs w:val="28"/>
        </w:rPr>
        <w:t>в количестве</w:t>
      </w:r>
      <w:r w:rsidR="00DE56B0">
        <w:rPr>
          <w:szCs w:val="28"/>
        </w:rPr>
        <w:t>,</w:t>
      </w:r>
      <w:r w:rsidR="00E85360">
        <w:rPr>
          <w:szCs w:val="28"/>
        </w:rPr>
        <w:t xml:space="preserve"> установ</w:t>
      </w:r>
      <w:r w:rsidR="00F247B3">
        <w:rPr>
          <w:szCs w:val="28"/>
        </w:rPr>
        <w:t>ленно</w:t>
      </w:r>
      <w:r w:rsidR="00E85360">
        <w:rPr>
          <w:szCs w:val="28"/>
        </w:rPr>
        <w:t>м пункт</w:t>
      </w:r>
      <w:r w:rsidR="00DE56B0">
        <w:rPr>
          <w:szCs w:val="28"/>
        </w:rPr>
        <w:t>ом</w:t>
      </w:r>
      <w:r w:rsidR="00E85360">
        <w:rPr>
          <w:szCs w:val="28"/>
        </w:rPr>
        <w:t xml:space="preserve"> 1 настоящего решения.</w:t>
      </w:r>
    </w:p>
    <w:p w14:paraId="7582BD19" w14:textId="77777777" w:rsidR="00BD58C0" w:rsidRDefault="00E85360" w:rsidP="00BD58C0">
      <w:pPr>
        <w:pStyle w:val="a5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>3. </w:t>
      </w:r>
      <w:r w:rsidR="00BD58C0">
        <w:rPr>
          <w:szCs w:val="28"/>
        </w:rPr>
        <w:t>Направить настоящее решение в территориальные избирательные комиссии, действующие на территории одномандатного избирательного округа «Краснодарский край - Туапсинский одномандатный избирательный округ № 49».</w:t>
      </w:r>
    </w:p>
    <w:p w14:paraId="296F6F9E" w14:textId="0F53AAAC" w:rsidR="00AE474D" w:rsidRPr="00E85360" w:rsidRDefault="00DE56B0" w:rsidP="00DC1432">
      <w:pPr>
        <w:pStyle w:val="a3"/>
        <w:tabs>
          <w:tab w:val="left" w:pos="720"/>
        </w:tabs>
        <w:spacing w:line="360" w:lineRule="auto"/>
        <w:ind w:right="-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58C0" w:rsidRPr="00E85360">
        <w:rPr>
          <w:rFonts w:ascii="Times New Roman" w:hAnsi="Times New Roman"/>
          <w:sz w:val="28"/>
          <w:szCs w:val="28"/>
        </w:rPr>
        <w:t>. Разместить настоящее решение на официальном сайте территориальной избирательной комиссии Туапсинская районная в сети Интернет.</w:t>
      </w:r>
    </w:p>
    <w:p w14:paraId="3319D837" w14:textId="77777777" w:rsidR="00BD58C0" w:rsidRDefault="00DE56B0" w:rsidP="00BD58C0">
      <w:pPr>
        <w:pStyle w:val="a5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BD58C0" w:rsidRPr="00E85360">
        <w:rPr>
          <w:szCs w:val="28"/>
        </w:rPr>
        <w:t xml:space="preserve">. Возложить контроль за выполнением пункта </w:t>
      </w:r>
      <w:r>
        <w:rPr>
          <w:szCs w:val="28"/>
        </w:rPr>
        <w:t>3</w:t>
      </w:r>
      <w:r w:rsidR="00BD58C0" w:rsidRPr="00E85360">
        <w:rPr>
          <w:szCs w:val="28"/>
        </w:rPr>
        <w:t xml:space="preserve"> </w:t>
      </w:r>
      <w:r w:rsidR="00E85360">
        <w:rPr>
          <w:szCs w:val="28"/>
        </w:rPr>
        <w:t xml:space="preserve">и </w:t>
      </w:r>
      <w:r>
        <w:rPr>
          <w:szCs w:val="28"/>
        </w:rPr>
        <w:t>4</w:t>
      </w:r>
      <w:r w:rsidR="00E85360">
        <w:rPr>
          <w:szCs w:val="28"/>
        </w:rPr>
        <w:t xml:space="preserve"> </w:t>
      </w:r>
      <w:r w:rsidR="00BD58C0" w:rsidRPr="00E85360">
        <w:rPr>
          <w:szCs w:val="28"/>
        </w:rPr>
        <w:t>настоящего решения на секретаря территориальной избирательной комиссии Туапсинская</w:t>
      </w:r>
      <w:r w:rsidR="00BD58C0">
        <w:rPr>
          <w:szCs w:val="28"/>
        </w:rPr>
        <w:t xml:space="preserve"> районная </w:t>
      </w:r>
      <w:r w:rsidR="00BD58C0" w:rsidRPr="00ED21E3">
        <w:rPr>
          <w:szCs w:val="28"/>
        </w:rPr>
        <w:t>Панфилову Н.А</w:t>
      </w:r>
      <w:r w:rsidR="00BD58C0" w:rsidRPr="002A34EA">
        <w:rPr>
          <w:szCs w:val="28"/>
        </w:rPr>
        <w:t>.</w:t>
      </w:r>
    </w:p>
    <w:p w14:paraId="01888B54" w14:textId="77777777" w:rsidR="00BD58C0" w:rsidRDefault="00BD58C0" w:rsidP="00BD58C0">
      <w:pPr>
        <w:pStyle w:val="a5"/>
        <w:spacing w:after="0" w:line="360" w:lineRule="auto"/>
        <w:ind w:left="0"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BD58C0" w:rsidRPr="00A3603B" w14:paraId="2E2B6A11" w14:textId="77777777" w:rsidTr="00905390">
        <w:trPr>
          <w:trHeight w:val="2374"/>
        </w:trPr>
        <w:tc>
          <w:tcPr>
            <w:tcW w:w="5069" w:type="dxa"/>
            <w:shd w:val="clear" w:color="auto" w:fill="auto"/>
          </w:tcPr>
          <w:p w14:paraId="6E55C4B8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6B68B151" w14:textId="77777777" w:rsidR="00BD58C0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 районная</w:t>
            </w:r>
          </w:p>
          <w:p w14:paraId="2A675A27" w14:textId="77777777" w:rsidR="00BD58C0" w:rsidRDefault="00BD58C0" w:rsidP="0090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BD58C0" w:rsidRPr="00A3603B" w14:paraId="66637885" w14:textId="77777777" w:rsidTr="00905390">
              <w:tc>
                <w:tcPr>
                  <w:tcW w:w="5069" w:type="dxa"/>
                  <w:shd w:val="clear" w:color="auto" w:fill="auto"/>
                </w:tcPr>
                <w:p w14:paraId="59FA4908" w14:textId="77777777" w:rsidR="00BD58C0" w:rsidRPr="00A3603B" w:rsidRDefault="00BD58C0" w:rsidP="00905390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14:paraId="71D0A0F4" w14:textId="77777777" w:rsidR="00BD58C0" w:rsidRPr="00A3603B" w:rsidRDefault="00BD58C0" w:rsidP="00905390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ельной комиссии Туапсинская районная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BBBA3CE" w14:textId="77777777" w:rsidR="00BD58C0" w:rsidRPr="00A3603B" w:rsidRDefault="00BD58C0" w:rsidP="0090539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1887F6B9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310C570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573364D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4FF6EEEE" w14:textId="77777777" w:rsidR="00BD58C0" w:rsidRPr="00A3603B" w:rsidRDefault="00BD58C0" w:rsidP="0090539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4F38FAD3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57FB4CBD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</w:p>
                <w:p w14:paraId="5EBBD190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11138626" w14:textId="77777777" w:rsidR="00BD58C0" w:rsidRPr="00F34E40" w:rsidRDefault="00BD58C0" w:rsidP="0090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350E0EA3" w14:textId="77777777" w:rsidR="00BD58C0" w:rsidRPr="00A3603B" w:rsidRDefault="00BD58C0" w:rsidP="009053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7544AD8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7C8332E" w14:textId="77777777" w:rsidR="00BD58C0" w:rsidRPr="00A3603B" w:rsidRDefault="00BD58C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56606F82" w14:textId="77777777" w:rsidR="00BD58C0" w:rsidRPr="00A3603B" w:rsidRDefault="00BD58C0" w:rsidP="009053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CA2BB8C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A01C43A" w14:textId="77777777" w:rsidR="00BD58C0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50D19ACB" w14:textId="77777777" w:rsidR="00BD58C0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42C40A8" w14:textId="77777777" w:rsidR="00BD58C0" w:rsidRPr="00B219DD" w:rsidRDefault="00BD58C0" w:rsidP="00905390">
            <w:pPr>
              <w:suppressAutoHyphens/>
              <w:spacing w:after="0" w:line="240" w:lineRule="auto"/>
              <w:jc w:val="center"/>
              <w:rPr>
                <w:rStyle w:val="a8"/>
              </w:rPr>
            </w:pPr>
          </w:p>
          <w:p w14:paraId="00B91785" w14:textId="77777777" w:rsidR="00BD58C0" w:rsidRDefault="00BD58C0" w:rsidP="0090539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14:paraId="57C7FC6B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 Панфилова</w:t>
            </w:r>
          </w:p>
        </w:tc>
      </w:tr>
    </w:tbl>
    <w:p w14:paraId="5290E145" w14:textId="77777777" w:rsidR="00BD58C0" w:rsidRPr="002A34EA" w:rsidRDefault="00BD58C0" w:rsidP="00BD58C0">
      <w:pPr>
        <w:pStyle w:val="a5"/>
        <w:spacing w:after="0" w:line="360" w:lineRule="auto"/>
        <w:ind w:left="0"/>
        <w:jc w:val="both"/>
        <w:rPr>
          <w:szCs w:val="28"/>
        </w:rPr>
      </w:pPr>
    </w:p>
    <w:p w14:paraId="1B1EFEC4" w14:textId="77777777" w:rsidR="0044249D" w:rsidRDefault="0044249D"/>
    <w:sectPr w:rsidR="0044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283"/>
    <w:rsid w:val="00240C93"/>
    <w:rsid w:val="00414C40"/>
    <w:rsid w:val="0044249D"/>
    <w:rsid w:val="004B0CFB"/>
    <w:rsid w:val="00834B63"/>
    <w:rsid w:val="00894E69"/>
    <w:rsid w:val="0089500B"/>
    <w:rsid w:val="00A74283"/>
    <w:rsid w:val="00AE474D"/>
    <w:rsid w:val="00B24BE8"/>
    <w:rsid w:val="00B4544C"/>
    <w:rsid w:val="00BD58C0"/>
    <w:rsid w:val="00CD12A0"/>
    <w:rsid w:val="00DC1432"/>
    <w:rsid w:val="00DD6BA3"/>
    <w:rsid w:val="00DE56B0"/>
    <w:rsid w:val="00E33576"/>
    <w:rsid w:val="00E63A8B"/>
    <w:rsid w:val="00E85360"/>
    <w:rsid w:val="00F247B3"/>
    <w:rsid w:val="00F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B16D"/>
  <w15:docId w15:val="{34193BE9-018C-480F-B501-500B7E52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58C0"/>
    <w:pPr>
      <w:spacing w:after="0" w:line="240" w:lineRule="auto"/>
      <w:ind w:right="4110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58C0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BD58C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D58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D58C0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ubtle Emphasis"/>
    <w:basedOn w:val="a0"/>
    <w:uiPriority w:val="19"/>
    <w:qFormat/>
    <w:rsid w:val="00BD58C0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AE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1FBC-69BD-4DE6-8691-9BE90789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2021-08-03T09:29:00Z</cp:lastPrinted>
  <dcterms:created xsi:type="dcterms:W3CDTF">2021-08-02T21:13:00Z</dcterms:created>
  <dcterms:modified xsi:type="dcterms:W3CDTF">2021-08-10T05:16:00Z</dcterms:modified>
</cp:coreProperties>
</file>