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81C" w:rsidRDefault="001D681C" w:rsidP="001D681C">
      <w:pPr>
        <w:tabs>
          <w:tab w:val="left" w:pos="70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                      Начальнику управления</w:t>
      </w:r>
    </w:p>
    <w:p w:rsidR="001D681C" w:rsidRDefault="001D681C" w:rsidP="001D681C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</w:t>
      </w:r>
      <w:r w:rsidR="00A65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образования</w:t>
      </w:r>
    </w:p>
    <w:p w:rsidR="001D681C" w:rsidRDefault="001D681C" w:rsidP="001D681C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                  </w:t>
      </w:r>
      <w:r w:rsidR="00A65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администрации МО</w:t>
      </w:r>
    </w:p>
    <w:p w:rsidR="001D681C" w:rsidRDefault="001D681C" w:rsidP="001D681C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    </w:t>
      </w:r>
      <w:r w:rsidR="00A65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Туапсинский район</w:t>
      </w:r>
    </w:p>
    <w:p w:rsidR="00A65DBA" w:rsidRDefault="001D681C" w:rsidP="00A65DB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               </w:t>
      </w:r>
      <w:r w:rsidR="00A65DB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Г.А. Никольской</w:t>
      </w:r>
    </w:p>
    <w:p w:rsidR="00A65DBA" w:rsidRDefault="00A65DBA" w:rsidP="00A65DB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63FA9" w:rsidRDefault="00963FA9" w:rsidP="00A65DB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1D681C" w:rsidRDefault="001D681C" w:rsidP="00A65DBA">
      <w:pPr>
        <w:tabs>
          <w:tab w:val="left" w:pos="6237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Заключение</w:t>
      </w:r>
    </w:p>
    <w:p w:rsidR="00A65DBA" w:rsidRPr="00A65DBA" w:rsidRDefault="001D681C" w:rsidP="00A65DBA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A65DB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по результатам экспертизы проекта постановления администрации МО Туапсинский район «</w:t>
      </w:r>
      <w:r w:rsidR="00A65DBA" w:rsidRPr="00A65DBA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Туапсинский район от 31 августа 2020 г. № 1300 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 муниципального образования Туапсинский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</w:t>
      </w:r>
      <w:proofErr w:type="gramEnd"/>
      <w:r w:rsidR="00A65DBA" w:rsidRPr="00A65DB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общеобразовательные программы</w:t>
      </w:r>
      <w:r w:rsidR="00A65DBA" w:rsidRPr="00A65DB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1D681C" w:rsidRDefault="001D681C" w:rsidP="00A65DB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D681C" w:rsidRPr="00963FA9" w:rsidRDefault="001D681C" w:rsidP="001D681C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proofErr w:type="gramStart"/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Правовой отдел администрации МО Туапсинский район, как уполномоченный орган по проведению антикоррупционной экспертизы нормативных правовых актов (проектов) администрации муниципального образования Туапсинский район, рассмотрев проект постановления администрации МО Туапсинский район</w:t>
      </w:r>
      <w:r w:rsidRPr="00963FA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="008F1A83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внесении изменений в постановление администрации муниципального образования Туапсинский район от 31 августа 2020 г. № 1300 «Об утверждении Порядка выплаты ежемесячного денежного вознаграждения за классное руководство педагогическим работникам муниципальных образовательных организаций</w:t>
      </w:r>
      <w:proofErr w:type="gramEnd"/>
      <w:r w:rsidR="008F1A83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8F1A83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образования Туапсинский район,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</w:t>
      </w:r>
      <w:r w:rsidR="008F1A83"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r w:rsidR="008F1A83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поступивший из     управления образования администрации МО Туапсинский район </w:t>
      </w: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установил:</w:t>
      </w:r>
      <w:proofErr w:type="gramEnd"/>
    </w:p>
    <w:p w:rsidR="001D681C" w:rsidRPr="00963FA9" w:rsidRDefault="00D868BB" w:rsidP="001D6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1D681C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Нормативное регулирование общественных отношений в рассматриваемой сфере осуществляется в соответствии со следующими нормативными правовыми актами:</w:t>
      </w:r>
    </w:p>
    <w:p w:rsidR="001D681C" w:rsidRPr="00963FA9" w:rsidRDefault="001D681C" w:rsidP="001D6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963F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постановлением главы администрации (губернатора) Краснодарского края от 8 мая 2014 года № 430 «Об утверждении Порядка  принятия решения о разработке, формирования, реализации и оценке эффективности реализации государственных программ Краснодарского  края  и о внесении изменений в некоторые нормативные акты главы администрации (губернатора) Краснодарского края», </w:t>
      </w:r>
      <w:r w:rsidR="00D868BB" w:rsidRPr="00963F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федеральным законом от 29 декабря 2012 г. № 273 «Об образовании в Российской Федерации»,</w:t>
      </w:r>
      <w:r w:rsidRPr="00963F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постановлением главы администрации (губернатора) Краснодарского</w:t>
      </w:r>
      <w:proofErr w:type="gramEnd"/>
      <w:r w:rsidRPr="00963F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 xml:space="preserve"> </w:t>
      </w:r>
      <w:proofErr w:type="gramStart"/>
      <w:r w:rsidRPr="00963FA9">
        <w:rPr>
          <w:rFonts w:ascii="Times New Roman" w:hAnsi="Times New Roman" w:cs="Times New Roman"/>
          <w:color w:val="000000"/>
          <w:sz w:val="26"/>
          <w:szCs w:val="26"/>
          <w:lang w:eastAsia="ar-SA"/>
        </w:rPr>
        <w:t>края от 5 октября 2015 года № 939 «Об утверждении государственной программы Краснодарского края «Развитие образования» и об утверждении Порядка выплаты ежемесячного денежного вознаграждения за классное руководство 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программы»,</w:t>
      </w:r>
      <w:r w:rsidRPr="00963FA9">
        <w:rPr>
          <w:rFonts w:ascii="Times New Roman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963FA9">
        <w:rPr>
          <w:rFonts w:ascii="Times New Roman" w:eastAsia="Calibri" w:hAnsi="Times New Roman" w:cs="Times New Roman"/>
          <w:bCs/>
          <w:sz w:val="26"/>
          <w:szCs w:val="26"/>
        </w:rPr>
        <w:t xml:space="preserve">постановлением администрации </w:t>
      </w:r>
      <w:r w:rsidRPr="00963FA9">
        <w:rPr>
          <w:rFonts w:ascii="Times New Roman" w:eastAsia="Calibri" w:hAnsi="Times New Roman" w:cs="Times New Roman"/>
          <w:bCs/>
          <w:sz w:val="26"/>
          <w:szCs w:val="26"/>
        </w:rPr>
        <w:lastRenderedPageBreak/>
        <w:t>муниципального образования Туапсинский рай</w:t>
      </w:r>
      <w:r w:rsidR="00D868BB" w:rsidRPr="00963FA9">
        <w:rPr>
          <w:rFonts w:ascii="Times New Roman" w:eastAsia="Calibri" w:hAnsi="Times New Roman" w:cs="Times New Roman"/>
          <w:bCs/>
          <w:sz w:val="26"/>
          <w:szCs w:val="26"/>
        </w:rPr>
        <w:t>он от 3 декабря 2015 года</w:t>
      </w:r>
      <w:proofErr w:type="gramEnd"/>
      <w:r w:rsidR="00D868BB" w:rsidRPr="00963FA9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Pr="00963FA9">
        <w:rPr>
          <w:rFonts w:ascii="Times New Roman" w:eastAsia="Calibri" w:hAnsi="Times New Roman" w:cs="Times New Roman"/>
          <w:bCs/>
          <w:sz w:val="26"/>
          <w:szCs w:val="26"/>
        </w:rPr>
        <w:t xml:space="preserve">№ 2744 «Об утверждении муниципальной программы «Развитие образования в муниципальном образовании Туапсинский район».  </w:t>
      </w:r>
    </w:p>
    <w:p w:rsidR="001D681C" w:rsidRPr="00963FA9" w:rsidRDefault="00D868BB" w:rsidP="001D6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1D681C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Проект нормативного правового акта размещен на сайте администрации МО Туапсинский район </w:t>
      </w:r>
      <w:hyperlink r:id="rId5" w:history="1">
        <w:r w:rsidR="001D681C" w:rsidRPr="00963FA9"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lang w:eastAsia="ru-RU"/>
          </w:rPr>
          <w:t>www.tuapseregion.ru</w:t>
        </w:r>
      </w:hyperlink>
      <w:r w:rsidR="001D681C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в разделе </w:t>
      </w:r>
      <w:r w:rsidR="001D681C"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«Документы», подразделе «</w:t>
      </w:r>
      <w:proofErr w:type="spellStart"/>
      <w:r w:rsidR="001D681C"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Антикоррупция</w:t>
      </w:r>
      <w:proofErr w:type="spellEnd"/>
      <w:r w:rsidR="001D681C"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», Антикоррупционная экспертиза норматив</w:t>
      </w:r>
      <w:r w:rsidRPr="00963FA9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ных правовых актов (проектов)» </w:t>
      </w:r>
      <w:r w:rsidR="001D681C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проведения независимой антикоррупционной экспертизы. </w:t>
      </w:r>
    </w:p>
    <w:p w:rsidR="001D681C" w:rsidRPr="00963FA9" w:rsidRDefault="001D681C" w:rsidP="001D6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 В ходе антикоррупционной экспертизы проекта нормативного правового акта </w:t>
      </w:r>
      <w:proofErr w:type="spellStart"/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коррупциогенные</w:t>
      </w:r>
      <w:proofErr w:type="spellEnd"/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факторы не обнаружены.</w:t>
      </w:r>
    </w:p>
    <w:p w:rsidR="001D681C" w:rsidRPr="00963FA9" w:rsidRDefault="001D681C" w:rsidP="001D6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4.   Проект нормативного правового акта может быть рекомендован для официального принятия.</w:t>
      </w:r>
    </w:p>
    <w:p w:rsidR="00D868BB" w:rsidRDefault="00D868BB" w:rsidP="001D6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BB" w:rsidRDefault="00D868BB" w:rsidP="001D681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868BB" w:rsidRPr="00963FA9" w:rsidRDefault="00D868BB" w:rsidP="00D8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правового отдела</w:t>
      </w:r>
    </w:p>
    <w:p w:rsidR="00D868BB" w:rsidRPr="00963FA9" w:rsidRDefault="00D868BB" w:rsidP="00D8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МО </w:t>
      </w:r>
    </w:p>
    <w:p w:rsidR="00D868BB" w:rsidRPr="00963FA9" w:rsidRDefault="00D868BB" w:rsidP="00D868B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Туапсинский район                                                               </w:t>
      </w:r>
      <w:r w:rsidR="00DF6C4A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DF6C4A"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963F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Д.Ю. Коротченко</w:t>
      </w:r>
    </w:p>
    <w:p w:rsidR="001D681C" w:rsidRPr="00A65DBA" w:rsidRDefault="001D681C" w:rsidP="001D681C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D681C" w:rsidRPr="00A65DBA" w:rsidRDefault="001D681C" w:rsidP="001D681C">
      <w:pPr>
        <w:rPr>
          <w:sz w:val="28"/>
          <w:szCs w:val="28"/>
        </w:rPr>
      </w:pPr>
    </w:p>
    <w:p w:rsidR="00D71F9F" w:rsidRPr="00A65DBA" w:rsidRDefault="00D71F9F">
      <w:pPr>
        <w:rPr>
          <w:sz w:val="28"/>
          <w:szCs w:val="28"/>
        </w:rPr>
      </w:pPr>
    </w:p>
    <w:sectPr w:rsidR="00D71F9F" w:rsidRPr="00A65D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573"/>
    <w:rsid w:val="00115573"/>
    <w:rsid w:val="001D681C"/>
    <w:rsid w:val="0025174E"/>
    <w:rsid w:val="002F7CA7"/>
    <w:rsid w:val="00420819"/>
    <w:rsid w:val="00476C16"/>
    <w:rsid w:val="006D7E65"/>
    <w:rsid w:val="006E362C"/>
    <w:rsid w:val="00832A13"/>
    <w:rsid w:val="0083343B"/>
    <w:rsid w:val="008830A0"/>
    <w:rsid w:val="008F1A83"/>
    <w:rsid w:val="009126CE"/>
    <w:rsid w:val="00963FA9"/>
    <w:rsid w:val="009926FE"/>
    <w:rsid w:val="00A65DBA"/>
    <w:rsid w:val="00D71F9F"/>
    <w:rsid w:val="00D868BB"/>
    <w:rsid w:val="00DF6C4A"/>
    <w:rsid w:val="00E9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81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8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D68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76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595</Words>
  <Characters>3394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Яковлева</dc:creator>
  <cp:keywords/>
  <dc:description/>
  <cp:lastModifiedBy>Яковлева</cp:lastModifiedBy>
  <cp:revision>5</cp:revision>
  <cp:lastPrinted>2021-03-18T08:59:00Z</cp:lastPrinted>
  <dcterms:created xsi:type="dcterms:W3CDTF">2021-03-18T07:48:00Z</dcterms:created>
  <dcterms:modified xsi:type="dcterms:W3CDTF">2021-03-18T10:46:00Z</dcterms:modified>
</cp:coreProperties>
</file>