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58BF" w:rsidRPr="009558BF" w:rsidRDefault="009558BF" w:rsidP="009558BF">
      <w:pPr>
        <w:widowControl/>
        <w:tabs>
          <w:tab w:val="left" w:pos="709"/>
          <w:tab w:val="left" w:pos="6816"/>
          <w:tab w:val="left" w:pos="7050"/>
        </w:tabs>
        <w:ind w:firstLine="0"/>
        <w:jc w:val="left"/>
        <w:rPr>
          <w:rFonts w:ascii="Times New Roman" w:hAnsi="Times New Roman" w:cs="Times New Roman"/>
          <w:color w:val="FF0000"/>
          <w:sz w:val="28"/>
          <w:szCs w:val="28"/>
        </w:rPr>
      </w:pPr>
      <w:r w:rsidRPr="009558BF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DE8C45D" wp14:editId="75C1FAC6">
            <wp:simplePos x="0" y="0"/>
            <wp:positionH relativeFrom="column">
              <wp:posOffset>2720340</wp:posOffset>
            </wp:positionH>
            <wp:positionV relativeFrom="paragraph">
              <wp:posOffset>58420</wp:posOffset>
            </wp:positionV>
            <wp:extent cx="647700" cy="800100"/>
            <wp:effectExtent l="0" t="0" r="0" b="0"/>
            <wp:wrapNone/>
            <wp:docPr id="4" name="Рисунок 4" descr="Graphi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raphic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58BF">
        <w:rPr>
          <w:rFonts w:ascii="Times New Roman" w:hAnsi="Times New Roman" w:cs="Times New Roman"/>
          <w:sz w:val="28"/>
          <w:szCs w:val="28"/>
        </w:rPr>
        <w:tab/>
      </w:r>
      <w:r w:rsidRPr="009558BF"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6D4822">
        <w:rPr>
          <w:rFonts w:ascii="Times New Roman" w:hAnsi="Times New Roman" w:cs="Times New Roman"/>
          <w:color w:val="FF0000"/>
          <w:sz w:val="28"/>
          <w:szCs w:val="28"/>
        </w:rPr>
        <w:t>ПРОЕКТ</w:t>
      </w:r>
    </w:p>
    <w:p w:rsidR="009558BF" w:rsidRPr="009558BF" w:rsidRDefault="009558BF" w:rsidP="009558BF">
      <w:pPr>
        <w:widowControl/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558BF">
        <w:rPr>
          <w:rFonts w:ascii="Times New Roman" w:hAnsi="Times New Roman" w:cs="Times New Roman"/>
          <w:sz w:val="28"/>
          <w:szCs w:val="28"/>
        </w:rPr>
        <w:tab/>
      </w:r>
    </w:p>
    <w:p w:rsidR="009558BF" w:rsidRPr="009558BF" w:rsidRDefault="009558BF" w:rsidP="009558BF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9558BF" w:rsidRPr="009558BF" w:rsidRDefault="009558BF" w:rsidP="009558BF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9558BF" w:rsidRPr="009558BF" w:rsidRDefault="009558BF" w:rsidP="009558BF">
      <w:pPr>
        <w:shd w:val="clear" w:color="auto" w:fill="FFFFFF"/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pacing w:val="-4"/>
          <w:sz w:val="28"/>
          <w:szCs w:val="28"/>
        </w:rPr>
      </w:pPr>
    </w:p>
    <w:p w:rsidR="009558BF" w:rsidRPr="009558BF" w:rsidRDefault="009558BF" w:rsidP="009558BF">
      <w:pPr>
        <w:shd w:val="clear" w:color="auto" w:fill="FFFFFF"/>
        <w:autoSpaceDE w:val="0"/>
        <w:autoSpaceDN w:val="0"/>
        <w:adjustRightInd w:val="0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558BF">
        <w:rPr>
          <w:rFonts w:ascii="Times New Roman" w:hAnsi="Times New Roman" w:cs="Times New Roman"/>
          <w:b/>
          <w:bCs/>
          <w:sz w:val="24"/>
          <w:szCs w:val="24"/>
        </w:rPr>
        <w:t>СОВЕТ МУНИЦИПАЛЬНОГО ОБРАЗОВАНИЯ</w:t>
      </w:r>
    </w:p>
    <w:p w:rsidR="009558BF" w:rsidRPr="009558BF" w:rsidRDefault="009558BF" w:rsidP="009558BF">
      <w:pPr>
        <w:shd w:val="clear" w:color="auto" w:fill="FFFFFF"/>
        <w:autoSpaceDE w:val="0"/>
        <w:autoSpaceDN w:val="0"/>
        <w:adjustRightInd w:val="0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558BF">
        <w:rPr>
          <w:rFonts w:ascii="Times New Roman" w:hAnsi="Times New Roman" w:cs="Times New Roman"/>
          <w:b/>
          <w:bCs/>
          <w:sz w:val="24"/>
          <w:szCs w:val="24"/>
        </w:rPr>
        <w:t>ТУАПСИНСКИЙ МУНИЦИПАЛЬНЫЙ ОКРУГ</w:t>
      </w:r>
    </w:p>
    <w:p w:rsidR="009558BF" w:rsidRPr="009558BF" w:rsidRDefault="009558BF" w:rsidP="009558BF">
      <w:pPr>
        <w:shd w:val="clear" w:color="auto" w:fill="FFFFFF"/>
        <w:autoSpaceDE w:val="0"/>
        <w:autoSpaceDN w:val="0"/>
        <w:adjustRightInd w:val="0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558BF">
        <w:rPr>
          <w:rFonts w:ascii="Times New Roman" w:hAnsi="Times New Roman" w:cs="Times New Roman"/>
          <w:b/>
          <w:bCs/>
          <w:sz w:val="24"/>
          <w:szCs w:val="24"/>
        </w:rPr>
        <w:t>КРАСНОДАРСКОГО КРАЯ</w:t>
      </w:r>
    </w:p>
    <w:p w:rsidR="009558BF" w:rsidRPr="009558BF" w:rsidRDefault="009558BF" w:rsidP="009558BF">
      <w:pPr>
        <w:shd w:val="clear" w:color="auto" w:fill="FFFFFF"/>
        <w:tabs>
          <w:tab w:val="left" w:pos="3888"/>
        </w:tabs>
        <w:autoSpaceDE w:val="0"/>
        <w:autoSpaceDN w:val="0"/>
        <w:adjustRightInd w:val="0"/>
        <w:spacing w:line="36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58BF">
        <w:rPr>
          <w:rFonts w:ascii="Times New Roman" w:hAnsi="Times New Roman" w:cs="Times New Roman"/>
          <w:b/>
          <w:sz w:val="24"/>
          <w:szCs w:val="24"/>
        </w:rPr>
        <w:t xml:space="preserve">СЕССИЯ – </w:t>
      </w:r>
      <w:r w:rsidR="006D4822">
        <w:rPr>
          <w:rFonts w:ascii="Times New Roman" w:hAnsi="Times New Roman" w:cs="Times New Roman"/>
          <w:b/>
          <w:sz w:val="24"/>
          <w:szCs w:val="24"/>
        </w:rPr>
        <w:t>41</w:t>
      </w:r>
      <w:bookmarkStart w:id="0" w:name="_GoBack"/>
      <w:bookmarkEnd w:id="0"/>
    </w:p>
    <w:p w:rsidR="009558BF" w:rsidRPr="009558BF" w:rsidRDefault="009558BF" w:rsidP="009558BF">
      <w:pPr>
        <w:shd w:val="clear" w:color="auto" w:fill="FFFFFF"/>
        <w:tabs>
          <w:tab w:val="left" w:pos="3888"/>
        </w:tabs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58BF" w:rsidRPr="009558BF" w:rsidRDefault="009558BF" w:rsidP="009558BF">
      <w:pPr>
        <w:shd w:val="clear" w:color="auto" w:fill="FFFFFF"/>
        <w:tabs>
          <w:tab w:val="left" w:pos="3888"/>
        </w:tabs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558BF">
        <w:rPr>
          <w:rFonts w:ascii="Times New Roman" w:hAnsi="Times New Roman" w:cs="Times New Roman"/>
          <w:b/>
          <w:bCs/>
          <w:spacing w:val="39"/>
          <w:sz w:val="32"/>
          <w:szCs w:val="32"/>
        </w:rPr>
        <w:t>РЕШЕНИЕ</w:t>
      </w:r>
    </w:p>
    <w:p w:rsidR="009558BF" w:rsidRPr="009558BF" w:rsidRDefault="009558BF" w:rsidP="009558BF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  <w:r w:rsidRPr="009558BF">
        <w:rPr>
          <w:rFonts w:ascii="Times New Roman" w:hAnsi="Times New Roman" w:cs="Times New Roman"/>
          <w:sz w:val="28"/>
          <w:szCs w:val="28"/>
        </w:rPr>
        <w:t>от ________________                                                                    № ______________</w:t>
      </w:r>
    </w:p>
    <w:p w:rsidR="009558BF" w:rsidRDefault="009558BF" w:rsidP="009558BF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9558BF">
        <w:rPr>
          <w:rFonts w:ascii="Times New Roman" w:hAnsi="Times New Roman" w:cs="Times New Roman"/>
          <w:sz w:val="24"/>
          <w:szCs w:val="24"/>
        </w:rPr>
        <w:t>г. Туапсе</w:t>
      </w:r>
    </w:p>
    <w:p w:rsidR="008F054A" w:rsidRDefault="008F054A" w:rsidP="009558BF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8F054A" w:rsidRDefault="008F054A" w:rsidP="009558BF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D11D9" w:rsidRDefault="007D11D9" w:rsidP="009558BF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964D6" w:rsidRPr="00455725" w:rsidRDefault="00D964D6" w:rsidP="00D964D6">
      <w:pPr>
        <w:shd w:val="clear" w:color="auto" w:fill="FFFFFF"/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455725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О внесении изменений в решение Совета муниципального </w:t>
      </w:r>
    </w:p>
    <w:p w:rsidR="00D964D6" w:rsidRPr="00455725" w:rsidRDefault="00D964D6" w:rsidP="00D964D6">
      <w:pPr>
        <w:shd w:val="clear" w:color="auto" w:fill="FFFFFF"/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455725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образования Туапсинский муниципальный округ </w:t>
      </w:r>
    </w:p>
    <w:p w:rsidR="00D964D6" w:rsidRPr="00455725" w:rsidRDefault="00D964D6" w:rsidP="00D964D6">
      <w:pPr>
        <w:shd w:val="clear" w:color="auto" w:fill="FFFFFF"/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455725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Краснодарского края от 17 декабря 2024 г.  № 84 </w:t>
      </w:r>
    </w:p>
    <w:p w:rsidR="0048718E" w:rsidRPr="00455725" w:rsidRDefault="00D964D6" w:rsidP="0048718E">
      <w:pPr>
        <w:shd w:val="clear" w:color="auto" w:fill="FFFFFF"/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455725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«Об утверждении Положения о порядке </w:t>
      </w:r>
    </w:p>
    <w:p w:rsidR="00D964D6" w:rsidRPr="00455725" w:rsidRDefault="00D964D6" w:rsidP="0048718E">
      <w:pPr>
        <w:shd w:val="clear" w:color="auto" w:fill="FFFFFF"/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455725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управления и распоряжения имуществом </w:t>
      </w:r>
    </w:p>
    <w:p w:rsidR="009558BF" w:rsidRPr="00455725" w:rsidRDefault="00D964D6" w:rsidP="00D964D6">
      <w:pPr>
        <w:widowControl/>
        <w:tabs>
          <w:tab w:val="left" w:pos="2109"/>
        </w:tabs>
        <w:spacing w:line="244" w:lineRule="auto"/>
        <w:ind w:right="-23" w:firstLine="0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455725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муниципального образования Туапсинский </w:t>
      </w:r>
    </w:p>
    <w:p w:rsidR="009558BF" w:rsidRDefault="00D964D6" w:rsidP="00D964D6">
      <w:pPr>
        <w:widowControl/>
        <w:tabs>
          <w:tab w:val="left" w:pos="2109"/>
        </w:tabs>
        <w:spacing w:line="244" w:lineRule="auto"/>
        <w:ind w:right="-23" w:firstLine="0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455725">
        <w:rPr>
          <w:rFonts w:ascii="Times New Roman" w:hAnsi="Times New Roman" w:cs="Times New Roman"/>
          <w:b/>
          <w:bCs/>
          <w:spacing w:val="-2"/>
          <w:sz w:val="28"/>
          <w:szCs w:val="28"/>
        </w:rPr>
        <w:t>муниципальный округ</w:t>
      </w:r>
      <w:r w:rsidR="009558BF" w:rsidRPr="00455725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455725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Краснодарского края» </w:t>
      </w:r>
    </w:p>
    <w:p w:rsidR="008F054A" w:rsidRDefault="008F054A" w:rsidP="00D964D6">
      <w:pPr>
        <w:widowControl/>
        <w:tabs>
          <w:tab w:val="left" w:pos="2109"/>
        </w:tabs>
        <w:spacing w:line="244" w:lineRule="auto"/>
        <w:ind w:right="-23" w:firstLine="0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:rsidR="008F054A" w:rsidRDefault="008F054A" w:rsidP="00D964D6">
      <w:pPr>
        <w:widowControl/>
        <w:tabs>
          <w:tab w:val="left" w:pos="2109"/>
        </w:tabs>
        <w:spacing w:line="244" w:lineRule="auto"/>
        <w:ind w:right="-23" w:firstLine="0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:rsidR="007D11D9" w:rsidRPr="00455725" w:rsidRDefault="007D11D9" w:rsidP="00D964D6">
      <w:pPr>
        <w:widowControl/>
        <w:tabs>
          <w:tab w:val="left" w:pos="2109"/>
        </w:tabs>
        <w:spacing w:line="244" w:lineRule="auto"/>
        <w:ind w:right="-23" w:firstLine="0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:rsidR="00D964D6" w:rsidRPr="00455725" w:rsidRDefault="00D964D6" w:rsidP="00D964D6">
      <w:pPr>
        <w:widowControl/>
        <w:tabs>
          <w:tab w:val="left" w:pos="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55725">
        <w:rPr>
          <w:rFonts w:ascii="Times New Roman" w:hAnsi="Times New Roman" w:cs="Times New Roman"/>
          <w:color w:val="1A1A1A"/>
          <w:sz w:val="28"/>
          <w:szCs w:val="28"/>
        </w:rPr>
        <w:t xml:space="preserve">Руководствуясь Гражданским </w:t>
      </w:r>
      <w:r w:rsidR="00262674" w:rsidRPr="00455725">
        <w:rPr>
          <w:rFonts w:ascii="Times New Roman" w:hAnsi="Times New Roman" w:cs="Times New Roman"/>
          <w:color w:val="1A1A1A"/>
          <w:sz w:val="28"/>
          <w:szCs w:val="28"/>
        </w:rPr>
        <w:t>кодексом Российской Федерации, ф</w:t>
      </w:r>
      <w:r w:rsidRPr="00455725">
        <w:rPr>
          <w:rFonts w:ascii="Times New Roman" w:hAnsi="Times New Roman" w:cs="Times New Roman"/>
          <w:color w:val="1A1A1A"/>
          <w:sz w:val="28"/>
          <w:szCs w:val="28"/>
        </w:rPr>
        <w:t>едеральным</w:t>
      </w:r>
      <w:r w:rsidR="00262674" w:rsidRPr="00455725">
        <w:rPr>
          <w:rFonts w:ascii="Times New Roman" w:hAnsi="Times New Roman" w:cs="Times New Roman"/>
          <w:color w:val="1A1A1A"/>
          <w:sz w:val="28"/>
          <w:szCs w:val="28"/>
        </w:rPr>
        <w:t>и</w:t>
      </w:r>
      <w:r w:rsidRPr="00455725">
        <w:rPr>
          <w:rFonts w:ascii="Times New Roman" w:hAnsi="Times New Roman" w:cs="Times New Roman"/>
          <w:color w:val="1A1A1A"/>
          <w:sz w:val="28"/>
          <w:szCs w:val="28"/>
        </w:rPr>
        <w:t xml:space="preserve"> закон</w:t>
      </w:r>
      <w:r w:rsidR="00262674" w:rsidRPr="00455725">
        <w:rPr>
          <w:rFonts w:ascii="Times New Roman" w:hAnsi="Times New Roman" w:cs="Times New Roman"/>
          <w:color w:val="1A1A1A"/>
          <w:sz w:val="28"/>
          <w:szCs w:val="28"/>
        </w:rPr>
        <w:t>а</w:t>
      </w:r>
      <w:r w:rsidRPr="00455725">
        <w:rPr>
          <w:rFonts w:ascii="Times New Roman" w:hAnsi="Times New Roman" w:cs="Times New Roman"/>
          <w:color w:val="1A1A1A"/>
          <w:sz w:val="28"/>
          <w:szCs w:val="28"/>
        </w:rPr>
        <w:t>м</w:t>
      </w:r>
      <w:r w:rsidR="00262674" w:rsidRPr="00455725">
        <w:rPr>
          <w:rFonts w:ascii="Times New Roman" w:hAnsi="Times New Roman" w:cs="Times New Roman"/>
          <w:color w:val="1A1A1A"/>
          <w:sz w:val="28"/>
          <w:szCs w:val="28"/>
        </w:rPr>
        <w:t>и</w:t>
      </w:r>
      <w:r w:rsidRPr="00455725">
        <w:rPr>
          <w:rFonts w:ascii="Times New Roman" w:hAnsi="Times New Roman" w:cs="Times New Roman"/>
          <w:color w:val="1A1A1A"/>
          <w:sz w:val="28"/>
          <w:szCs w:val="28"/>
        </w:rPr>
        <w:t xml:space="preserve"> от</w:t>
      </w:r>
      <w:r w:rsidR="00262674" w:rsidRPr="00455725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455725">
        <w:rPr>
          <w:rFonts w:ascii="Times New Roman" w:hAnsi="Times New Roman" w:cs="Times New Roman"/>
          <w:color w:val="1A1A1A"/>
          <w:sz w:val="28"/>
          <w:szCs w:val="28"/>
        </w:rPr>
        <w:t>6 октября 2003 г. № 131-ФЗ «Об общих принципах организации местного самоупр</w:t>
      </w:r>
      <w:r w:rsidR="001E2D53" w:rsidRPr="00455725">
        <w:rPr>
          <w:rFonts w:ascii="Times New Roman" w:hAnsi="Times New Roman" w:cs="Times New Roman"/>
          <w:color w:val="1A1A1A"/>
          <w:sz w:val="28"/>
          <w:szCs w:val="28"/>
        </w:rPr>
        <w:t>авления в Российской Федерации</w:t>
      </w:r>
      <w:proofErr w:type="gramStart"/>
      <w:r w:rsidR="001E2D53" w:rsidRPr="00455725">
        <w:rPr>
          <w:rFonts w:ascii="Times New Roman" w:hAnsi="Times New Roman" w:cs="Times New Roman"/>
          <w:color w:val="1A1A1A"/>
          <w:sz w:val="28"/>
          <w:szCs w:val="28"/>
        </w:rPr>
        <w:t xml:space="preserve">», </w:t>
      </w:r>
      <w:r w:rsidR="000C0AF6" w:rsidRPr="00455725">
        <w:rPr>
          <w:rFonts w:ascii="Times New Roman" w:hAnsi="Times New Roman" w:cs="Times New Roman"/>
          <w:color w:val="1A1A1A"/>
          <w:sz w:val="28"/>
          <w:szCs w:val="28"/>
        </w:rPr>
        <w:t xml:space="preserve">  </w:t>
      </w:r>
      <w:proofErr w:type="gramEnd"/>
      <w:r w:rsidR="000C0AF6" w:rsidRPr="00455725">
        <w:rPr>
          <w:rFonts w:ascii="Times New Roman" w:hAnsi="Times New Roman" w:cs="Times New Roman"/>
          <w:color w:val="1A1A1A"/>
          <w:sz w:val="28"/>
          <w:szCs w:val="28"/>
        </w:rPr>
        <w:t xml:space="preserve">                                   </w:t>
      </w:r>
      <w:r w:rsidR="00262674" w:rsidRPr="00455725">
        <w:rPr>
          <w:rFonts w:ascii="Times New Roman" w:eastAsia="Calibri" w:hAnsi="Times New Roman" w:cs="Times New Roman"/>
          <w:sz w:val="28"/>
          <w:szCs w:val="28"/>
          <w:lang w:eastAsia="en-US"/>
        </w:rPr>
        <w:t>от 20 марта 2025 г. № 33-ФЗ «Об общих принципах организации местного самоуправления в единой системе публичной власти»,</w:t>
      </w:r>
      <w:r w:rsidR="003B47A2" w:rsidRPr="0045572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0D5E00" w:rsidRPr="00455725">
        <w:rPr>
          <w:rFonts w:ascii="Times New Roman" w:hAnsi="Times New Roman" w:cs="Times New Roman"/>
          <w:color w:val="1A1A1A"/>
          <w:sz w:val="28"/>
          <w:szCs w:val="28"/>
        </w:rPr>
        <w:t>Совет муниципального образования Туапсинский муниципальный округ Краснодарского края</w:t>
      </w:r>
      <w:r w:rsidR="000C0AF6" w:rsidRPr="00455725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455725">
        <w:rPr>
          <w:rFonts w:ascii="Times New Roman" w:hAnsi="Times New Roman" w:cs="Times New Roman"/>
          <w:color w:val="1A1A1A"/>
          <w:sz w:val="28"/>
          <w:szCs w:val="28"/>
        </w:rPr>
        <w:t>р е ш и л:</w:t>
      </w:r>
    </w:p>
    <w:p w:rsidR="00B229F3" w:rsidRDefault="00D964D6" w:rsidP="00D81B95">
      <w:pPr>
        <w:widowControl/>
        <w:tabs>
          <w:tab w:val="left" w:pos="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55725">
        <w:rPr>
          <w:rFonts w:ascii="Times New Roman" w:hAnsi="Times New Roman" w:cs="Times New Roman"/>
          <w:sz w:val="28"/>
          <w:szCs w:val="28"/>
        </w:rPr>
        <w:t xml:space="preserve">1. Внести </w:t>
      </w:r>
      <w:r w:rsidR="00E000B5" w:rsidRPr="00455725">
        <w:rPr>
          <w:rFonts w:ascii="Times New Roman" w:hAnsi="Times New Roman" w:cs="Times New Roman"/>
          <w:sz w:val="28"/>
          <w:szCs w:val="28"/>
        </w:rPr>
        <w:t xml:space="preserve">в </w:t>
      </w:r>
      <w:r w:rsidR="00EF68CF" w:rsidRPr="00455725">
        <w:rPr>
          <w:rFonts w:ascii="Times New Roman" w:hAnsi="Times New Roman" w:cs="Times New Roman"/>
          <w:sz w:val="28"/>
          <w:szCs w:val="28"/>
        </w:rPr>
        <w:t xml:space="preserve">приложение к </w:t>
      </w:r>
      <w:r w:rsidRPr="00455725">
        <w:rPr>
          <w:rFonts w:ascii="Times New Roman" w:hAnsi="Times New Roman" w:cs="Times New Roman"/>
          <w:sz w:val="28"/>
          <w:szCs w:val="28"/>
        </w:rPr>
        <w:t>решени</w:t>
      </w:r>
      <w:r w:rsidR="00EF68CF" w:rsidRPr="00455725">
        <w:rPr>
          <w:rFonts w:ascii="Times New Roman" w:hAnsi="Times New Roman" w:cs="Times New Roman"/>
          <w:sz w:val="28"/>
          <w:szCs w:val="28"/>
        </w:rPr>
        <w:t>ю</w:t>
      </w:r>
      <w:r w:rsidRPr="00455725">
        <w:rPr>
          <w:rFonts w:ascii="Times New Roman" w:hAnsi="Times New Roman" w:cs="Times New Roman"/>
          <w:sz w:val="28"/>
          <w:szCs w:val="28"/>
        </w:rPr>
        <w:t xml:space="preserve"> Совета муниципального образования Туапсинский муниципальный округ Краснодарского края от 17 декабря 2024 г.  № 84 «Об утверждении</w:t>
      </w:r>
      <w:r w:rsidR="00DE329B" w:rsidRPr="00455725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page2"/>
      <w:bookmarkEnd w:id="1"/>
      <w:r w:rsidRPr="00455725">
        <w:rPr>
          <w:rFonts w:ascii="Times New Roman" w:hAnsi="Times New Roman" w:cs="Times New Roman"/>
          <w:sz w:val="28"/>
          <w:szCs w:val="28"/>
        </w:rPr>
        <w:t>Положения о порядке управления и распоряжения имуществом муниципального образования Туапсинский муниципальный</w:t>
      </w:r>
      <w:r w:rsidR="00262674" w:rsidRPr="00455725">
        <w:rPr>
          <w:rFonts w:ascii="Times New Roman" w:hAnsi="Times New Roman" w:cs="Times New Roman"/>
          <w:sz w:val="28"/>
          <w:szCs w:val="28"/>
        </w:rPr>
        <w:t xml:space="preserve"> </w:t>
      </w:r>
      <w:r w:rsidRPr="00455725">
        <w:rPr>
          <w:rFonts w:ascii="Times New Roman" w:hAnsi="Times New Roman" w:cs="Times New Roman"/>
          <w:sz w:val="28"/>
          <w:szCs w:val="28"/>
        </w:rPr>
        <w:t xml:space="preserve">округ Краснодарского края» </w:t>
      </w:r>
      <w:r w:rsidR="008F054A">
        <w:rPr>
          <w:rFonts w:ascii="Times New Roman" w:hAnsi="Times New Roman" w:cs="Times New Roman"/>
          <w:sz w:val="28"/>
          <w:szCs w:val="28"/>
        </w:rPr>
        <w:t>изменение,</w:t>
      </w:r>
      <w:r w:rsidR="007877A5" w:rsidRPr="00455725">
        <w:rPr>
          <w:rFonts w:ascii="Times New Roman" w:hAnsi="Times New Roman" w:cs="Times New Roman"/>
          <w:sz w:val="28"/>
          <w:szCs w:val="28"/>
        </w:rPr>
        <w:t xml:space="preserve"> </w:t>
      </w:r>
      <w:r w:rsidR="00B229F3">
        <w:rPr>
          <w:rFonts w:ascii="Times New Roman" w:hAnsi="Times New Roman" w:cs="Times New Roman"/>
          <w:sz w:val="28"/>
          <w:szCs w:val="28"/>
        </w:rPr>
        <w:t xml:space="preserve">изложив </w:t>
      </w:r>
      <w:r w:rsidR="001E4BB2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1E4BB2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1E4BB2" w:rsidRPr="001E4BB2">
        <w:rPr>
          <w:rFonts w:ascii="Times New Roman" w:hAnsi="Times New Roman" w:cs="Times New Roman"/>
          <w:sz w:val="28"/>
          <w:szCs w:val="28"/>
        </w:rPr>
        <w:t xml:space="preserve"> </w:t>
      </w:r>
      <w:r w:rsidR="00B229F3">
        <w:rPr>
          <w:rFonts w:ascii="Times New Roman" w:hAnsi="Times New Roman" w:cs="Times New Roman"/>
          <w:sz w:val="28"/>
          <w:szCs w:val="28"/>
        </w:rPr>
        <w:t>в следующей редакции:</w:t>
      </w:r>
    </w:p>
    <w:tbl>
      <w:tblPr>
        <w:tblW w:w="9854" w:type="dxa"/>
        <w:jc w:val="center"/>
        <w:tblLayout w:type="fixed"/>
        <w:tblLook w:val="00A0" w:firstRow="1" w:lastRow="0" w:firstColumn="1" w:lastColumn="0" w:noHBand="0" w:noVBand="0"/>
      </w:tblPr>
      <w:tblGrid>
        <w:gridCol w:w="9854"/>
      </w:tblGrid>
      <w:tr w:rsidR="001E4BB2" w:rsidRPr="001E4BB2" w:rsidTr="00433A70">
        <w:trPr>
          <w:jc w:val="center"/>
        </w:trPr>
        <w:tc>
          <w:tcPr>
            <w:tcW w:w="9854" w:type="dxa"/>
            <w:vAlign w:val="center"/>
          </w:tcPr>
          <w:p w:rsidR="001E4BB2" w:rsidRPr="001E4BB2" w:rsidRDefault="001E4BB2" w:rsidP="001E4BB2">
            <w:pPr>
              <w:keepNext/>
              <w:suppressAutoHyphens/>
              <w:ind w:firstLine="0"/>
              <w:outlineLvl w:val="0"/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</w:rPr>
            </w:pPr>
            <w:r w:rsidRPr="001E4BB2">
              <w:rPr>
                <w:rFonts w:ascii="Cambria" w:hAnsi="Cambria" w:cs="Times New Roman"/>
                <w:b/>
                <w:bCs/>
                <w:kern w:val="2"/>
                <w:sz w:val="32"/>
                <w:szCs w:val="32"/>
              </w:rPr>
              <w:tab/>
            </w:r>
            <w:r w:rsidRPr="001E4BB2">
              <w:rPr>
                <w:rFonts w:ascii="Cambria" w:hAnsi="Cambria" w:cs="Times New Roman"/>
                <w:b/>
                <w:bCs/>
                <w:kern w:val="2"/>
                <w:sz w:val="32"/>
                <w:szCs w:val="32"/>
              </w:rPr>
              <w:tab/>
            </w:r>
            <w:r w:rsidRPr="001E4BB2"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</w:rPr>
              <w:t xml:space="preserve">    </w:t>
            </w:r>
          </w:p>
          <w:p w:rsidR="001E4BB2" w:rsidRPr="001E4BB2" w:rsidRDefault="001E4BB2" w:rsidP="001E4BB2">
            <w:pPr>
              <w:keepNext/>
              <w:suppressAutoHyphens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</w:rPr>
              <w:t>«</w:t>
            </w:r>
            <w:r w:rsidRPr="001E4BB2"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</w:rPr>
              <w:t xml:space="preserve">Раздел </w:t>
            </w:r>
            <w:r w:rsidRPr="001E4BB2"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:lang w:val="en-US"/>
              </w:rPr>
              <w:t>III</w:t>
            </w:r>
          </w:p>
        </w:tc>
      </w:tr>
      <w:tr w:rsidR="001E4BB2" w:rsidRPr="001E4BB2" w:rsidTr="00433A70">
        <w:trPr>
          <w:jc w:val="center"/>
        </w:trPr>
        <w:tc>
          <w:tcPr>
            <w:tcW w:w="9854" w:type="dxa"/>
            <w:vAlign w:val="center"/>
          </w:tcPr>
          <w:p w:rsidR="001E4BB2" w:rsidRPr="001E4BB2" w:rsidRDefault="001E4BB2" w:rsidP="001E4BB2">
            <w:pPr>
              <w:keepNext/>
              <w:suppressAutoHyphens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</w:rPr>
            </w:pPr>
            <w:r w:rsidRPr="001E4BB2"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</w:rPr>
              <w:t>Порядок списания основных средств, включённых в Реестр</w:t>
            </w:r>
          </w:p>
        </w:tc>
      </w:tr>
    </w:tbl>
    <w:p w:rsidR="001E4BB2" w:rsidRPr="001E4BB2" w:rsidRDefault="001E4BB2" w:rsidP="001E4BB2">
      <w:pPr>
        <w:suppressAutoHyphens/>
        <w:ind w:firstLine="0"/>
        <w:rPr>
          <w:rFonts w:ascii="Times New Roman" w:hAnsi="Times New Roman"/>
        </w:rPr>
      </w:pPr>
    </w:p>
    <w:p w:rsidR="001E4BB2" w:rsidRPr="001E4BB2" w:rsidRDefault="001E4BB2" w:rsidP="001E4BB2">
      <w:pPr>
        <w:tabs>
          <w:tab w:val="left" w:pos="3030"/>
        </w:tabs>
        <w:suppressAutoHyphens/>
        <w:ind w:firstLine="709"/>
        <w:rPr>
          <w:rFonts w:ascii="Times New Roman" w:hAnsi="Times New Roman"/>
          <w:sz w:val="28"/>
        </w:rPr>
      </w:pPr>
      <w:r w:rsidRPr="001E4BB2">
        <w:rPr>
          <w:rFonts w:ascii="Times New Roman" w:hAnsi="Times New Roman"/>
          <w:sz w:val="28"/>
        </w:rPr>
        <w:t>15. Решение о списании принимается в отношении</w:t>
      </w:r>
      <w:r w:rsidRPr="001E4BB2">
        <w:rPr>
          <w:rFonts w:ascii="Times New Roman" w:hAnsi="Times New Roman"/>
          <w:sz w:val="28"/>
          <w:szCs w:val="28"/>
        </w:rPr>
        <w:t xml:space="preserve"> муниципального имущества</w:t>
      </w:r>
      <w:r w:rsidRPr="001E4BB2">
        <w:rPr>
          <w:rFonts w:ascii="Times New Roman" w:hAnsi="Times New Roman"/>
          <w:sz w:val="28"/>
        </w:rPr>
        <w:t>:</w:t>
      </w:r>
    </w:p>
    <w:p w:rsidR="001E4BB2" w:rsidRPr="001E4BB2" w:rsidRDefault="001E4BB2" w:rsidP="001E4BB2">
      <w:pPr>
        <w:tabs>
          <w:tab w:val="left" w:pos="3030"/>
        </w:tabs>
        <w:suppressAutoHyphens/>
        <w:ind w:firstLine="709"/>
        <w:rPr>
          <w:rFonts w:ascii="Times New Roman" w:hAnsi="Times New Roman"/>
          <w:sz w:val="28"/>
        </w:rPr>
      </w:pPr>
      <w:r w:rsidRPr="001E4BB2">
        <w:rPr>
          <w:rFonts w:ascii="Times New Roman" w:hAnsi="Times New Roman"/>
          <w:sz w:val="28"/>
        </w:rPr>
        <w:t>1) дальнейшая эксплуатация которого невозможна в результате полной или частичной утраты потребительских свойств, в том числе фи</w:t>
      </w:r>
      <w:r w:rsidR="008F054A">
        <w:rPr>
          <w:rFonts w:ascii="Times New Roman" w:hAnsi="Times New Roman"/>
          <w:sz w:val="28"/>
        </w:rPr>
        <w:t xml:space="preserve">зического или </w:t>
      </w:r>
      <w:r w:rsidR="008F054A">
        <w:rPr>
          <w:rFonts w:ascii="Times New Roman" w:hAnsi="Times New Roman"/>
          <w:sz w:val="28"/>
        </w:rPr>
        <w:lastRenderedPageBreak/>
        <w:t>морального износа;</w:t>
      </w:r>
    </w:p>
    <w:p w:rsidR="001E4BB2" w:rsidRPr="001E4BB2" w:rsidRDefault="001E4BB2" w:rsidP="001E4BB2">
      <w:pPr>
        <w:tabs>
          <w:tab w:val="left" w:pos="3030"/>
        </w:tabs>
        <w:suppressAutoHyphens/>
        <w:ind w:firstLine="709"/>
        <w:rPr>
          <w:rFonts w:ascii="Times New Roman" w:hAnsi="Times New Roman"/>
          <w:sz w:val="28"/>
        </w:rPr>
      </w:pPr>
      <w:r w:rsidRPr="001E4BB2">
        <w:rPr>
          <w:rFonts w:ascii="Times New Roman" w:hAnsi="Times New Roman"/>
          <w:sz w:val="28"/>
        </w:rPr>
        <w:t>2) </w:t>
      </w:r>
      <w:r w:rsidRPr="001E4BB2">
        <w:rPr>
          <w:rFonts w:ascii="Times New Roman" w:hAnsi="Times New Roman"/>
          <w:sz w:val="28"/>
          <w:szCs w:val="28"/>
        </w:rPr>
        <w:t>восстановление которого невозможно или экономически нецелесообразно</w:t>
      </w:r>
      <w:r w:rsidR="008F054A">
        <w:rPr>
          <w:rFonts w:ascii="Times New Roman" w:hAnsi="Times New Roman"/>
          <w:sz w:val="28"/>
        </w:rPr>
        <w:t>;</w:t>
      </w:r>
    </w:p>
    <w:p w:rsidR="001E4BB2" w:rsidRPr="001E4BB2" w:rsidRDefault="001E4BB2" w:rsidP="001E4BB2">
      <w:pPr>
        <w:tabs>
          <w:tab w:val="left" w:pos="3030"/>
        </w:tabs>
        <w:suppressAutoHyphens/>
        <w:ind w:firstLine="709"/>
        <w:rPr>
          <w:rFonts w:ascii="Times New Roman" w:hAnsi="Times New Roman"/>
          <w:sz w:val="28"/>
        </w:rPr>
      </w:pPr>
      <w:r w:rsidRPr="001E4BB2">
        <w:rPr>
          <w:rFonts w:ascii="Times New Roman" w:hAnsi="Times New Roman"/>
          <w:sz w:val="28"/>
        </w:rPr>
        <w:t xml:space="preserve">3) подлежащего сносу в целях </w:t>
      </w:r>
      <w:r w:rsidR="008F054A">
        <w:rPr>
          <w:rFonts w:ascii="Times New Roman" w:hAnsi="Times New Roman"/>
          <w:sz w:val="28"/>
        </w:rPr>
        <w:t>строительства или реконструкции;</w:t>
      </w:r>
    </w:p>
    <w:p w:rsidR="001E4BB2" w:rsidRPr="001E4BB2" w:rsidRDefault="001E4BB2" w:rsidP="001E4BB2">
      <w:pPr>
        <w:tabs>
          <w:tab w:val="left" w:pos="3030"/>
        </w:tabs>
        <w:suppressAutoHyphens/>
        <w:ind w:firstLine="709"/>
        <w:rPr>
          <w:rFonts w:ascii="Times New Roman" w:hAnsi="Times New Roman"/>
          <w:sz w:val="28"/>
        </w:rPr>
      </w:pPr>
      <w:r w:rsidRPr="001E4BB2">
        <w:rPr>
          <w:rFonts w:ascii="Times New Roman" w:hAnsi="Times New Roman"/>
          <w:sz w:val="28"/>
        </w:rPr>
        <w:t>4) пришедшего в негодное состояние в результате длительного неиспользования, поврежденного или утраченного в результате порчи, хищения, иных противоправных деяний третьих лиц, а также нарушения условий содержания и (или) эксплуатации, в том числе по которому срок фактической эксплуатации не превышает срока полезного использования;</w:t>
      </w:r>
    </w:p>
    <w:p w:rsidR="001E4BB2" w:rsidRPr="001E4BB2" w:rsidRDefault="001E4BB2" w:rsidP="001E4BB2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1E4BB2">
        <w:rPr>
          <w:rFonts w:ascii="Times New Roman" w:hAnsi="Times New Roman"/>
          <w:sz w:val="28"/>
        </w:rPr>
        <w:t>5) повреждённого или утраченного в результате чрезвычайных ситуаций (авария, пожар, опасное природное явление, катастрофа, стихийное или иное бедствие).</w:t>
      </w:r>
    </w:p>
    <w:p w:rsidR="001E4BB2" w:rsidRPr="001E4BB2" w:rsidRDefault="008F054A" w:rsidP="001E4BB2">
      <w:pPr>
        <w:suppressAutoHyphens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16. </w:t>
      </w:r>
      <w:r w:rsidR="001E4BB2" w:rsidRPr="001E4BB2">
        <w:rPr>
          <w:rFonts w:ascii="Times New Roman" w:hAnsi="Times New Roman"/>
          <w:sz w:val="28"/>
          <w:szCs w:val="28"/>
        </w:rPr>
        <w:t xml:space="preserve">Списание объектов муниципального недвижимого имущества осуществляется на основании решения </w:t>
      </w:r>
      <w:r w:rsidR="001E4BB2" w:rsidRPr="001E4BB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Совета муниципального образования Туапсинский </w:t>
      </w:r>
      <w:r w:rsidR="001E4BB2" w:rsidRPr="001E4BB2">
        <w:rPr>
          <w:rFonts w:ascii="Times New Roman" w:hAnsi="Times New Roman" w:cs="Times New Roman"/>
          <w:sz w:val="28"/>
          <w:szCs w:val="28"/>
        </w:rPr>
        <w:t>муниципальный округ Краснодарского края (далее – решение Совета)</w:t>
      </w:r>
      <w:r w:rsidR="001E4BB2" w:rsidRPr="001E4BB2">
        <w:rPr>
          <w:rFonts w:ascii="Times New Roman" w:hAnsi="Times New Roman"/>
          <w:sz w:val="28"/>
          <w:szCs w:val="28"/>
        </w:rPr>
        <w:t>.</w:t>
      </w:r>
    </w:p>
    <w:p w:rsidR="001E4BB2" w:rsidRPr="001E4BB2" w:rsidRDefault="001E4BB2" w:rsidP="001E4BB2">
      <w:pPr>
        <w:tabs>
          <w:tab w:val="left" w:pos="709"/>
        </w:tabs>
        <w:suppressAutoHyphens/>
        <w:autoSpaceDE w:val="0"/>
        <w:autoSpaceDN w:val="0"/>
        <w:ind w:firstLine="709"/>
        <w:rPr>
          <w:rFonts w:ascii="Times New Roman" w:hAnsi="Times New Roman" w:cs="Times New Roman"/>
          <w:sz w:val="28"/>
          <w:szCs w:val="28"/>
        </w:rPr>
      </w:pPr>
      <w:r w:rsidRPr="001E4BB2">
        <w:rPr>
          <w:rFonts w:ascii="Times New Roman" w:hAnsi="Times New Roman" w:cs="Times New Roman"/>
          <w:sz w:val="28"/>
          <w:szCs w:val="28"/>
        </w:rPr>
        <w:t>17. Решение о списании основных средств (недвижимого и движимого имущества), находящихся в оперативном управлении, хозяйственном ведении, а также казне Туапсинского муниципального округа (в том числе находящегося в аренде, безвозмездном пользовании) принимаются в следующем порядке:</w:t>
      </w:r>
    </w:p>
    <w:p w:rsidR="001E4BB2" w:rsidRPr="001E4BB2" w:rsidRDefault="001E4BB2" w:rsidP="001E4BB2">
      <w:pPr>
        <w:tabs>
          <w:tab w:val="left" w:pos="709"/>
        </w:tabs>
        <w:suppressAutoHyphens/>
        <w:autoSpaceDE w:val="0"/>
        <w:autoSpaceDN w:val="0"/>
        <w:ind w:firstLine="709"/>
        <w:rPr>
          <w:rFonts w:ascii="Times New Roman" w:hAnsi="Times New Roman" w:cs="Times New Roman"/>
          <w:sz w:val="28"/>
          <w:szCs w:val="28"/>
        </w:rPr>
      </w:pPr>
      <w:r w:rsidRPr="001E4BB2">
        <w:rPr>
          <w:rFonts w:ascii="Times New Roman" w:hAnsi="Times New Roman" w:cs="Times New Roman"/>
          <w:sz w:val="28"/>
          <w:szCs w:val="28"/>
        </w:rPr>
        <w:t>17.1. Муниципальными учреждениями:</w:t>
      </w:r>
    </w:p>
    <w:p w:rsidR="001E4BB2" w:rsidRPr="001E4BB2" w:rsidRDefault="001E4BB2" w:rsidP="001E4BB2">
      <w:pPr>
        <w:tabs>
          <w:tab w:val="left" w:pos="709"/>
        </w:tabs>
        <w:suppressAutoHyphens/>
        <w:autoSpaceDE w:val="0"/>
        <w:autoSpaceDN w:val="0"/>
        <w:ind w:firstLine="709"/>
        <w:rPr>
          <w:rFonts w:ascii="Times New Roman" w:hAnsi="Times New Roman" w:cs="Times New Roman"/>
          <w:sz w:val="28"/>
          <w:szCs w:val="28"/>
        </w:rPr>
      </w:pPr>
      <w:r w:rsidRPr="001E4BB2">
        <w:rPr>
          <w:rFonts w:ascii="Times New Roman" w:hAnsi="Times New Roman" w:cs="Times New Roman"/>
          <w:sz w:val="28"/>
          <w:szCs w:val="28"/>
        </w:rPr>
        <w:t>17.1.1. Муниципальными казенными учреждениями:</w:t>
      </w:r>
    </w:p>
    <w:p w:rsidR="001E4BB2" w:rsidRPr="001E4BB2" w:rsidRDefault="001E4BB2" w:rsidP="001E4BB2">
      <w:pPr>
        <w:tabs>
          <w:tab w:val="left" w:pos="709"/>
        </w:tabs>
        <w:suppressAutoHyphens/>
        <w:autoSpaceDE w:val="0"/>
        <w:autoSpaceDN w:val="0"/>
        <w:ind w:firstLine="709"/>
        <w:rPr>
          <w:rFonts w:ascii="Times New Roman" w:hAnsi="Times New Roman" w:cs="Times New Roman"/>
          <w:sz w:val="28"/>
          <w:szCs w:val="28"/>
        </w:rPr>
      </w:pPr>
      <w:r w:rsidRPr="001E4BB2">
        <w:rPr>
          <w:rFonts w:ascii="Times New Roman" w:hAnsi="Times New Roman" w:cs="Times New Roman"/>
          <w:sz w:val="28"/>
          <w:szCs w:val="28"/>
        </w:rPr>
        <w:t xml:space="preserve">основные средства списываются самостоятельно, если балансовая стоимость предполагаемых к списанию основных средств не превышает </w:t>
      </w:r>
      <w:r w:rsidR="008F054A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1E4BB2">
        <w:rPr>
          <w:rFonts w:ascii="Times New Roman" w:hAnsi="Times New Roman" w:cs="Times New Roman"/>
          <w:sz w:val="28"/>
          <w:szCs w:val="28"/>
        </w:rPr>
        <w:t>10 (десять) тысяч рублей;</w:t>
      </w:r>
    </w:p>
    <w:p w:rsidR="001E4BB2" w:rsidRPr="001E4BB2" w:rsidRDefault="001E4BB2" w:rsidP="001E4BB2">
      <w:pPr>
        <w:tabs>
          <w:tab w:val="left" w:pos="709"/>
        </w:tabs>
        <w:suppressAutoHyphens/>
        <w:autoSpaceDE w:val="0"/>
        <w:autoSpaceDN w:val="0"/>
        <w:ind w:firstLine="709"/>
        <w:rPr>
          <w:rFonts w:ascii="Times New Roman" w:hAnsi="Times New Roman" w:cs="Times New Roman"/>
          <w:sz w:val="28"/>
          <w:szCs w:val="28"/>
        </w:rPr>
      </w:pPr>
      <w:r w:rsidRPr="001E4BB2">
        <w:rPr>
          <w:rFonts w:ascii="Times New Roman" w:hAnsi="Times New Roman" w:cs="Times New Roman"/>
          <w:sz w:val="28"/>
          <w:szCs w:val="28"/>
        </w:rPr>
        <w:t xml:space="preserve">учреждениями, имеющими статус юридического лица, или подведомственными учреждениями по согласованию с отраслевым органом, в ведении которого они находятся, списываются самостоятельно, если балансовая стоимость предполагаемых к списанию основных средств не превышает </w:t>
      </w:r>
      <w:r w:rsidR="008F054A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1E4BB2">
        <w:rPr>
          <w:rFonts w:ascii="Times New Roman" w:hAnsi="Times New Roman" w:cs="Times New Roman"/>
          <w:sz w:val="28"/>
          <w:szCs w:val="28"/>
        </w:rPr>
        <w:t>100 (сто) тысяч рублей.</w:t>
      </w:r>
    </w:p>
    <w:p w:rsidR="001E4BB2" w:rsidRPr="001E4BB2" w:rsidRDefault="001E4BB2" w:rsidP="001E4BB2">
      <w:pPr>
        <w:tabs>
          <w:tab w:val="left" w:pos="709"/>
        </w:tabs>
        <w:suppressAutoHyphens/>
        <w:autoSpaceDE w:val="0"/>
        <w:autoSpaceDN w:val="0"/>
        <w:ind w:firstLine="709"/>
        <w:rPr>
          <w:rFonts w:ascii="Times New Roman" w:hAnsi="Times New Roman" w:cs="Times New Roman"/>
          <w:sz w:val="28"/>
          <w:szCs w:val="28"/>
        </w:rPr>
      </w:pPr>
      <w:r w:rsidRPr="001E4BB2">
        <w:rPr>
          <w:rFonts w:ascii="Times New Roman" w:hAnsi="Times New Roman" w:cs="Times New Roman"/>
          <w:sz w:val="28"/>
          <w:szCs w:val="28"/>
        </w:rPr>
        <w:t>В остальных случаях решение о списании основных средств, в том числе недвижимого имущества, находящихся в оперативном управлении муниципальных казенных учреждений, принимается Администрацией в форме постановления.</w:t>
      </w:r>
    </w:p>
    <w:p w:rsidR="001E4BB2" w:rsidRPr="001E4BB2" w:rsidRDefault="001E4BB2" w:rsidP="001E4BB2">
      <w:pPr>
        <w:tabs>
          <w:tab w:val="left" w:pos="709"/>
        </w:tabs>
        <w:suppressAutoHyphens/>
        <w:autoSpaceDE w:val="0"/>
        <w:autoSpaceDN w:val="0"/>
        <w:ind w:firstLine="709"/>
        <w:rPr>
          <w:rFonts w:ascii="Times New Roman" w:hAnsi="Times New Roman" w:cs="Times New Roman"/>
          <w:sz w:val="28"/>
          <w:szCs w:val="28"/>
        </w:rPr>
      </w:pPr>
      <w:r w:rsidRPr="001E4BB2">
        <w:rPr>
          <w:rFonts w:ascii="Times New Roman" w:hAnsi="Times New Roman" w:cs="Times New Roman"/>
          <w:sz w:val="28"/>
          <w:szCs w:val="28"/>
        </w:rPr>
        <w:t>17.1.2. Муниципальными бюджетными учреждениями:</w:t>
      </w:r>
    </w:p>
    <w:p w:rsidR="001E4BB2" w:rsidRPr="001E4BB2" w:rsidRDefault="001E4BB2" w:rsidP="001E4BB2">
      <w:pPr>
        <w:tabs>
          <w:tab w:val="left" w:pos="709"/>
        </w:tabs>
        <w:suppressAutoHyphens/>
        <w:autoSpaceDE w:val="0"/>
        <w:autoSpaceDN w:val="0"/>
        <w:ind w:firstLine="709"/>
        <w:rPr>
          <w:rFonts w:ascii="Times New Roman" w:hAnsi="Times New Roman" w:cs="Times New Roman"/>
          <w:sz w:val="28"/>
          <w:szCs w:val="28"/>
        </w:rPr>
      </w:pPr>
      <w:r w:rsidRPr="001E4BB2">
        <w:rPr>
          <w:rFonts w:ascii="Times New Roman" w:hAnsi="Times New Roman" w:cs="Times New Roman"/>
          <w:sz w:val="28"/>
          <w:szCs w:val="28"/>
        </w:rPr>
        <w:t xml:space="preserve">основные средства списываются самостоятельно, если балансовая стоимость предполагаемых к списанию основных средств не превышает </w:t>
      </w:r>
      <w:r w:rsidR="008F054A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1E4BB2">
        <w:rPr>
          <w:rFonts w:ascii="Times New Roman" w:hAnsi="Times New Roman" w:cs="Times New Roman"/>
          <w:sz w:val="28"/>
          <w:szCs w:val="28"/>
        </w:rPr>
        <w:t>10 (десять) тысяч рублей;</w:t>
      </w:r>
    </w:p>
    <w:p w:rsidR="001E4BB2" w:rsidRPr="001E4BB2" w:rsidRDefault="001E4BB2" w:rsidP="001E4BB2">
      <w:pPr>
        <w:tabs>
          <w:tab w:val="left" w:pos="709"/>
        </w:tabs>
        <w:suppressAutoHyphens/>
        <w:autoSpaceDE w:val="0"/>
        <w:autoSpaceDN w:val="0"/>
        <w:ind w:firstLine="709"/>
        <w:rPr>
          <w:rFonts w:ascii="Times New Roman" w:hAnsi="Times New Roman" w:cs="Times New Roman"/>
          <w:sz w:val="28"/>
          <w:szCs w:val="28"/>
        </w:rPr>
      </w:pPr>
      <w:r w:rsidRPr="001E4BB2">
        <w:rPr>
          <w:rFonts w:ascii="Times New Roman" w:hAnsi="Times New Roman" w:cs="Times New Roman"/>
          <w:sz w:val="28"/>
          <w:szCs w:val="28"/>
        </w:rPr>
        <w:t xml:space="preserve">по согласованию с отраслевым органом, в ведении которого они находятся, либо Администрацией (при отсутствии отраслевого органа), если балансовая стоимость предполагаемых к списанию основных средств не превышает </w:t>
      </w:r>
      <w:r w:rsidR="008F054A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1E4BB2">
        <w:rPr>
          <w:rFonts w:ascii="Times New Roman" w:hAnsi="Times New Roman" w:cs="Times New Roman"/>
          <w:sz w:val="28"/>
          <w:szCs w:val="28"/>
        </w:rPr>
        <w:t>100 (сто) тысяч рублей списываются самостоятельно.</w:t>
      </w:r>
    </w:p>
    <w:p w:rsidR="001E4BB2" w:rsidRPr="001E4BB2" w:rsidRDefault="001E4BB2" w:rsidP="001E4BB2">
      <w:pPr>
        <w:tabs>
          <w:tab w:val="left" w:pos="709"/>
        </w:tabs>
        <w:suppressAutoHyphens/>
        <w:autoSpaceDE w:val="0"/>
        <w:autoSpaceDN w:val="0"/>
        <w:ind w:firstLine="709"/>
        <w:rPr>
          <w:rFonts w:ascii="Times New Roman" w:hAnsi="Times New Roman" w:cs="Times New Roman"/>
          <w:sz w:val="28"/>
          <w:szCs w:val="28"/>
        </w:rPr>
      </w:pPr>
      <w:r w:rsidRPr="001E4BB2">
        <w:rPr>
          <w:rFonts w:ascii="Times New Roman" w:hAnsi="Times New Roman" w:cs="Times New Roman"/>
          <w:sz w:val="28"/>
          <w:szCs w:val="28"/>
        </w:rPr>
        <w:t xml:space="preserve">Решение о списании недвижимого имущества, основных средств свыше 100 (ста) тысяч, а также особо ценного движимого имущества, закрепленного за муниципальными бюджетными учреждениями собственником или </w:t>
      </w:r>
      <w:r w:rsidRPr="001E4BB2">
        <w:rPr>
          <w:rFonts w:ascii="Times New Roman" w:hAnsi="Times New Roman" w:cs="Times New Roman"/>
          <w:sz w:val="28"/>
          <w:szCs w:val="28"/>
        </w:rPr>
        <w:lastRenderedPageBreak/>
        <w:t>приобретенного ими за счет средств, выделенных им собственником на приобретение такого имущества, принимается Администрацией в форме постановления.</w:t>
      </w:r>
    </w:p>
    <w:p w:rsidR="001E4BB2" w:rsidRPr="001E4BB2" w:rsidRDefault="001E4BB2" w:rsidP="001E4BB2">
      <w:pPr>
        <w:tabs>
          <w:tab w:val="left" w:pos="709"/>
        </w:tabs>
        <w:suppressAutoHyphens/>
        <w:autoSpaceDE w:val="0"/>
        <w:autoSpaceDN w:val="0"/>
        <w:ind w:firstLine="709"/>
        <w:rPr>
          <w:rFonts w:ascii="Times New Roman" w:hAnsi="Times New Roman" w:cs="Times New Roman"/>
          <w:sz w:val="28"/>
          <w:szCs w:val="28"/>
        </w:rPr>
      </w:pPr>
      <w:r w:rsidRPr="001E4BB2">
        <w:rPr>
          <w:rFonts w:ascii="Times New Roman" w:hAnsi="Times New Roman" w:cs="Times New Roman"/>
          <w:sz w:val="28"/>
          <w:szCs w:val="28"/>
        </w:rPr>
        <w:t>17.1.3. Муниципальными автономными учреждениями:</w:t>
      </w:r>
    </w:p>
    <w:p w:rsidR="001E4BB2" w:rsidRPr="001E4BB2" w:rsidRDefault="001E4BB2" w:rsidP="001E4BB2">
      <w:pPr>
        <w:tabs>
          <w:tab w:val="left" w:pos="709"/>
        </w:tabs>
        <w:suppressAutoHyphens/>
        <w:autoSpaceDE w:val="0"/>
        <w:autoSpaceDN w:val="0"/>
        <w:ind w:firstLine="709"/>
        <w:rPr>
          <w:rFonts w:ascii="Times New Roman" w:hAnsi="Times New Roman" w:cs="Times New Roman"/>
          <w:sz w:val="28"/>
          <w:szCs w:val="28"/>
        </w:rPr>
      </w:pPr>
      <w:r w:rsidRPr="001E4BB2">
        <w:rPr>
          <w:rFonts w:ascii="Times New Roman" w:hAnsi="Times New Roman" w:cs="Times New Roman"/>
          <w:sz w:val="28"/>
          <w:szCs w:val="28"/>
        </w:rPr>
        <w:t xml:space="preserve">основные средства списываются самостоятельно, если балансовая стоимость предполагаемых к списанию основных средств не превышает </w:t>
      </w:r>
      <w:r w:rsidR="008F054A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1E4BB2">
        <w:rPr>
          <w:rFonts w:ascii="Times New Roman" w:hAnsi="Times New Roman" w:cs="Times New Roman"/>
          <w:sz w:val="28"/>
          <w:szCs w:val="28"/>
        </w:rPr>
        <w:t>10 (десять) тысяч рублей;</w:t>
      </w:r>
    </w:p>
    <w:p w:rsidR="001E4BB2" w:rsidRPr="001E4BB2" w:rsidRDefault="001E4BB2" w:rsidP="001E4BB2">
      <w:pPr>
        <w:tabs>
          <w:tab w:val="left" w:pos="709"/>
        </w:tabs>
        <w:suppressAutoHyphens/>
        <w:autoSpaceDE w:val="0"/>
        <w:autoSpaceDN w:val="0"/>
        <w:ind w:firstLine="709"/>
        <w:rPr>
          <w:rFonts w:ascii="Times New Roman" w:hAnsi="Times New Roman" w:cs="Times New Roman"/>
          <w:sz w:val="28"/>
          <w:szCs w:val="28"/>
        </w:rPr>
      </w:pPr>
      <w:r w:rsidRPr="001E4BB2">
        <w:rPr>
          <w:rFonts w:ascii="Times New Roman" w:hAnsi="Times New Roman" w:cs="Times New Roman"/>
          <w:sz w:val="28"/>
          <w:szCs w:val="28"/>
        </w:rPr>
        <w:t>самостоятельно, по согласованию с отраслевым органом, в ведении которого они находятся, либо Администрацией (при отсутствии отраслевого органа), если балансовая стоимость предполагаемых к списанию основных средств не превышает 100 (сто) тысяч рублей.</w:t>
      </w:r>
    </w:p>
    <w:p w:rsidR="001E4BB2" w:rsidRPr="001E4BB2" w:rsidRDefault="001E4BB2" w:rsidP="001E4BB2">
      <w:pPr>
        <w:tabs>
          <w:tab w:val="left" w:pos="709"/>
        </w:tabs>
        <w:suppressAutoHyphens/>
        <w:autoSpaceDE w:val="0"/>
        <w:autoSpaceDN w:val="0"/>
        <w:ind w:firstLine="709"/>
        <w:rPr>
          <w:rFonts w:ascii="Times New Roman" w:hAnsi="Times New Roman" w:cs="Times New Roman"/>
          <w:sz w:val="28"/>
          <w:szCs w:val="28"/>
        </w:rPr>
      </w:pPr>
      <w:r w:rsidRPr="001E4BB2">
        <w:rPr>
          <w:rFonts w:ascii="Times New Roman" w:hAnsi="Times New Roman" w:cs="Times New Roman"/>
          <w:sz w:val="28"/>
          <w:szCs w:val="28"/>
        </w:rPr>
        <w:t>Решение о списании недвижимого имущества, основных средств свыше 100 (ста) тысяч, а также особо ценного движимого имущества, закрепленного за муниципальными автономными учреждениями собственником или приобретенного ими за счет средств, выделенных им собственником                        на приобретение такого имущества, принимается Администрацией в форме постановления.</w:t>
      </w:r>
    </w:p>
    <w:p w:rsidR="001E4BB2" w:rsidRPr="001E4BB2" w:rsidRDefault="001E4BB2" w:rsidP="001E4BB2">
      <w:pPr>
        <w:tabs>
          <w:tab w:val="left" w:pos="709"/>
        </w:tabs>
        <w:suppressAutoHyphens/>
        <w:autoSpaceDE w:val="0"/>
        <w:autoSpaceDN w:val="0"/>
        <w:ind w:firstLine="709"/>
        <w:rPr>
          <w:rFonts w:ascii="Times New Roman" w:hAnsi="Times New Roman" w:cs="Times New Roman"/>
          <w:sz w:val="28"/>
          <w:szCs w:val="28"/>
        </w:rPr>
      </w:pPr>
      <w:r w:rsidRPr="001E4BB2">
        <w:rPr>
          <w:rFonts w:ascii="Times New Roman" w:hAnsi="Times New Roman" w:cs="Times New Roman"/>
          <w:sz w:val="28"/>
          <w:szCs w:val="28"/>
        </w:rPr>
        <w:t xml:space="preserve">17.2. Муниципальными предприятиями: </w:t>
      </w:r>
    </w:p>
    <w:p w:rsidR="001E4BB2" w:rsidRPr="001E4BB2" w:rsidRDefault="001E4BB2" w:rsidP="001E4BB2">
      <w:pPr>
        <w:tabs>
          <w:tab w:val="left" w:pos="709"/>
        </w:tabs>
        <w:suppressAutoHyphens/>
        <w:autoSpaceDE w:val="0"/>
        <w:autoSpaceDN w:val="0"/>
        <w:ind w:firstLine="709"/>
        <w:rPr>
          <w:rFonts w:ascii="Times New Roman" w:hAnsi="Times New Roman" w:cs="Times New Roman"/>
          <w:sz w:val="28"/>
          <w:szCs w:val="28"/>
        </w:rPr>
      </w:pPr>
      <w:r w:rsidRPr="001E4BB2">
        <w:rPr>
          <w:rFonts w:ascii="Times New Roman" w:hAnsi="Times New Roman" w:cs="Times New Roman"/>
          <w:sz w:val="28"/>
          <w:szCs w:val="28"/>
        </w:rPr>
        <w:t>недвижимого имущества, а также движимого имущества, балансовая стоимость которого превышает 100 (сто) тысяч рублей, находящегося в хозяйственном ведении муниципальных унитарных предприятий, на основании решения о списании, принятого Администрацией в форме постановления;</w:t>
      </w:r>
    </w:p>
    <w:p w:rsidR="001E4BB2" w:rsidRPr="001E4BB2" w:rsidRDefault="001E4BB2" w:rsidP="001E4BB2">
      <w:pPr>
        <w:tabs>
          <w:tab w:val="left" w:pos="709"/>
        </w:tabs>
        <w:suppressAutoHyphens/>
        <w:autoSpaceDE w:val="0"/>
        <w:autoSpaceDN w:val="0"/>
        <w:ind w:firstLine="709"/>
        <w:rPr>
          <w:rFonts w:ascii="Times New Roman" w:hAnsi="Times New Roman" w:cs="Times New Roman"/>
          <w:sz w:val="28"/>
          <w:szCs w:val="28"/>
        </w:rPr>
      </w:pPr>
      <w:r w:rsidRPr="001E4BB2">
        <w:rPr>
          <w:rFonts w:ascii="Times New Roman" w:hAnsi="Times New Roman" w:cs="Times New Roman"/>
          <w:sz w:val="28"/>
          <w:szCs w:val="28"/>
        </w:rPr>
        <w:t xml:space="preserve">движимого имущества, балансовая стоимость которого менее </w:t>
      </w:r>
      <w:r w:rsidR="008F054A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1E4BB2">
        <w:rPr>
          <w:rFonts w:ascii="Times New Roman" w:hAnsi="Times New Roman" w:cs="Times New Roman"/>
          <w:sz w:val="28"/>
          <w:szCs w:val="28"/>
        </w:rPr>
        <w:t>100 (ста) тысяч рублей, находящегося в хозяйственном ведении муниципальных унитарных предприятий, производится ими самостоятельно, по согласованию с отраслевым органом, в ведении которого они находятся, либо Администрацией (при отсутствии отраслевого органа).</w:t>
      </w:r>
    </w:p>
    <w:p w:rsidR="001E4BB2" w:rsidRPr="001E4BB2" w:rsidRDefault="001E4BB2" w:rsidP="001E4BB2">
      <w:pPr>
        <w:tabs>
          <w:tab w:val="left" w:pos="709"/>
        </w:tabs>
        <w:suppressAutoHyphens/>
        <w:autoSpaceDE w:val="0"/>
        <w:autoSpaceDN w:val="0"/>
        <w:ind w:firstLine="709"/>
        <w:rPr>
          <w:rFonts w:ascii="Times New Roman" w:hAnsi="Times New Roman" w:cs="Times New Roman"/>
          <w:sz w:val="28"/>
          <w:szCs w:val="28"/>
        </w:rPr>
      </w:pPr>
      <w:r w:rsidRPr="001E4BB2">
        <w:rPr>
          <w:rFonts w:ascii="Times New Roman" w:hAnsi="Times New Roman" w:cs="Times New Roman"/>
          <w:sz w:val="28"/>
          <w:szCs w:val="28"/>
        </w:rPr>
        <w:t>17.3</w:t>
      </w:r>
      <w:bookmarkStart w:id="2" w:name="P214"/>
      <w:bookmarkEnd w:id="2"/>
      <w:r w:rsidRPr="001E4BB2">
        <w:rPr>
          <w:rFonts w:ascii="Times New Roman" w:hAnsi="Times New Roman" w:cs="Times New Roman"/>
          <w:sz w:val="28"/>
          <w:szCs w:val="28"/>
        </w:rPr>
        <w:t>. Управлением осуществляется списание муниципального имущества, находящегося в казне Туапсинского муниципального округа (в том числе находящегося в аренде, безвозмездном пользовании).</w:t>
      </w:r>
    </w:p>
    <w:p w:rsidR="001E4BB2" w:rsidRPr="001E4BB2" w:rsidRDefault="001E4BB2" w:rsidP="001E4BB2">
      <w:pPr>
        <w:tabs>
          <w:tab w:val="left" w:pos="709"/>
        </w:tabs>
        <w:suppressAutoHyphens/>
        <w:autoSpaceDE w:val="0"/>
        <w:autoSpaceDN w:val="0"/>
        <w:ind w:firstLine="709"/>
        <w:rPr>
          <w:rFonts w:ascii="Times New Roman" w:hAnsi="Times New Roman" w:cs="Times New Roman"/>
          <w:sz w:val="28"/>
          <w:szCs w:val="28"/>
        </w:rPr>
      </w:pPr>
      <w:r w:rsidRPr="001E4BB2">
        <w:rPr>
          <w:rFonts w:ascii="Times New Roman" w:hAnsi="Times New Roman" w:cs="Times New Roman"/>
          <w:sz w:val="28"/>
          <w:szCs w:val="28"/>
        </w:rPr>
        <w:t>Решение о списании основных средств, в том числе движимого и недвижимого имущества, принимается Администрацией в форме постановления.</w:t>
      </w:r>
    </w:p>
    <w:p w:rsidR="001E4BB2" w:rsidRPr="001E4BB2" w:rsidRDefault="001E4BB2" w:rsidP="001E4BB2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1E4BB2">
        <w:rPr>
          <w:rFonts w:ascii="Times New Roman" w:hAnsi="Times New Roman"/>
          <w:sz w:val="28"/>
          <w:szCs w:val="28"/>
        </w:rPr>
        <w:t>Правом подачи заявления о списании имущества, находящегося                                  в муниципальной казне, обладает:</w:t>
      </w:r>
    </w:p>
    <w:p w:rsidR="001E4BB2" w:rsidRPr="001E4BB2" w:rsidRDefault="001E4BB2" w:rsidP="001E4BB2">
      <w:pPr>
        <w:rPr>
          <w:rFonts w:ascii="Times New Roman" w:hAnsi="Times New Roman"/>
          <w:sz w:val="28"/>
          <w:szCs w:val="28"/>
        </w:rPr>
      </w:pPr>
      <w:r w:rsidRPr="001E4BB2">
        <w:rPr>
          <w:rFonts w:ascii="Times New Roman" w:hAnsi="Times New Roman"/>
          <w:sz w:val="28"/>
          <w:szCs w:val="28"/>
        </w:rPr>
        <w:t>1) лицо, которому муниципальное имущество передано во владение и пользование в соответствии с договорами гражданско-правового характера либо по иным основаниям, установленным законом;</w:t>
      </w:r>
    </w:p>
    <w:p w:rsidR="001E4BB2" w:rsidRPr="001E4BB2" w:rsidRDefault="001E4BB2" w:rsidP="001E4BB2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1E4BB2">
        <w:rPr>
          <w:rFonts w:ascii="Times New Roman" w:hAnsi="Times New Roman"/>
          <w:sz w:val="28"/>
          <w:szCs w:val="28"/>
        </w:rPr>
        <w:t>2) отраслевой орган Администрации, в отношении неиспользуемого имущества, предназначенного для использования в соответствии                                                       с его назначением в отрасли (сфере управления) (для объектов, расположенных              в границах Туапсинского муниципального округа).</w:t>
      </w:r>
    </w:p>
    <w:p w:rsidR="001E4BB2" w:rsidRPr="001E4BB2" w:rsidRDefault="001E4BB2" w:rsidP="001E4BB2">
      <w:pPr>
        <w:tabs>
          <w:tab w:val="left" w:pos="709"/>
        </w:tabs>
        <w:suppressAutoHyphens/>
        <w:autoSpaceDE w:val="0"/>
        <w:autoSpaceDN w:val="0"/>
        <w:ind w:firstLine="709"/>
        <w:rPr>
          <w:rFonts w:ascii="Times New Roman" w:hAnsi="Times New Roman" w:cs="Times New Roman"/>
          <w:sz w:val="28"/>
          <w:szCs w:val="28"/>
        </w:rPr>
      </w:pPr>
      <w:r w:rsidRPr="001E4BB2">
        <w:rPr>
          <w:rFonts w:ascii="Times New Roman" w:hAnsi="Times New Roman" w:cs="Times New Roman"/>
          <w:sz w:val="28"/>
          <w:szCs w:val="28"/>
        </w:rPr>
        <w:t xml:space="preserve">17.4. Для принятия Администрацией решения о списании муниципальные учреждения, предприятия, иные юридические либо физические лица, являющиеся пользователями муниципального имущества, предоставляют </w:t>
      </w:r>
      <w:r w:rsidRPr="001E4BB2">
        <w:rPr>
          <w:rFonts w:ascii="Times New Roman" w:hAnsi="Times New Roman" w:cs="Times New Roman"/>
          <w:sz w:val="28"/>
          <w:szCs w:val="28"/>
        </w:rPr>
        <w:lastRenderedPageBreak/>
        <w:t xml:space="preserve">письменное обращение в адрес главы Туапсинского </w:t>
      </w:r>
      <w:r w:rsidRPr="001E4BB2">
        <w:rPr>
          <w:rFonts w:ascii="Times New Roman" w:hAnsi="Times New Roman" w:cs="Times New Roman"/>
          <w:bCs/>
          <w:sz w:val="28"/>
          <w:szCs w:val="28"/>
        </w:rPr>
        <w:t>муниципального округа</w:t>
      </w:r>
      <w:r w:rsidRPr="001E4BB2">
        <w:rPr>
          <w:rFonts w:ascii="Times New Roman" w:hAnsi="Times New Roman" w:cs="Times New Roman"/>
          <w:sz w:val="28"/>
          <w:szCs w:val="28"/>
        </w:rPr>
        <w:t>, в котором указывает:</w:t>
      </w:r>
    </w:p>
    <w:p w:rsidR="001E4BB2" w:rsidRPr="001E4BB2" w:rsidRDefault="001E4BB2" w:rsidP="001E4BB2">
      <w:pPr>
        <w:tabs>
          <w:tab w:val="left" w:pos="709"/>
        </w:tabs>
        <w:suppressAutoHyphens/>
        <w:autoSpaceDE w:val="0"/>
        <w:autoSpaceDN w:val="0"/>
        <w:ind w:firstLine="709"/>
        <w:rPr>
          <w:rFonts w:ascii="Times New Roman" w:hAnsi="Times New Roman" w:cs="Times New Roman"/>
          <w:sz w:val="28"/>
          <w:szCs w:val="28"/>
        </w:rPr>
      </w:pPr>
      <w:r w:rsidRPr="001E4BB2">
        <w:rPr>
          <w:rFonts w:ascii="Times New Roman" w:hAnsi="Times New Roman" w:cs="Times New Roman"/>
          <w:sz w:val="28"/>
          <w:szCs w:val="28"/>
        </w:rPr>
        <w:t xml:space="preserve">наименование объекта муниципального имущества; </w:t>
      </w:r>
    </w:p>
    <w:p w:rsidR="001E4BB2" w:rsidRPr="001E4BB2" w:rsidRDefault="001E4BB2" w:rsidP="001E4BB2">
      <w:pPr>
        <w:tabs>
          <w:tab w:val="left" w:pos="709"/>
        </w:tabs>
        <w:suppressAutoHyphens/>
        <w:autoSpaceDE w:val="0"/>
        <w:autoSpaceDN w:val="0"/>
        <w:ind w:firstLine="709"/>
        <w:rPr>
          <w:rFonts w:ascii="Times New Roman" w:hAnsi="Times New Roman" w:cs="Times New Roman"/>
          <w:sz w:val="28"/>
          <w:szCs w:val="28"/>
        </w:rPr>
      </w:pPr>
      <w:r w:rsidRPr="001E4BB2">
        <w:rPr>
          <w:rFonts w:ascii="Times New Roman" w:hAnsi="Times New Roman" w:cs="Times New Roman"/>
          <w:sz w:val="28"/>
          <w:szCs w:val="28"/>
        </w:rPr>
        <w:t>инвентарный номер объекта муниципального имущества;</w:t>
      </w:r>
    </w:p>
    <w:p w:rsidR="001E4BB2" w:rsidRPr="001E4BB2" w:rsidRDefault="001E4BB2" w:rsidP="001E4BB2">
      <w:pPr>
        <w:tabs>
          <w:tab w:val="left" w:pos="709"/>
        </w:tabs>
        <w:suppressAutoHyphens/>
        <w:autoSpaceDE w:val="0"/>
        <w:autoSpaceDN w:val="0"/>
        <w:ind w:firstLine="709"/>
        <w:rPr>
          <w:rFonts w:ascii="Times New Roman" w:hAnsi="Times New Roman" w:cs="Times New Roman"/>
          <w:sz w:val="28"/>
          <w:szCs w:val="28"/>
        </w:rPr>
      </w:pPr>
      <w:r w:rsidRPr="001E4BB2">
        <w:rPr>
          <w:rFonts w:ascii="Times New Roman" w:hAnsi="Times New Roman" w:cs="Times New Roman"/>
          <w:sz w:val="28"/>
          <w:szCs w:val="28"/>
        </w:rPr>
        <w:t>год ввода в эксплуатацию (год выпуска) объекта муниципального имущества;</w:t>
      </w:r>
    </w:p>
    <w:p w:rsidR="001E4BB2" w:rsidRPr="001E4BB2" w:rsidRDefault="001E4BB2" w:rsidP="001E4BB2">
      <w:pPr>
        <w:tabs>
          <w:tab w:val="left" w:pos="709"/>
        </w:tabs>
        <w:suppressAutoHyphens/>
        <w:autoSpaceDE w:val="0"/>
        <w:autoSpaceDN w:val="0"/>
        <w:ind w:firstLine="709"/>
        <w:rPr>
          <w:rFonts w:ascii="Times New Roman" w:hAnsi="Times New Roman" w:cs="Times New Roman"/>
          <w:sz w:val="28"/>
          <w:szCs w:val="28"/>
        </w:rPr>
      </w:pPr>
      <w:r w:rsidRPr="001E4BB2">
        <w:rPr>
          <w:rFonts w:ascii="Times New Roman" w:hAnsi="Times New Roman" w:cs="Times New Roman"/>
          <w:sz w:val="28"/>
          <w:szCs w:val="28"/>
        </w:rPr>
        <w:t>балансовую стоимость объекта муниципального имущества;</w:t>
      </w:r>
    </w:p>
    <w:p w:rsidR="001E4BB2" w:rsidRPr="001E4BB2" w:rsidRDefault="001E4BB2" w:rsidP="001E4BB2">
      <w:pPr>
        <w:tabs>
          <w:tab w:val="left" w:pos="709"/>
        </w:tabs>
        <w:suppressAutoHyphens/>
        <w:autoSpaceDE w:val="0"/>
        <w:autoSpaceDN w:val="0"/>
        <w:ind w:firstLine="709"/>
        <w:rPr>
          <w:rFonts w:ascii="Times New Roman" w:hAnsi="Times New Roman" w:cs="Times New Roman"/>
          <w:sz w:val="28"/>
          <w:szCs w:val="28"/>
        </w:rPr>
      </w:pPr>
      <w:r w:rsidRPr="001E4BB2">
        <w:rPr>
          <w:rFonts w:ascii="Times New Roman" w:hAnsi="Times New Roman" w:cs="Times New Roman"/>
          <w:sz w:val="28"/>
          <w:szCs w:val="28"/>
        </w:rPr>
        <w:t>остаточную стоимость объекта муниципального имущества на момент принятия решения о списании;</w:t>
      </w:r>
    </w:p>
    <w:p w:rsidR="001E4BB2" w:rsidRPr="001E4BB2" w:rsidRDefault="001E4BB2" w:rsidP="001E4BB2">
      <w:pPr>
        <w:tabs>
          <w:tab w:val="left" w:pos="709"/>
        </w:tabs>
        <w:suppressAutoHyphens/>
        <w:autoSpaceDE w:val="0"/>
        <w:autoSpaceDN w:val="0"/>
        <w:ind w:firstLine="709"/>
        <w:rPr>
          <w:rFonts w:ascii="Times New Roman" w:hAnsi="Times New Roman" w:cs="Times New Roman"/>
          <w:sz w:val="28"/>
          <w:szCs w:val="28"/>
        </w:rPr>
      </w:pPr>
      <w:r w:rsidRPr="001E4BB2">
        <w:rPr>
          <w:rFonts w:ascii="Times New Roman" w:hAnsi="Times New Roman" w:cs="Times New Roman"/>
          <w:sz w:val="28"/>
          <w:szCs w:val="28"/>
        </w:rPr>
        <w:t>срок полезного использования, установленный для данного объекта муниципального имущества, и срок фактического использования на момент принятия решения о списании.</w:t>
      </w:r>
    </w:p>
    <w:p w:rsidR="001E4BB2" w:rsidRPr="001E4BB2" w:rsidRDefault="001E4BB2" w:rsidP="001E4BB2">
      <w:pPr>
        <w:tabs>
          <w:tab w:val="left" w:pos="709"/>
        </w:tabs>
        <w:suppressAutoHyphens/>
        <w:autoSpaceDE w:val="0"/>
        <w:autoSpaceDN w:val="0"/>
        <w:ind w:firstLine="709"/>
        <w:rPr>
          <w:rFonts w:ascii="Times New Roman" w:hAnsi="Times New Roman" w:cs="Times New Roman"/>
          <w:sz w:val="28"/>
          <w:szCs w:val="28"/>
        </w:rPr>
      </w:pPr>
      <w:r w:rsidRPr="001E4BB2">
        <w:rPr>
          <w:rFonts w:ascii="Times New Roman" w:hAnsi="Times New Roman" w:cs="Times New Roman"/>
          <w:sz w:val="28"/>
          <w:szCs w:val="28"/>
        </w:rPr>
        <w:t xml:space="preserve">К письменному обращению о списании объектов прикладываются документы в соответствии с перечнем документов, указанных в </w:t>
      </w:r>
      <w:hyperlink w:anchor="P221">
        <w:r w:rsidRPr="001E4BB2">
          <w:rPr>
            <w:rFonts w:ascii="Times New Roman" w:hAnsi="Times New Roman" w:cs="Times New Roman"/>
            <w:sz w:val="28"/>
            <w:szCs w:val="28"/>
          </w:rPr>
          <w:t>пунктах 17.</w:t>
        </w:r>
      </w:hyperlink>
      <w:r w:rsidRPr="001E4BB2">
        <w:rPr>
          <w:rFonts w:ascii="Times New Roman" w:hAnsi="Times New Roman" w:cs="Times New Roman"/>
          <w:sz w:val="28"/>
          <w:szCs w:val="28"/>
        </w:rPr>
        <w:t xml:space="preserve">5, 17.6, 17.7, 17.8 настоящего раздела. </w:t>
      </w:r>
    </w:p>
    <w:p w:rsidR="001E4BB2" w:rsidRPr="001E4BB2" w:rsidRDefault="001E4BB2" w:rsidP="001E4BB2">
      <w:pPr>
        <w:tabs>
          <w:tab w:val="left" w:pos="709"/>
        </w:tabs>
        <w:suppressAutoHyphens/>
        <w:autoSpaceDE w:val="0"/>
        <w:autoSpaceDN w:val="0"/>
        <w:ind w:firstLine="709"/>
        <w:rPr>
          <w:rFonts w:ascii="Times New Roman" w:hAnsi="Times New Roman" w:cs="Times New Roman"/>
          <w:sz w:val="28"/>
          <w:szCs w:val="28"/>
        </w:rPr>
      </w:pPr>
      <w:bookmarkStart w:id="3" w:name="P221"/>
      <w:bookmarkEnd w:id="3"/>
      <w:r w:rsidRPr="001E4BB2">
        <w:rPr>
          <w:rFonts w:ascii="Times New Roman" w:hAnsi="Times New Roman" w:cs="Times New Roman"/>
          <w:sz w:val="28"/>
          <w:szCs w:val="28"/>
        </w:rPr>
        <w:t xml:space="preserve">17.5. К письменному обращению, указанному в </w:t>
      </w:r>
      <w:hyperlink w:anchor="P214">
        <w:r w:rsidRPr="001E4BB2">
          <w:rPr>
            <w:rFonts w:ascii="Times New Roman" w:hAnsi="Times New Roman" w:cs="Times New Roman"/>
            <w:sz w:val="28"/>
            <w:szCs w:val="28"/>
          </w:rPr>
          <w:t>пункте 17.</w:t>
        </w:r>
      </w:hyperlink>
      <w:r w:rsidR="008F054A">
        <w:rPr>
          <w:rFonts w:ascii="Times New Roman" w:hAnsi="Times New Roman" w:cs="Times New Roman"/>
          <w:sz w:val="28"/>
          <w:szCs w:val="28"/>
        </w:rPr>
        <w:t>5</w:t>
      </w:r>
      <w:r w:rsidRPr="001E4BB2">
        <w:rPr>
          <w:rFonts w:ascii="Times New Roman" w:hAnsi="Times New Roman" w:cs="Times New Roman"/>
          <w:sz w:val="28"/>
          <w:szCs w:val="28"/>
        </w:rPr>
        <w:t xml:space="preserve"> настоящего раздела, прикладывается следующий перечень документов:</w:t>
      </w:r>
    </w:p>
    <w:p w:rsidR="001E4BB2" w:rsidRPr="001E4BB2" w:rsidRDefault="001E4BB2" w:rsidP="001E4BB2">
      <w:pPr>
        <w:tabs>
          <w:tab w:val="left" w:pos="709"/>
        </w:tabs>
        <w:suppressAutoHyphens/>
        <w:autoSpaceDE w:val="0"/>
        <w:autoSpaceDN w:val="0"/>
        <w:ind w:firstLine="709"/>
        <w:rPr>
          <w:rFonts w:ascii="Times New Roman" w:hAnsi="Times New Roman" w:cs="Times New Roman"/>
          <w:sz w:val="28"/>
          <w:szCs w:val="28"/>
        </w:rPr>
      </w:pPr>
      <w:r w:rsidRPr="001E4BB2">
        <w:rPr>
          <w:rFonts w:ascii="Times New Roman" w:hAnsi="Times New Roman" w:cs="Times New Roman"/>
          <w:sz w:val="28"/>
          <w:szCs w:val="28"/>
        </w:rPr>
        <w:t>1) копию распорядительного акта учреждения (предприятия, иного юридического или физического лица) о назначении постоянно действующей комиссии по списанию основных средств, заверенную печатью учреждения;</w:t>
      </w:r>
    </w:p>
    <w:p w:rsidR="001E4BB2" w:rsidRPr="001E4BB2" w:rsidRDefault="001E4BB2" w:rsidP="001E4BB2">
      <w:pPr>
        <w:tabs>
          <w:tab w:val="left" w:pos="709"/>
        </w:tabs>
        <w:suppressAutoHyphens/>
        <w:autoSpaceDE w:val="0"/>
        <w:autoSpaceDN w:val="0"/>
        <w:ind w:firstLine="709"/>
        <w:rPr>
          <w:rFonts w:ascii="Times New Roman" w:hAnsi="Times New Roman" w:cs="Times New Roman"/>
          <w:sz w:val="28"/>
          <w:szCs w:val="28"/>
        </w:rPr>
      </w:pPr>
      <w:r w:rsidRPr="001E4BB2">
        <w:rPr>
          <w:rFonts w:ascii="Times New Roman" w:hAnsi="Times New Roman" w:cs="Times New Roman"/>
          <w:sz w:val="28"/>
          <w:szCs w:val="28"/>
        </w:rPr>
        <w:t>2) копию инвентарной карточки списываемого объекта основных средств, заверенную печатью учреждения:</w:t>
      </w:r>
    </w:p>
    <w:p w:rsidR="001E4BB2" w:rsidRPr="001E4BB2" w:rsidRDefault="001E4BB2" w:rsidP="001E4BB2">
      <w:pPr>
        <w:tabs>
          <w:tab w:val="left" w:pos="709"/>
        </w:tabs>
        <w:suppressAutoHyphens/>
        <w:autoSpaceDE w:val="0"/>
        <w:autoSpaceDN w:val="0"/>
        <w:ind w:firstLine="709"/>
        <w:rPr>
          <w:rFonts w:ascii="Times New Roman" w:hAnsi="Times New Roman" w:cs="Times New Roman"/>
          <w:sz w:val="28"/>
          <w:szCs w:val="28"/>
        </w:rPr>
      </w:pPr>
      <w:r w:rsidRPr="001E4BB2">
        <w:rPr>
          <w:rFonts w:ascii="Times New Roman" w:hAnsi="Times New Roman" w:cs="Times New Roman"/>
          <w:sz w:val="28"/>
          <w:szCs w:val="28"/>
        </w:rPr>
        <w:t>3) копию акта (ведомости дефектов) постоянно действующей комиссии по списанию основных средств, заверенную печатью учреждения, или заключения о техническом состоянии, содержащего следующие сведения:</w:t>
      </w:r>
    </w:p>
    <w:p w:rsidR="001E4BB2" w:rsidRPr="001E4BB2" w:rsidRDefault="001E4BB2" w:rsidP="001E4BB2">
      <w:pPr>
        <w:tabs>
          <w:tab w:val="left" w:pos="709"/>
        </w:tabs>
        <w:suppressAutoHyphens/>
        <w:autoSpaceDE w:val="0"/>
        <w:autoSpaceDN w:val="0"/>
        <w:ind w:firstLine="709"/>
        <w:rPr>
          <w:rFonts w:ascii="Times New Roman" w:hAnsi="Times New Roman" w:cs="Times New Roman"/>
          <w:sz w:val="28"/>
          <w:szCs w:val="28"/>
        </w:rPr>
      </w:pPr>
      <w:r w:rsidRPr="001E4BB2">
        <w:rPr>
          <w:rFonts w:ascii="Times New Roman" w:hAnsi="Times New Roman" w:cs="Times New Roman"/>
          <w:sz w:val="28"/>
          <w:szCs w:val="28"/>
        </w:rPr>
        <w:t>описание технического состояния списываемого объекта основных средств с указанием наличия и характера неисправностей, дефектов, технических повреждений и их влияние на дальнейшую эксплуатацию объекта;</w:t>
      </w:r>
    </w:p>
    <w:p w:rsidR="001E4BB2" w:rsidRPr="001E4BB2" w:rsidRDefault="001E4BB2" w:rsidP="001E4BB2">
      <w:pPr>
        <w:tabs>
          <w:tab w:val="left" w:pos="709"/>
        </w:tabs>
        <w:suppressAutoHyphens/>
        <w:autoSpaceDE w:val="0"/>
        <w:autoSpaceDN w:val="0"/>
        <w:ind w:firstLine="709"/>
        <w:rPr>
          <w:rFonts w:ascii="Times New Roman" w:hAnsi="Times New Roman" w:cs="Times New Roman"/>
          <w:sz w:val="28"/>
          <w:szCs w:val="28"/>
        </w:rPr>
      </w:pPr>
      <w:r w:rsidRPr="001E4BB2">
        <w:rPr>
          <w:rFonts w:ascii="Times New Roman" w:hAnsi="Times New Roman" w:cs="Times New Roman"/>
          <w:sz w:val="28"/>
          <w:szCs w:val="28"/>
        </w:rPr>
        <w:t>документы, подтверждающие экономическую нецелесообразность проведения восстановительного ремонта объекта основных средств                             и необходимость его списания;</w:t>
      </w:r>
    </w:p>
    <w:p w:rsidR="001E4BB2" w:rsidRPr="001E4BB2" w:rsidRDefault="001E4BB2" w:rsidP="001E4BB2">
      <w:pPr>
        <w:tabs>
          <w:tab w:val="left" w:pos="709"/>
        </w:tabs>
        <w:suppressAutoHyphens/>
        <w:autoSpaceDE w:val="0"/>
        <w:autoSpaceDN w:val="0"/>
        <w:ind w:firstLine="709"/>
        <w:rPr>
          <w:rFonts w:ascii="Times New Roman" w:hAnsi="Times New Roman" w:cs="Times New Roman"/>
          <w:sz w:val="28"/>
          <w:szCs w:val="28"/>
        </w:rPr>
      </w:pPr>
      <w:r w:rsidRPr="001E4BB2">
        <w:rPr>
          <w:rFonts w:ascii="Times New Roman" w:hAnsi="Times New Roman" w:cs="Times New Roman"/>
          <w:sz w:val="28"/>
          <w:szCs w:val="28"/>
        </w:rPr>
        <w:t>выводы и рекомендации.</w:t>
      </w:r>
    </w:p>
    <w:p w:rsidR="001E4BB2" w:rsidRPr="001E4BB2" w:rsidRDefault="001E4BB2" w:rsidP="001E4BB2">
      <w:pPr>
        <w:tabs>
          <w:tab w:val="left" w:pos="709"/>
        </w:tabs>
        <w:suppressAutoHyphens/>
        <w:autoSpaceDE w:val="0"/>
        <w:autoSpaceDN w:val="0"/>
        <w:ind w:firstLine="709"/>
        <w:rPr>
          <w:rFonts w:ascii="Times New Roman" w:hAnsi="Times New Roman" w:cs="Times New Roman"/>
          <w:sz w:val="28"/>
          <w:szCs w:val="28"/>
        </w:rPr>
      </w:pPr>
      <w:r w:rsidRPr="001E4BB2">
        <w:rPr>
          <w:rFonts w:ascii="Times New Roman" w:hAnsi="Times New Roman" w:cs="Times New Roman"/>
          <w:sz w:val="28"/>
          <w:szCs w:val="28"/>
        </w:rPr>
        <w:t>При списании имущества бытового или иного назначения, не относящегося к технически сложному оборудованию, технике, инвентарю (мебель, игровые комплексы, напольное покрытие, ковры, сценические костюмы, шторы, хозяйственный и спортивный инвентарь, многолетние насаждения, библиотечный фонд и другое), постоянно действующей комиссией муниципального учреждения по списанию основных средств составляется акт (ведомость дефектов) о техническом состоянии списываемых объектов основных средств самостоятельно.</w:t>
      </w:r>
    </w:p>
    <w:p w:rsidR="001E4BB2" w:rsidRPr="001E4BB2" w:rsidRDefault="001E4BB2" w:rsidP="001E4BB2">
      <w:pPr>
        <w:tabs>
          <w:tab w:val="left" w:pos="709"/>
        </w:tabs>
        <w:suppressAutoHyphens/>
        <w:autoSpaceDE w:val="0"/>
        <w:autoSpaceDN w:val="0"/>
        <w:ind w:firstLine="709"/>
        <w:rPr>
          <w:rFonts w:ascii="Times New Roman" w:hAnsi="Times New Roman" w:cs="Times New Roman"/>
          <w:sz w:val="28"/>
          <w:szCs w:val="28"/>
        </w:rPr>
      </w:pPr>
      <w:r w:rsidRPr="001E4BB2">
        <w:rPr>
          <w:rFonts w:ascii="Times New Roman" w:hAnsi="Times New Roman" w:cs="Times New Roman"/>
          <w:sz w:val="28"/>
          <w:szCs w:val="28"/>
        </w:rPr>
        <w:t xml:space="preserve">При списании технически сложных объектов муниципального имущества (системные блоки, компьютеры стационарные и портативные, включая ноутбуки, и персональные электронные вычислительные машины, лазерные или струйные многофункциональные устройства, мониторы с цифровым блоком управления, цифровые фото- и видеокамеры, объективы к ним                                                        </w:t>
      </w:r>
      <w:r w:rsidRPr="001E4BB2">
        <w:rPr>
          <w:rFonts w:ascii="Times New Roman" w:hAnsi="Times New Roman" w:cs="Times New Roman"/>
          <w:sz w:val="28"/>
          <w:szCs w:val="28"/>
        </w:rPr>
        <w:lastRenderedPageBreak/>
        <w:t xml:space="preserve">и оптическое фото- и кинооборудование с цифровым блоком управления, холодильники, морозильники, стиральные и посудомоечные машины, электрические и комбинированные плиты, электрические и комбинированные духовые шкафы, кондиционеры, электрические водонагреватели                                                        с электрическим двигателем и (или) микропроцессорной автоматикой, и иные технически сложные товары, указанные в </w:t>
      </w:r>
      <w:hyperlink r:id="rId8">
        <w:r w:rsidRPr="001E4BB2">
          <w:rPr>
            <w:rFonts w:ascii="Times New Roman" w:hAnsi="Times New Roman" w:cs="Times New Roman"/>
            <w:sz w:val="28"/>
            <w:szCs w:val="28"/>
          </w:rPr>
          <w:t>Перечне</w:t>
        </w:r>
      </w:hyperlink>
      <w:r w:rsidRPr="001E4BB2">
        <w:rPr>
          <w:rFonts w:ascii="Times New Roman" w:hAnsi="Times New Roman" w:cs="Times New Roman"/>
          <w:sz w:val="28"/>
          <w:szCs w:val="28"/>
        </w:rPr>
        <w:t xml:space="preserve"> технически сложных товаров, утвержденном постановлением Правительства Российской Федерации </w:t>
      </w:r>
      <w:r w:rsidR="008F054A">
        <w:rPr>
          <w:rFonts w:ascii="Times New Roman" w:hAnsi="Times New Roman" w:cs="Times New Roman"/>
          <w:sz w:val="28"/>
          <w:szCs w:val="28"/>
        </w:rPr>
        <w:t xml:space="preserve">                                 от </w:t>
      </w:r>
      <w:r w:rsidRPr="001E4BB2">
        <w:rPr>
          <w:rFonts w:ascii="Times New Roman" w:hAnsi="Times New Roman" w:cs="Times New Roman"/>
          <w:sz w:val="28"/>
          <w:szCs w:val="28"/>
        </w:rPr>
        <w:t>10 ноября 2011 г. № 924) представляется заключение о техническом состоянии, выполненное специализированной организацией;</w:t>
      </w:r>
    </w:p>
    <w:p w:rsidR="001E4BB2" w:rsidRPr="001E4BB2" w:rsidRDefault="001E4BB2" w:rsidP="001E4BB2">
      <w:pPr>
        <w:tabs>
          <w:tab w:val="left" w:pos="709"/>
        </w:tabs>
        <w:suppressAutoHyphens/>
        <w:autoSpaceDE w:val="0"/>
        <w:autoSpaceDN w:val="0"/>
        <w:ind w:firstLine="709"/>
        <w:rPr>
          <w:rFonts w:ascii="Times New Roman" w:hAnsi="Times New Roman" w:cs="Times New Roman"/>
          <w:sz w:val="28"/>
          <w:szCs w:val="28"/>
        </w:rPr>
      </w:pPr>
      <w:r w:rsidRPr="001E4BB2">
        <w:rPr>
          <w:rFonts w:ascii="Times New Roman" w:hAnsi="Times New Roman" w:cs="Times New Roman"/>
          <w:sz w:val="28"/>
          <w:szCs w:val="28"/>
        </w:rPr>
        <w:t>4) копию лицензии специализированной организации, выполнившей заключение о техническом состоянии, заверенную печатью данной организации, либо иной документ подтверждающий право организации                                                           на осуществление деятельности по техническому обслуживанию, ремонту                и (или) экспертизе соответствующего вида основных средств (в случае если для осуществления данной деятельности необходима лицензия и иное специальное разрешение).</w:t>
      </w:r>
    </w:p>
    <w:p w:rsidR="001E4BB2" w:rsidRPr="001E4BB2" w:rsidRDefault="008F054A" w:rsidP="001E4BB2">
      <w:pPr>
        <w:tabs>
          <w:tab w:val="left" w:pos="709"/>
        </w:tabs>
        <w:suppressAutoHyphens/>
        <w:autoSpaceDE w:val="0"/>
        <w:autoSpaceDN w:val="0"/>
        <w:ind w:firstLine="709"/>
        <w:rPr>
          <w:rFonts w:ascii="Times New Roman" w:hAnsi="Times New Roman" w:cs="Times New Roman"/>
          <w:sz w:val="28"/>
          <w:szCs w:val="28"/>
        </w:rPr>
      </w:pPr>
      <w:bookmarkStart w:id="4" w:name="P232"/>
      <w:bookmarkEnd w:id="4"/>
      <w:r>
        <w:rPr>
          <w:rFonts w:ascii="Times New Roman" w:hAnsi="Times New Roman" w:cs="Times New Roman"/>
          <w:sz w:val="28"/>
          <w:szCs w:val="28"/>
        </w:rPr>
        <w:t>17.6. </w:t>
      </w:r>
      <w:r w:rsidR="001E4BB2" w:rsidRPr="001E4BB2">
        <w:rPr>
          <w:rFonts w:ascii="Times New Roman" w:hAnsi="Times New Roman" w:cs="Times New Roman"/>
          <w:sz w:val="28"/>
          <w:szCs w:val="28"/>
        </w:rPr>
        <w:t>При списании транспортных средств дополнительно</w:t>
      </w:r>
      <w:r>
        <w:rPr>
          <w:rFonts w:ascii="Times New Roman" w:hAnsi="Times New Roman" w:cs="Times New Roman"/>
          <w:sz w:val="28"/>
          <w:szCs w:val="28"/>
        </w:rPr>
        <w:t xml:space="preserve"> прикладываются</w:t>
      </w:r>
      <w:r w:rsidR="001E4BB2" w:rsidRPr="001E4BB2">
        <w:rPr>
          <w:rFonts w:ascii="Times New Roman" w:hAnsi="Times New Roman" w:cs="Times New Roman"/>
          <w:sz w:val="28"/>
          <w:szCs w:val="28"/>
        </w:rPr>
        <w:t>:</w:t>
      </w:r>
    </w:p>
    <w:p w:rsidR="001E4BB2" w:rsidRPr="001E4BB2" w:rsidRDefault="001E4BB2" w:rsidP="001E4BB2">
      <w:pPr>
        <w:tabs>
          <w:tab w:val="left" w:pos="709"/>
        </w:tabs>
        <w:suppressAutoHyphens/>
        <w:autoSpaceDE w:val="0"/>
        <w:autoSpaceDN w:val="0"/>
        <w:ind w:firstLine="709"/>
        <w:rPr>
          <w:rFonts w:ascii="Times New Roman" w:hAnsi="Times New Roman" w:cs="Times New Roman"/>
          <w:sz w:val="28"/>
          <w:szCs w:val="28"/>
        </w:rPr>
      </w:pPr>
      <w:r w:rsidRPr="001E4BB2">
        <w:rPr>
          <w:rFonts w:ascii="Times New Roman" w:hAnsi="Times New Roman" w:cs="Times New Roman"/>
          <w:sz w:val="28"/>
          <w:szCs w:val="28"/>
        </w:rPr>
        <w:t>1) копии паспорта транспортного средства и (или) свидетельства                                   о регистрации транспортного средства, заверенные печатью учреждения;</w:t>
      </w:r>
    </w:p>
    <w:p w:rsidR="001E4BB2" w:rsidRPr="001E4BB2" w:rsidRDefault="001E4BB2" w:rsidP="001E4BB2">
      <w:pPr>
        <w:tabs>
          <w:tab w:val="left" w:pos="709"/>
        </w:tabs>
        <w:suppressAutoHyphens/>
        <w:autoSpaceDE w:val="0"/>
        <w:autoSpaceDN w:val="0"/>
        <w:ind w:firstLine="709"/>
        <w:rPr>
          <w:rFonts w:ascii="Times New Roman" w:hAnsi="Times New Roman" w:cs="Times New Roman"/>
          <w:sz w:val="28"/>
          <w:szCs w:val="28"/>
        </w:rPr>
      </w:pPr>
      <w:r w:rsidRPr="001E4BB2">
        <w:rPr>
          <w:rFonts w:ascii="Times New Roman" w:hAnsi="Times New Roman" w:cs="Times New Roman"/>
          <w:sz w:val="28"/>
          <w:szCs w:val="28"/>
        </w:rPr>
        <w:t>2)  фотографии транспортного средства;</w:t>
      </w:r>
    </w:p>
    <w:p w:rsidR="001E4BB2" w:rsidRPr="001E4BB2" w:rsidRDefault="001E4BB2" w:rsidP="001E4BB2">
      <w:pPr>
        <w:tabs>
          <w:tab w:val="left" w:pos="709"/>
          <w:tab w:val="left" w:pos="993"/>
        </w:tabs>
        <w:suppressAutoHyphens/>
        <w:autoSpaceDE w:val="0"/>
        <w:autoSpaceDN w:val="0"/>
        <w:ind w:firstLine="709"/>
        <w:rPr>
          <w:rFonts w:ascii="Times New Roman" w:hAnsi="Times New Roman" w:cs="Times New Roman"/>
          <w:sz w:val="28"/>
          <w:szCs w:val="28"/>
        </w:rPr>
      </w:pPr>
      <w:r w:rsidRPr="001E4BB2">
        <w:rPr>
          <w:rFonts w:ascii="Times New Roman" w:hAnsi="Times New Roman" w:cs="Times New Roman"/>
          <w:sz w:val="28"/>
          <w:szCs w:val="28"/>
        </w:rPr>
        <w:t xml:space="preserve">3) заключение о техническом состоянии транспортного средства, подготовленное специализированной организацией. </w:t>
      </w:r>
    </w:p>
    <w:p w:rsidR="001E4BB2" w:rsidRPr="001E4BB2" w:rsidRDefault="001E4BB2" w:rsidP="001E4BB2">
      <w:pPr>
        <w:tabs>
          <w:tab w:val="left" w:pos="709"/>
        </w:tabs>
        <w:suppressAutoHyphens/>
        <w:autoSpaceDE w:val="0"/>
        <w:autoSpaceDN w:val="0"/>
        <w:ind w:firstLine="709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5" w:name="P235"/>
      <w:bookmarkEnd w:id="5"/>
      <w:r w:rsidRPr="001E4BB2">
        <w:rPr>
          <w:rFonts w:ascii="Times New Roman" w:hAnsi="Times New Roman" w:cs="Times New Roman"/>
          <w:sz w:val="28"/>
          <w:szCs w:val="28"/>
        </w:rPr>
        <w:t xml:space="preserve">17.7. </w:t>
      </w:r>
      <w:r w:rsidRPr="001E4BB2">
        <w:rPr>
          <w:rFonts w:ascii="Times New Roman" w:eastAsia="Calibri" w:hAnsi="Times New Roman" w:cs="Times New Roman"/>
          <w:sz w:val="28"/>
          <w:szCs w:val="28"/>
          <w:lang w:eastAsia="en-US"/>
        </w:rPr>
        <w:t>С заявлением о списании объектов недвижимости муниципальные предприятия и муниципальные учреждения, а также иные пользователи (в том числе арендаторы, ссудополучатели) обращаются в адрес главы Туапсинского муниципального округа.</w:t>
      </w:r>
    </w:p>
    <w:p w:rsidR="001E4BB2" w:rsidRPr="001E4BB2" w:rsidRDefault="001E4BB2" w:rsidP="001E4BB2">
      <w:pPr>
        <w:tabs>
          <w:tab w:val="left" w:pos="709"/>
        </w:tabs>
        <w:suppressAutoHyphens/>
        <w:autoSpaceDE w:val="0"/>
        <w:autoSpaceDN w:val="0"/>
        <w:adjustRightInd w:val="0"/>
        <w:ind w:firstLine="709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E4BB2">
        <w:rPr>
          <w:rFonts w:ascii="Times New Roman" w:eastAsia="Calibri" w:hAnsi="Times New Roman" w:cs="Times New Roman"/>
          <w:sz w:val="28"/>
          <w:szCs w:val="28"/>
          <w:lang w:eastAsia="en-US"/>
        </w:rPr>
        <w:t>К заявлению прилагаются:</w:t>
      </w:r>
    </w:p>
    <w:p w:rsidR="001E4BB2" w:rsidRPr="001E4BB2" w:rsidRDefault="001E4BB2" w:rsidP="001E4BB2">
      <w:pPr>
        <w:tabs>
          <w:tab w:val="left" w:pos="709"/>
        </w:tabs>
        <w:suppressAutoHyphens/>
        <w:autoSpaceDE w:val="0"/>
        <w:autoSpaceDN w:val="0"/>
        <w:adjustRightInd w:val="0"/>
        <w:ind w:firstLine="709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E4BB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акт ликвидации основных средств по </w:t>
      </w:r>
      <w:hyperlink r:id="rId9" w:history="1">
        <w:r w:rsidRPr="001E4BB2">
          <w:rPr>
            <w:rFonts w:ascii="Times New Roman" w:eastAsia="Calibri" w:hAnsi="Times New Roman" w:cs="Times New Roman"/>
            <w:sz w:val="28"/>
            <w:szCs w:val="28"/>
            <w:lang w:eastAsia="en-US"/>
          </w:rPr>
          <w:t>форме ОС-4</w:t>
        </w:r>
      </w:hyperlink>
      <w:r w:rsidRPr="001E4BB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при списании жилых помещений акт о фактическом выселении жильцов из объектов жилого фонда, утвержденный руководителем предприятия (учреждения), в двух экземплярах;</w:t>
      </w:r>
    </w:p>
    <w:p w:rsidR="001E4BB2" w:rsidRPr="001E4BB2" w:rsidRDefault="001E4BB2" w:rsidP="001E4BB2">
      <w:pPr>
        <w:tabs>
          <w:tab w:val="left" w:pos="709"/>
        </w:tabs>
        <w:suppressAutoHyphens/>
        <w:autoSpaceDE w:val="0"/>
        <w:autoSpaceDN w:val="0"/>
        <w:adjustRightInd w:val="0"/>
        <w:ind w:firstLine="709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E4BB2">
        <w:rPr>
          <w:rFonts w:ascii="Times New Roman" w:eastAsia="Calibri" w:hAnsi="Times New Roman" w:cs="Times New Roman"/>
          <w:sz w:val="28"/>
          <w:szCs w:val="28"/>
          <w:lang w:eastAsia="en-US"/>
        </w:rPr>
        <w:t>акт о техническом состоянии муниципального имущества, выданный комиссией по списанию основных средств, созданной при отраслевом органе Администрации, при обращении о списании основных средств в Управление, межведомственной комиссией Администрации по использованию жилищного фонда;</w:t>
      </w:r>
    </w:p>
    <w:p w:rsidR="001E4BB2" w:rsidRPr="001E4BB2" w:rsidRDefault="001E4BB2" w:rsidP="001E4BB2">
      <w:pPr>
        <w:tabs>
          <w:tab w:val="left" w:pos="709"/>
        </w:tabs>
        <w:suppressAutoHyphens/>
        <w:autoSpaceDE w:val="0"/>
        <w:autoSpaceDN w:val="0"/>
        <w:adjustRightInd w:val="0"/>
        <w:ind w:firstLine="709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E4BB2">
        <w:rPr>
          <w:rFonts w:ascii="Times New Roman" w:eastAsia="Calibri" w:hAnsi="Times New Roman" w:cs="Times New Roman"/>
          <w:sz w:val="28"/>
          <w:szCs w:val="28"/>
          <w:lang w:eastAsia="en-US"/>
        </w:rPr>
        <w:t>заключение о техническом состоянии, выданное специализированной организацией;</w:t>
      </w:r>
    </w:p>
    <w:p w:rsidR="001E4BB2" w:rsidRPr="001E4BB2" w:rsidRDefault="001E4BB2" w:rsidP="001E4BB2">
      <w:pPr>
        <w:tabs>
          <w:tab w:val="left" w:pos="709"/>
        </w:tabs>
        <w:suppressAutoHyphens/>
        <w:autoSpaceDE w:val="0"/>
        <w:autoSpaceDN w:val="0"/>
        <w:adjustRightInd w:val="0"/>
        <w:ind w:firstLine="709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E4BB2">
        <w:rPr>
          <w:rFonts w:ascii="Times New Roman" w:eastAsia="Calibri" w:hAnsi="Times New Roman" w:cs="Times New Roman"/>
          <w:sz w:val="28"/>
          <w:szCs w:val="28"/>
          <w:lang w:eastAsia="en-US"/>
        </w:rPr>
        <w:t>копия лицензии организации, выдавшей заключение о техническом состоянии списываемых основных средств, в случае если данный вид деятельности подлежит лицензированию в соответствии с законодательством Российской Федерации;</w:t>
      </w:r>
    </w:p>
    <w:p w:rsidR="001E4BB2" w:rsidRPr="001E4BB2" w:rsidRDefault="001E4BB2" w:rsidP="001E4BB2">
      <w:pPr>
        <w:tabs>
          <w:tab w:val="left" w:pos="709"/>
        </w:tabs>
        <w:suppressAutoHyphens/>
        <w:autoSpaceDE w:val="0"/>
        <w:autoSpaceDN w:val="0"/>
        <w:adjustRightInd w:val="0"/>
        <w:ind w:firstLine="709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E4BB2">
        <w:rPr>
          <w:rFonts w:ascii="Times New Roman" w:eastAsia="Calibri" w:hAnsi="Times New Roman" w:cs="Times New Roman"/>
          <w:sz w:val="28"/>
          <w:szCs w:val="28"/>
          <w:lang w:eastAsia="en-US"/>
        </w:rPr>
        <w:t>кадастровый либо технический паспорт здания, строения, сооружения.</w:t>
      </w:r>
    </w:p>
    <w:p w:rsidR="001E4BB2" w:rsidRPr="001E4BB2" w:rsidRDefault="001E4BB2" w:rsidP="001E4BB2">
      <w:pPr>
        <w:tabs>
          <w:tab w:val="left" w:pos="709"/>
        </w:tabs>
        <w:suppressAutoHyphens/>
        <w:autoSpaceDE w:val="0"/>
        <w:autoSpaceDN w:val="0"/>
        <w:adjustRightInd w:val="0"/>
        <w:ind w:firstLine="709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6" w:name="Par153"/>
      <w:bookmarkEnd w:id="6"/>
      <w:r w:rsidRPr="001E4BB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17.8. Для списания зданий и сооружений, ранее снесенных по решению органов местного самоуправления Туапсинского </w:t>
      </w:r>
      <w:r w:rsidRPr="001E4BB2">
        <w:rPr>
          <w:rFonts w:ascii="Times New Roman" w:hAnsi="Times New Roman" w:cs="Times New Roman"/>
          <w:bCs/>
          <w:sz w:val="28"/>
          <w:szCs w:val="28"/>
        </w:rPr>
        <w:t>муниципального округа</w:t>
      </w:r>
      <w:r w:rsidRPr="001E4BB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Pr="001E4BB2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представляется акт ликвидации основных средств по </w:t>
      </w:r>
      <w:hyperlink r:id="rId10" w:history="1">
        <w:r w:rsidRPr="001E4BB2">
          <w:rPr>
            <w:rFonts w:ascii="Times New Roman" w:eastAsia="Calibri" w:hAnsi="Times New Roman" w:cs="Times New Roman"/>
            <w:sz w:val="28"/>
            <w:szCs w:val="28"/>
            <w:lang w:eastAsia="en-US"/>
          </w:rPr>
          <w:t>форме ОС-4</w:t>
        </w:r>
      </w:hyperlink>
      <w:r w:rsidRPr="001E4BB2">
        <w:rPr>
          <w:rFonts w:ascii="Times New Roman" w:eastAsia="Calibri" w:hAnsi="Times New Roman" w:cs="Times New Roman"/>
          <w:sz w:val="28"/>
          <w:szCs w:val="28"/>
          <w:lang w:eastAsia="en-US"/>
        </w:rPr>
        <w:t>, утвержденный руководителем предприятия (учреждения), в двух экземплярах и справка органа технической инвентаризации о фактически произведенном сносе объекта недвижимости (здания, сооружения).</w:t>
      </w:r>
    </w:p>
    <w:p w:rsidR="001E4BB2" w:rsidRPr="001E4BB2" w:rsidRDefault="008F054A" w:rsidP="001E4BB2">
      <w:pPr>
        <w:tabs>
          <w:tab w:val="left" w:pos="709"/>
        </w:tabs>
        <w:suppressAutoHyphens/>
        <w:autoSpaceDE w:val="0"/>
        <w:autoSpaceDN w:val="0"/>
        <w:adjustRightInd w:val="0"/>
        <w:ind w:firstLine="709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17.9. </w:t>
      </w:r>
      <w:r w:rsidR="001E4BB2" w:rsidRPr="001E4BB2">
        <w:rPr>
          <w:rFonts w:ascii="Times New Roman" w:eastAsia="Calibri" w:hAnsi="Times New Roman" w:cs="Times New Roman"/>
          <w:sz w:val="28"/>
          <w:szCs w:val="28"/>
          <w:lang w:eastAsia="en-US"/>
        </w:rPr>
        <w:t>После проверки представленных документов работники соответствующего отраслевого органа Администрации с выходом на место проверяют фактическое состояние заявленных к списанию основных средств            и соответствие данных в актах бухгалтерского учета данным по объекту списания.</w:t>
      </w:r>
    </w:p>
    <w:p w:rsidR="001E4BB2" w:rsidRPr="001E4BB2" w:rsidRDefault="001E4BB2" w:rsidP="001E4BB2">
      <w:pPr>
        <w:tabs>
          <w:tab w:val="left" w:pos="709"/>
        </w:tabs>
        <w:suppressAutoHyphens/>
        <w:autoSpaceDE w:val="0"/>
        <w:autoSpaceDN w:val="0"/>
        <w:adjustRightInd w:val="0"/>
        <w:ind w:firstLine="709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E4BB2">
        <w:rPr>
          <w:rFonts w:ascii="Times New Roman" w:hAnsi="Times New Roman" w:cs="Times New Roman"/>
          <w:sz w:val="28"/>
          <w:szCs w:val="28"/>
        </w:rPr>
        <w:t>17.10. При наличии полного перечня документов, необходимого для проведения процедуры списания, а также соответствия данных, указанных в них, фактическому состоянию имущества, Управлением готовится проект постановления Администрации.</w:t>
      </w:r>
    </w:p>
    <w:p w:rsidR="001E4BB2" w:rsidRPr="001E4BB2" w:rsidRDefault="001E4BB2" w:rsidP="001E4BB2">
      <w:pPr>
        <w:tabs>
          <w:tab w:val="left" w:pos="709"/>
        </w:tabs>
        <w:suppressAutoHyphens/>
        <w:autoSpaceDE w:val="0"/>
        <w:autoSpaceDN w:val="0"/>
        <w:adjustRightInd w:val="0"/>
        <w:ind w:firstLine="709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E4BB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Проект постановления Администрации о списании основных средств согласовывается с соответствующим отраслевым органом Администрации. </w:t>
      </w:r>
    </w:p>
    <w:p w:rsidR="001E4BB2" w:rsidRPr="001E4BB2" w:rsidRDefault="001E4BB2" w:rsidP="001E4BB2">
      <w:pPr>
        <w:widowControl/>
        <w:tabs>
          <w:tab w:val="left" w:pos="709"/>
        </w:tabs>
        <w:suppressAutoHyphens/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 w:rsidRPr="001E4BB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Администрация издает постановление на списании объектов недвижимого муниципального имущества </w:t>
      </w:r>
      <w:r w:rsidRPr="001E4BB2">
        <w:rPr>
          <w:rFonts w:ascii="Times New Roman" w:hAnsi="Times New Roman" w:cs="Times New Roman"/>
          <w:sz w:val="28"/>
          <w:szCs w:val="28"/>
        </w:rPr>
        <w:t xml:space="preserve">по согласованию с Советом муниципального образования Туапсинский </w:t>
      </w:r>
      <w:r w:rsidRPr="001E4BB2">
        <w:rPr>
          <w:rFonts w:ascii="Times New Roman" w:hAnsi="Times New Roman" w:cs="Times New Roman"/>
          <w:bCs/>
          <w:sz w:val="28"/>
          <w:szCs w:val="28"/>
        </w:rPr>
        <w:t>муниципальный округ Краснодарского края</w:t>
      </w:r>
      <w:r w:rsidRPr="001E4BB2">
        <w:rPr>
          <w:rFonts w:ascii="Times New Roman" w:hAnsi="Times New Roman" w:cs="Times New Roman"/>
          <w:sz w:val="28"/>
          <w:szCs w:val="28"/>
        </w:rPr>
        <w:t>.</w:t>
      </w:r>
    </w:p>
    <w:p w:rsidR="001E4BB2" w:rsidRPr="001E4BB2" w:rsidRDefault="001E4BB2" w:rsidP="001E4BB2">
      <w:pPr>
        <w:tabs>
          <w:tab w:val="left" w:pos="709"/>
        </w:tabs>
        <w:suppressAutoHyphens/>
        <w:autoSpaceDE w:val="0"/>
        <w:autoSpaceDN w:val="0"/>
        <w:adjustRightInd w:val="0"/>
        <w:ind w:firstLine="709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E4BB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Копия постановления Администрации на списание муниципального имущества и копии актов по </w:t>
      </w:r>
      <w:hyperlink r:id="rId11" w:history="1">
        <w:r w:rsidRPr="001E4BB2">
          <w:rPr>
            <w:rFonts w:ascii="Times New Roman" w:eastAsia="Calibri" w:hAnsi="Times New Roman" w:cs="Times New Roman"/>
            <w:sz w:val="28"/>
            <w:szCs w:val="28"/>
            <w:lang w:eastAsia="en-US"/>
          </w:rPr>
          <w:t>форме ОС-4</w:t>
        </w:r>
      </w:hyperlink>
      <w:r w:rsidRPr="001E4BB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hyperlink r:id="rId12" w:history="1">
        <w:r w:rsidRPr="001E4BB2">
          <w:rPr>
            <w:rFonts w:ascii="Times New Roman" w:eastAsia="Calibri" w:hAnsi="Times New Roman" w:cs="Times New Roman"/>
            <w:sz w:val="28"/>
            <w:szCs w:val="28"/>
            <w:lang w:eastAsia="en-US"/>
          </w:rPr>
          <w:t>ОС-4а</w:t>
        </w:r>
      </w:hyperlink>
      <w:r w:rsidRPr="001E4BB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передаются предприятию (учреждению) для дальнейшего оформления.</w:t>
      </w:r>
    </w:p>
    <w:p w:rsidR="001E4BB2" w:rsidRPr="001E4BB2" w:rsidRDefault="001E4BB2" w:rsidP="001E4BB2">
      <w:pPr>
        <w:tabs>
          <w:tab w:val="left" w:pos="709"/>
        </w:tabs>
        <w:suppressAutoHyphens/>
        <w:autoSpaceDE w:val="0"/>
        <w:autoSpaceDN w:val="0"/>
        <w:adjustRightInd w:val="0"/>
        <w:ind w:firstLine="709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E4BB2">
        <w:rPr>
          <w:rFonts w:ascii="Times New Roman" w:hAnsi="Times New Roman" w:cs="Times New Roman"/>
          <w:sz w:val="28"/>
          <w:szCs w:val="28"/>
        </w:rPr>
        <w:t>Выбытие муниципального имущества в связи с принятием постановления о списании имущества отражается в бухгалтерском (бюджетном) учете муниципального учреждения, муниципального унитарного предприятия, казны Туапсинского муниципального округа в установленном порядке.</w:t>
      </w:r>
    </w:p>
    <w:p w:rsidR="001E4BB2" w:rsidRPr="001E4BB2" w:rsidRDefault="001E4BB2" w:rsidP="001E4BB2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1E4BB2">
        <w:rPr>
          <w:rFonts w:ascii="Times New Roman" w:hAnsi="Times New Roman"/>
          <w:sz w:val="28"/>
          <w:szCs w:val="28"/>
        </w:rPr>
        <w:t xml:space="preserve">18. Указанные в настоящем разделе балансодержатели и пользователи муниципального имущества обеспечивают контроль за утилизацией муниципального имущества, осуществлением выбраковки годных деталей, перечислением денежных средств от сдачи в лом непригодных деталей в местный бюджет (бюджет </w:t>
      </w:r>
      <w:r w:rsidRPr="001E4BB2">
        <w:rPr>
          <w:rFonts w:ascii="Times New Roman" w:hAnsi="Times New Roman" w:cs="Times New Roman"/>
          <w:sz w:val="28"/>
          <w:szCs w:val="28"/>
        </w:rPr>
        <w:t>Туапсинского муниципального округа</w:t>
      </w:r>
      <w:r w:rsidRPr="001E4BB2">
        <w:rPr>
          <w:rFonts w:ascii="Times New Roman" w:hAnsi="Times New Roman"/>
          <w:sz w:val="28"/>
          <w:szCs w:val="28"/>
        </w:rPr>
        <w:t xml:space="preserve">), несут персональную ответственность за соблюдение установленного порядка списания муниципального имущества и достоверность представленных документов. </w:t>
      </w:r>
    </w:p>
    <w:p w:rsidR="001E4BB2" w:rsidRPr="001E4BB2" w:rsidRDefault="001E4BB2" w:rsidP="001E4BB2">
      <w:pPr>
        <w:tabs>
          <w:tab w:val="left" w:pos="709"/>
        </w:tabs>
        <w:suppressAutoHyphens/>
        <w:autoSpaceDE w:val="0"/>
        <w:autoSpaceDN w:val="0"/>
        <w:adjustRightInd w:val="0"/>
        <w:ind w:firstLine="709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E4BB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19. Контроль за списанием основных средств имеет право осуществлять Совет муниципального образования Туапсинский </w:t>
      </w:r>
      <w:r w:rsidRPr="001E4BB2">
        <w:rPr>
          <w:rFonts w:ascii="Times New Roman" w:hAnsi="Times New Roman" w:cs="Times New Roman"/>
          <w:sz w:val="28"/>
          <w:szCs w:val="28"/>
        </w:rPr>
        <w:t>муниципальный округ Краснодарского края</w:t>
      </w:r>
      <w:r w:rsidRPr="001E4BB2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».</w:t>
      </w:r>
    </w:p>
    <w:p w:rsidR="00D964D6" w:rsidRPr="00455725" w:rsidRDefault="0042060F" w:rsidP="00D964D6">
      <w:pPr>
        <w:widowControl/>
        <w:shd w:val="clear" w:color="auto" w:fill="FFFFFF"/>
        <w:tabs>
          <w:tab w:val="left" w:pos="993"/>
        </w:tabs>
        <w:ind w:firstLine="709"/>
        <w:rPr>
          <w:rFonts w:ascii="Times New Roman" w:hAnsi="Times New Roman" w:cs="Times New Roman"/>
          <w:spacing w:val="-1"/>
          <w:sz w:val="28"/>
          <w:szCs w:val="28"/>
        </w:rPr>
      </w:pPr>
      <w:r w:rsidRPr="00455725">
        <w:rPr>
          <w:rFonts w:ascii="Times New Roman" w:hAnsi="Times New Roman" w:cs="Times New Roman"/>
          <w:sz w:val="28"/>
          <w:szCs w:val="28"/>
        </w:rPr>
        <w:t>2</w:t>
      </w:r>
      <w:r w:rsidR="00D964D6" w:rsidRPr="00455725">
        <w:rPr>
          <w:rFonts w:ascii="Times New Roman" w:hAnsi="Times New Roman" w:cs="Times New Roman"/>
          <w:sz w:val="28"/>
          <w:szCs w:val="28"/>
        </w:rPr>
        <w:t>.</w:t>
      </w:r>
      <w:r w:rsidR="00262674" w:rsidRPr="00455725">
        <w:rPr>
          <w:rFonts w:ascii="Times New Roman" w:hAnsi="Times New Roman" w:cs="Times New Roman"/>
          <w:sz w:val="28"/>
          <w:szCs w:val="28"/>
        </w:rPr>
        <w:t> </w:t>
      </w:r>
      <w:r w:rsidR="00D964D6" w:rsidRPr="00455725">
        <w:rPr>
          <w:rFonts w:ascii="Times New Roman" w:hAnsi="Times New Roman" w:cs="Times New Roman"/>
          <w:spacing w:val="-1"/>
          <w:sz w:val="28"/>
          <w:szCs w:val="28"/>
        </w:rPr>
        <w:t xml:space="preserve">Разместить настоящее решение на официальном сайте Совета муниципального образования Туапсинский муниципальный округ Краснодарского края в </w:t>
      </w:r>
      <w:r w:rsidR="00D964D6" w:rsidRPr="00455725">
        <w:rPr>
          <w:rFonts w:ascii="Times New Roman" w:eastAsia="Calibri" w:hAnsi="Times New Roman" w:cs="Times New Roman"/>
          <w:sz w:val="28"/>
          <w:szCs w:val="28"/>
          <w:lang w:eastAsia="en-US"/>
        </w:rPr>
        <w:t>информационно-телекоммуникационной сети «Интернет».</w:t>
      </w:r>
    </w:p>
    <w:p w:rsidR="00D964D6" w:rsidRPr="00455725" w:rsidRDefault="0042060F" w:rsidP="00D964D6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8"/>
          <w:szCs w:val="28"/>
        </w:rPr>
      </w:pPr>
      <w:r w:rsidRPr="00455725">
        <w:rPr>
          <w:rFonts w:ascii="Times New Roman" w:hAnsi="Times New Roman" w:cs="Times New Roman"/>
          <w:spacing w:val="-1"/>
          <w:sz w:val="28"/>
          <w:szCs w:val="28"/>
        </w:rPr>
        <w:t>3</w:t>
      </w:r>
      <w:r w:rsidR="00D964D6" w:rsidRPr="00455725">
        <w:rPr>
          <w:rFonts w:ascii="Times New Roman" w:hAnsi="Times New Roman" w:cs="Times New Roman"/>
          <w:spacing w:val="-1"/>
          <w:sz w:val="28"/>
          <w:szCs w:val="28"/>
        </w:rPr>
        <w:t xml:space="preserve">. </w:t>
      </w:r>
      <w:r w:rsidR="00D964D6" w:rsidRPr="00455725">
        <w:rPr>
          <w:rFonts w:ascii="Times New Roman" w:eastAsia="Calibri" w:hAnsi="Times New Roman" w:cs="Times New Roman"/>
          <w:sz w:val="28"/>
          <w:szCs w:val="28"/>
          <w:lang w:eastAsia="en-US"/>
        </w:rPr>
        <w:t>Опубликовать настоящее решение в средстве массовой информации – газете (сетевом издании) «Туапсинские вести».</w:t>
      </w:r>
      <w:r w:rsidR="00D964D6" w:rsidRPr="00455725">
        <w:rPr>
          <w:rFonts w:ascii="Times New Roman" w:hAnsi="Times New Roman" w:cs="Times New Roman"/>
          <w:sz w:val="28"/>
          <w:szCs w:val="28"/>
        </w:rPr>
        <w:tab/>
      </w:r>
    </w:p>
    <w:p w:rsidR="00D964D6" w:rsidRPr="00455725" w:rsidRDefault="0042060F" w:rsidP="00D964D6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8"/>
          <w:szCs w:val="28"/>
        </w:rPr>
      </w:pPr>
      <w:r w:rsidRPr="00455725">
        <w:rPr>
          <w:rFonts w:ascii="Times New Roman" w:hAnsi="Times New Roman" w:cs="Times New Roman"/>
          <w:sz w:val="28"/>
          <w:szCs w:val="28"/>
        </w:rPr>
        <w:t>4</w:t>
      </w:r>
      <w:r w:rsidR="00D964D6" w:rsidRPr="00455725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</w:t>
      </w:r>
      <w:r w:rsidR="00A05E91" w:rsidRPr="00455725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D964D6" w:rsidRPr="00455725">
        <w:rPr>
          <w:rFonts w:ascii="Times New Roman" w:hAnsi="Times New Roman" w:cs="Times New Roman"/>
          <w:sz w:val="28"/>
          <w:szCs w:val="28"/>
        </w:rPr>
        <w:t xml:space="preserve">возложить на комитет Совета муниципального образования Туапсинский муниципальный округ Краснодарского края по вопросам имущественных и земельных отношений, промышленности, строительства, ЖКХ, ТЭК, транспорта и дорожного </w:t>
      </w:r>
      <w:r w:rsidR="00D964D6" w:rsidRPr="00455725">
        <w:rPr>
          <w:rFonts w:ascii="Times New Roman" w:hAnsi="Times New Roman" w:cs="Times New Roman"/>
          <w:sz w:val="28"/>
          <w:szCs w:val="28"/>
        </w:rPr>
        <w:lastRenderedPageBreak/>
        <w:t xml:space="preserve">хозяйства, связи. </w:t>
      </w:r>
    </w:p>
    <w:p w:rsidR="00D964D6" w:rsidRPr="00455725" w:rsidRDefault="0042060F" w:rsidP="00D964D6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455725">
        <w:rPr>
          <w:rFonts w:ascii="Times New Roman" w:eastAsia="Calibri" w:hAnsi="Times New Roman" w:cs="Times New Roman"/>
          <w:sz w:val="28"/>
          <w:szCs w:val="28"/>
          <w:lang w:eastAsia="en-US"/>
        </w:rPr>
        <w:t>5</w:t>
      </w:r>
      <w:r w:rsidR="00D63434">
        <w:rPr>
          <w:rFonts w:ascii="Times New Roman" w:eastAsia="Calibri" w:hAnsi="Times New Roman" w:cs="Times New Roman"/>
          <w:sz w:val="28"/>
          <w:szCs w:val="28"/>
          <w:lang w:eastAsia="en-US"/>
        </w:rPr>
        <w:t>. </w:t>
      </w:r>
      <w:r w:rsidR="00D964D6" w:rsidRPr="00455725">
        <w:rPr>
          <w:rFonts w:ascii="Times New Roman" w:eastAsia="Calibri" w:hAnsi="Times New Roman" w:cs="Times New Roman"/>
          <w:sz w:val="28"/>
          <w:szCs w:val="28"/>
          <w:lang w:eastAsia="en-US"/>
        </w:rPr>
        <w:t>Настоящее решение вступает в силу со дня его официального опубликования.</w:t>
      </w:r>
    </w:p>
    <w:p w:rsidR="00F839E6" w:rsidRDefault="00F839E6" w:rsidP="00D964D6">
      <w:pPr>
        <w:widowControl/>
        <w:tabs>
          <w:tab w:val="left" w:pos="1523"/>
        </w:tabs>
        <w:ind w:firstLine="0"/>
        <w:rPr>
          <w:rFonts w:ascii="Times New Roman" w:hAnsi="Times New Roman"/>
          <w:sz w:val="28"/>
          <w:szCs w:val="28"/>
        </w:rPr>
      </w:pPr>
    </w:p>
    <w:p w:rsidR="00455725" w:rsidRDefault="00455725" w:rsidP="00D964D6">
      <w:pPr>
        <w:widowControl/>
        <w:tabs>
          <w:tab w:val="left" w:pos="1523"/>
        </w:tabs>
        <w:ind w:firstLine="0"/>
        <w:rPr>
          <w:rFonts w:ascii="Times New Roman" w:hAnsi="Times New Roman"/>
          <w:sz w:val="28"/>
          <w:szCs w:val="28"/>
        </w:rPr>
      </w:pPr>
    </w:p>
    <w:p w:rsidR="00D63434" w:rsidRPr="00455725" w:rsidRDefault="00D63434" w:rsidP="00D964D6">
      <w:pPr>
        <w:widowControl/>
        <w:tabs>
          <w:tab w:val="left" w:pos="1523"/>
        </w:tabs>
        <w:ind w:firstLine="0"/>
        <w:rPr>
          <w:rFonts w:ascii="Times New Roman" w:hAnsi="Times New Roman"/>
          <w:sz w:val="28"/>
          <w:szCs w:val="28"/>
        </w:rPr>
      </w:pPr>
    </w:p>
    <w:p w:rsidR="00D964D6" w:rsidRPr="00455725" w:rsidRDefault="00480402" w:rsidP="00D964D6">
      <w:pPr>
        <w:widowControl/>
        <w:tabs>
          <w:tab w:val="center" w:pos="4677"/>
        </w:tabs>
        <w:autoSpaceDN w:val="0"/>
        <w:ind w:firstLine="0"/>
        <w:rPr>
          <w:rFonts w:ascii="Times New Roman" w:hAnsi="Times New Roman" w:cs="Times New Roman"/>
          <w:sz w:val="28"/>
          <w:szCs w:val="28"/>
          <w:lang w:eastAsia="x-none"/>
        </w:rPr>
      </w:pPr>
      <w:r w:rsidRPr="00455725">
        <w:rPr>
          <w:rFonts w:ascii="Times New Roman" w:hAnsi="Times New Roman" w:cs="Times New Roman"/>
          <w:sz w:val="28"/>
          <w:szCs w:val="28"/>
          <w:lang w:eastAsia="x-none"/>
        </w:rPr>
        <w:t>Г</w:t>
      </w:r>
      <w:r w:rsidR="00D964D6" w:rsidRPr="00455725">
        <w:rPr>
          <w:rFonts w:ascii="Times New Roman" w:hAnsi="Times New Roman" w:cs="Times New Roman"/>
          <w:sz w:val="28"/>
          <w:szCs w:val="28"/>
          <w:lang w:val="x-none" w:eastAsia="x-none"/>
        </w:rPr>
        <w:t>ла</w:t>
      </w:r>
      <w:r w:rsidR="00064E93" w:rsidRPr="00455725">
        <w:rPr>
          <w:rFonts w:ascii="Times New Roman" w:hAnsi="Times New Roman" w:cs="Times New Roman"/>
          <w:sz w:val="28"/>
          <w:szCs w:val="28"/>
          <w:lang w:eastAsia="x-none"/>
        </w:rPr>
        <w:t>в</w:t>
      </w:r>
      <w:r w:rsidRPr="00455725">
        <w:rPr>
          <w:rFonts w:ascii="Times New Roman" w:hAnsi="Times New Roman" w:cs="Times New Roman"/>
          <w:sz w:val="28"/>
          <w:szCs w:val="28"/>
          <w:lang w:eastAsia="x-none"/>
        </w:rPr>
        <w:t>а</w:t>
      </w:r>
    </w:p>
    <w:p w:rsidR="00480402" w:rsidRPr="00455725" w:rsidRDefault="00D964D6" w:rsidP="00480402">
      <w:pPr>
        <w:widowControl/>
        <w:tabs>
          <w:tab w:val="center" w:pos="4677"/>
        </w:tabs>
        <w:autoSpaceDN w:val="0"/>
        <w:ind w:firstLine="0"/>
        <w:rPr>
          <w:rFonts w:ascii="Times New Roman" w:hAnsi="Times New Roman" w:cs="Times New Roman"/>
          <w:sz w:val="28"/>
          <w:szCs w:val="28"/>
          <w:lang w:eastAsia="x-none"/>
        </w:rPr>
      </w:pPr>
      <w:r w:rsidRPr="00455725">
        <w:rPr>
          <w:rFonts w:ascii="Times New Roman" w:hAnsi="Times New Roman" w:cs="Times New Roman"/>
          <w:sz w:val="28"/>
          <w:szCs w:val="28"/>
          <w:lang w:val="x-none" w:eastAsia="x-none"/>
        </w:rPr>
        <w:t>Туапсинск</w:t>
      </w:r>
      <w:r w:rsidRPr="00455725">
        <w:rPr>
          <w:rFonts w:ascii="Times New Roman" w:hAnsi="Times New Roman" w:cs="Times New Roman"/>
          <w:sz w:val="28"/>
          <w:szCs w:val="28"/>
          <w:lang w:eastAsia="x-none"/>
        </w:rPr>
        <w:t>ого</w:t>
      </w:r>
      <w:r w:rsidRPr="00455725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</w:t>
      </w:r>
      <w:r w:rsidRPr="00455725">
        <w:rPr>
          <w:rFonts w:ascii="Times New Roman" w:hAnsi="Times New Roman" w:cs="Times New Roman"/>
          <w:sz w:val="28"/>
          <w:szCs w:val="28"/>
          <w:lang w:eastAsia="x-none"/>
        </w:rPr>
        <w:t xml:space="preserve">муниципального округа                   </w:t>
      </w:r>
      <w:r w:rsidR="00480402" w:rsidRPr="00455725">
        <w:rPr>
          <w:rFonts w:ascii="Times New Roman" w:hAnsi="Times New Roman" w:cs="Times New Roman"/>
          <w:sz w:val="28"/>
          <w:szCs w:val="28"/>
          <w:lang w:eastAsia="x-none"/>
        </w:rPr>
        <w:t xml:space="preserve">           </w:t>
      </w:r>
      <w:r w:rsidRPr="00455725">
        <w:rPr>
          <w:rFonts w:ascii="Times New Roman" w:hAnsi="Times New Roman" w:cs="Times New Roman"/>
          <w:sz w:val="28"/>
          <w:szCs w:val="28"/>
          <w:lang w:eastAsia="x-none"/>
        </w:rPr>
        <w:t xml:space="preserve">        </w:t>
      </w:r>
      <w:r w:rsidR="00480402" w:rsidRPr="00455725">
        <w:rPr>
          <w:rFonts w:ascii="Times New Roman" w:hAnsi="Times New Roman" w:cs="Times New Roman"/>
          <w:sz w:val="28"/>
          <w:szCs w:val="28"/>
          <w:lang w:eastAsia="x-none"/>
        </w:rPr>
        <w:t xml:space="preserve">   </w:t>
      </w:r>
      <w:r w:rsidRPr="00455725">
        <w:rPr>
          <w:rFonts w:ascii="Times New Roman" w:hAnsi="Times New Roman" w:cs="Times New Roman"/>
          <w:sz w:val="28"/>
          <w:szCs w:val="28"/>
          <w:lang w:eastAsia="x-none"/>
        </w:rPr>
        <w:t xml:space="preserve"> </w:t>
      </w:r>
      <w:r w:rsidR="00977C6D" w:rsidRPr="00455725">
        <w:rPr>
          <w:rFonts w:ascii="Times New Roman" w:hAnsi="Times New Roman" w:cs="Times New Roman"/>
          <w:sz w:val="28"/>
          <w:szCs w:val="28"/>
          <w:lang w:eastAsia="x-none"/>
        </w:rPr>
        <w:t xml:space="preserve">    </w:t>
      </w:r>
      <w:r w:rsidRPr="00455725">
        <w:rPr>
          <w:rFonts w:ascii="Times New Roman" w:hAnsi="Times New Roman" w:cs="Times New Roman"/>
          <w:sz w:val="28"/>
          <w:szCs w:val="28"/>
          <w:lang w:eastAsia="x-none"/>
        </w:rPr>
        <w:t xml:space="preserve">       </w:t>
      </w:r>
      <w:r w:rsidR="00480402" w:rsidRPr="00455725">
        <w:rPr>
          <w:rFonts w:ascii="Times New Roman" w:hAnsi="Times New Roman" w:cs="Times New Roman"/>
          <w:sz w:val="28"/>
          <w:szCs w:val="28"/>
          <w:lang w:eastAsia="x-none"/>
        </w:rPr>
        <w:t>С.А. Бойко</w:t>
      </w:r>
    </w:p>
    <w:p w:rsidR="00F839E6" w:rsidRDefault="00F839E6" w:rsidP="00480402">
      <w:pPr>
        <w:widowControl/>
        <w:tabs>
          <w:tab w:val="center" w:pos="4677"/>
        </w:tabs>
        <w:autoSpaceDN w:val="0"/>
        <w:ind w:firstLine="0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455725" w:rsidRPr="00455725" w:rsidRDefault="00455725" w:rsidP="00480402">
      <w:pPr>
        <w:widowControl/>
        <w:tabs>
          <w:tab w:val="center" w:pos="4677"/>
        </w:tabs>
        <w:autoSpaceDN w:val="0"/>
        <w:ind w:firstLine="0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D964D6" w:rsidRPr="00455725" w:rsidRDefault="00480402" w:rsidP="00480402">
      <w:pPr>
        <w:widowControl/>
        <w:tabs>
          <w:tab w:val="center" w:pos="4677"/>
        </w:tabs>
        <w:autoSpaceDN w:val="0"/>
        <w:ind w:firstLine="0"/>
        <w:rPr>
          <w:rFonts w:ascii="Times New Roman" w:hAnsi="Times New Roman" w:cs="Times New Roman"/>
          <w:bCs/>
          <w:sz w:val="28"/>
          <w:szCs w:val="28"/>
        </w:rPr>
      </w:pPr>
      <w:r w:rsidRPr="00455725">
        <w:rPr>
          <w:rFonts w:ascii="Times New Roman" w:hAnsi="Times New Roman" w:cs="Times New Roman"/>
          <w:sz w:val="28"/>
          <w:szCs w:val="28"/>
          <w:lang w:eastAsia="x-none"/>
        </w:rPr>
        <w:t>Пр</w:t>
      </w:r>
      <w:r w:rsidR="00D964D6" w:rsidRPr="00455725">
        <w:rPr>
          <w:rFonts w:ascii="Times New Roman" w:hAnsi="Times New Roman" w:cs="Times New Roman"/>
          <w:bCs/>
          <w:sz w:val="28"/>
          <w:szCs w:val="28"/>
        </w:rPr>
        <w:t>едседатель Совета</w:t>
      </w:r>
    </w:p>
    <w:p w:rsidR="00D964D6" w:rsidRPr="00455725" w:rsidRDefault="00D964D6" w:rsidP="00D964D6">
      <w:pPr>
        <w:shd w:val="clear" w:color="auto" w:fill="FFFFFF"/>
        <w:autoSpaceDE w:val="0"/>
        <w:autoSpaceDN w:val="0"/>
        <w:adjustRightInd w:val="0"/>
        <w:ind w:firstLine="0"/>
        <w:rPr>
          <w:rFonts w:ascii="Times New Roman" w:hAnsi="Times New Roman" w:cs="Times New Roman"/>
          <w:bCs/>
          <w:sz w:val="28"/>
          <w:szCs w:val="28"/>
        </w:rPr>
      </w:pPr>
      <w:r w:rsidRPr="00455725">
        <w:rPr>
          <w:rFonts w:ascii="Times New Roman" w:hAnsi="Times New Roman" w:cs="Times New Roman"/>
          <w:bCs/>
          <w:sz w:val="28"/>
          <w:szCs w:val="28"/>
        </w:rPr>
        <w:t>муниципального образования</w:t>
      </w:r>
    </w:p>
    <w:p w:rsidR="00D964D6" w:rsidRPr="00455725" w:rsidRDefault="00D964D6" w:rsidP="00D964D6">
      <w:pPr>
        <w:shd w:val="clear" w:color="auto" w:fill="FFFFFF"/>
        <w:autoSpaceDE w:val="0"/>
        <w:autoSpaceDN w:val="0"/>
        <w:adjustRightInd w:val="0"/>
        <w:ind w:firstLine="0"/>
        <w:rPr>
          <w:rFonts w:ascii="Times New Roman" w:hAnsi="Times New Roman" w:cs="Times New Roman"/>
          <w:bCs/>
          <w:sz w:val="28"/>
          <w:szCs w:val="28"/>
        </w:rPr>
      </w:pPr>
      <w:r w:rsidRPr="00455725">
        <w:rPr>
          <w:rFonts w:ascii="Times New Roman" w:hAnsi="Times New Roman" w:cs="Times New Roman"/>
          <w:bCs/>
          <w:sz w:val="28"/>
          <w:szCs w:val="28"/>
        </w:rPr>
        <w:t>Туапсинский муниципальный округ</w:t>
      </w:r>
    </w:p>
    <w:p w:rsidR="00D964D6" w:rsidRPr="00455725" w:rsidRDefault="00D964D6" w:rsidP="00D964D6">
      <w:pPr>
        <w:shd w:val="clear" w:color="auto" w:fill="FFFFFF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  <w:r w:rsidRPr="00455725">
        <w:rPr>
          <w:rFonts w:ascii="Times New Roman" w:hAnsi="Times New Roman" w:cs="Times New Roman"/>
          <w:bCs/>
          <w:sz w:val="28"/>
          <w:szCs w:val="28"/>
        </w:rPr>
        <w:t xml:space="preserve">Краснодарского края                                                        </w:t>
      </w:r>
      <w:r w:rsidR="00977C6D" w:rsidRPr="00455725"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Pr="00455725">
        <w:rPr>
          <w:rFonts w:ascii="Times New Roman" w:hAnsi="Times New Roman" w:cs="Times New Roman"/>
          <w:bCs/>
          <w:sz w:val="28"/>
          <w:szCs w:val="28"/>
        </w:rPr>
        <w:t xml:space="preserve">              П.М. Кихтенко</w:t>
      </w:r>
    </w:p>
    <w:p w:rsidR="00672DB1" w:rsidRPr="00977C6D" w:rsidRDefault="00672DB1">
      <w:pPr>
        <w:widowControl/>
        <w:spacing w:after="200" w:line="276" w:lineRule="auto"/>
        <w:ind w:firstLine="0"/>
        <w:jc w:val="left"/>
        <w:rPr>
          <w:sz w:val="27"/>
          <w:szCs w:val="27"/>
        </w:rPr>
      </w:pPr>
      <w:r w:rsidRPr="00977C6D">
        <w:rPr>
          <w:sz w:val="27"/>
          <w:szCs w:val="27"/>
        </w:rPr>
        <w:br w:type="page"/>
      </w:r>
    </w:p>
    <w:p w:rsidR="00672DB1" w:rsidRDefault="00672DB1" w:rsidP="00672DB1">
      <w:pPr>
        <w:shd w:val="clear" w:color="auto" w:fill="FFFFFF"/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ЛИСТ СОГЛАСОВАНИЯ</w:t>
      </w:r>
    </w:p>
    <w:p w:rsidR="00672DB1" w:rsidRDefault="00672DB1" w:rsidP="00672DB1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проекта решения Совета муниципального 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образования </w:t>
      </w:r>
    </w:p>
    <w:p w:rsidR="00672DB1" w:rsidRDefault="00672DB1" w:rsidP="00672DB1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Туапсинский муниципальный округ Краснодарского края</w:t>
      </w:r>
    </w:p>
    <w:p w:rsidR="00672DB1" w:rsidRDefault="00672DB1" w:rsidP="00672DB1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от _______________ № ________</w:t>
      </w:r>
    </w:p>
    <w:p w:rsidR="00672DB1" w:rsidRPr="00672DB1" w:rsidRDefault="00672DB1" w:rsidP="00672DB1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672DB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О внесении изменений в решение Совета муниципального </w:t>
      </w:r>
    </w:p>
    <w:p w:rsidR="00672DB1" w:rsidRPr="00672DB1" w:rsidRDefault="00672DB1" w:rsidP="00672DB1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pacing w:val="-2"/>
          <w:sz w:val="28"/>
          <w:szCs w:val="28"/>
        </w:rPr>
      </w:pPr>
      <w:r w:rsidRPr="00672DB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образования Туапсинский муниципальный округ </w:t>
      </w:r>
    </w:p>
    <w:p w:rsidR="00672DB1" w:rsidRPr="00672DB1" w:rsidRDefault="00672DB1" w:rsidP="00672DB1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pacing w:val="-2"/>
          <w:sz w:val="28"/>
          <w:szCs w:val="28"/>
        </w:rPr>
      </w:pPr>
      <w:r w:rsidRPr="00672DB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Краснодарского края от 17 декабря 2024 г. № 84 </w:t>
      </w:r>
    </w:p>
    <w:p w:rsidR="0048718E" w:rsidRDefault="00672DB1" w:rsidP="00672DB1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pacing w:val="-2"/>
          <w:sz w:val="28"/>
          <w:szCs w:val="28"/>
        </w:rPr>
      </w:pPr>
      <w:r w:rsidRPr="00672DB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«Об утверждении Положения о порядке управления </w:t>
      </w:r>
    </w:p>
    <w:p w:rsidR="00672DB1" w:rsidRPr="00672DB1" w:rsidRDefault="00672DB1" w:rsidP="00672DB1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pacing w:val="-2"/>
          <w:sz w:val="28"/>
          <w:szCs w:val="28"/>
        </w:rPr>
      </w:pPr>
      <w:r w:rsidRPr="00672DB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и распоряжения имуществом муниципального образования </w:t>
      </w:r>
    </w:p>
    <w:p w:rsidR="00672DB1" w:rsidRPr="00672DB1" w:rsidRDefault="00672DB1" w:rsidP="00672DB1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pacing w:val="-2"/>
          <w:sz w:val="28"/>
          <w:szCs w:val="28"/>
        </w:rPr>
      </w:pPr>
      <w:r w:rsidRPr="00672DB1">
        <w:rPr>
          <w:rFonts w:ascii="Times New Roman" w:hAnsi="Times New Roman" w:cs="Times New Roman"/>
          <w:bCs/>
          <w:spacing w:val="-2"/>
          <w:sz w:val="28"/>
          <w:szCs w:val="28"/>
        </w:rPr>
        <w:t>Туапсинский муниципальный округ</w:t>
      </w:r>
    </w:p>
    <w:p w:rsidR="00672DB1" w:rsidRDefault="00672DB1" w:rsidP="0042060F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pacing w:val="-2"/>
          <w:sz w:val="28"/>
          <w:szCs w:val="28"/>
        </w:rPr>
      </w:pPr>
      <w:r w:rsidRPr="00672DB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Краснодарского края» </w:t>
      </w:r>
    </w:p>
    <w:p w:rsidR="00672DB1" w:rsidRDefault="00672DB1" w:rsidP="00672DB1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pacing w:val="-3"/>
          <w:sz w:val="28"/>
          <w:szCs w:val="28"/>
        </w:rPr>
      </w:pPr>
    </w:p>
    <w:p w:rsidR="0048718E" w:rsidRDefault="0048718E" w:rsidP="00672DB1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pacing w:val="-3"/>
          <w:sz w:val="28"/>
          <w:szCs w:val="28"/>
        </w:rPr>
      </w:pPr>
    </w:p>
    <w:p w:rsidR="00672DB1" w:rsidRDefault="00672DB1" w:rsidP="0048718E">
      <w:pPr>
        <w:tabs>
          <w:tab w:val="left" w:pos="0"/>
        </w:tabs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 xml:space="preserve">Проект внесен </w:t>
      </w:r>
      <w:r>
        <w:rPr>
          <w:rFonts w:ascii="Times New Roman" w:hAnsi="Times New Roman"/>
          <w:sz w:val="28"/>
        </w:rPr>
        <w:t xml:space="preserve">главой Туапсинского муниципального округа </w:t>
      </w:r>
    </w:p>
    <w:p w:rsidR="00672DB1" w:rsidRDefault="00672DB1" w:rsidP="00672DB1">
      <w:pPr>
        <w:tabs>
          <w:tab w:val="left" w:pos="1523"/>
        </w:tabs>
        <w:rPr>
          <w:rFonts w:ascii="Times New Roman" w:hAnsi="Times New Roman"/>
          <w:sz w:val="28"/>
        </w:rPr>
      </w:pPr>
    </w:p>
    <w:p w:rsidR="0048718E" w:rsidRPr="0048718E" w:rsidRDefault="0048718E" w:rsidP="0048718E">
      <w:pPr>
        <w:shd w:val="clear" w:color="auto" w:fill="FFFFFF"/>
        <w:autoSpaceDE w:val="0"/>
        <w:autoSpaceDN w:val="0"/>
        <w:adjustRightInd w:val="0"/>
        <w:ind w:firstLine="0"/>
        <w:rPr>
          <w:rFonts w:ascii="Times New Roman" w:hAnsi="Times New Roman" w:cs="Times New Roman"/>
          <w:spacing w:val="-2"/>
          <w:sz w:val="28"/>
          <w:szCs w:val="28"/>
        </w:rPr>
      </w:pPr>
      <w:r w:rsidRPr="0048718E">
        <w:rPr>
          <w:rFonts w:ascii="Times New Roman" w:hAnsi="Times New Roman" w:cs="Times New Roman"/>
          <w:spacing w:val="-2"/>
          <w:sz w:val="28"/>
          <w:szCs w:val="28"/>
        </w:rPr>
        <w:t>Составитель проекта:</w:t>
      </w:r>
    </w:p>
    <w:p w:rsidR="0019506B" w:rsidRDefault="0048718E" w:rsidP="0048718E">
      <w:pPr>
        <w:shd w:val="clear" w:color="auto" w:fill="FFFFFF"/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  <w:r w:rsidRPr="0048718E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19506B">
        <w:rPr>
          <w:rFonts w:ascii="Times New Roman" w:hAnsi="Times New Roman" w:cs="Times New Roman"/>
          <w:sz w:val="28"/>
          <w:szCs w:val="28"/>
        </w:rPr>
        <w:t xml:space="preserve">отдела имущественных отношений </w:t>
      </w:r>
    </w:p>
    <w:p w:rsidR="00EF68CF" w:rsidRDefault="0048718E" w:rsidP="0048718E">
      <w:pPr>
        <w:shd w:val="clear" w:color="auto" w:fill="FFFFFF"/>
        <w:autoSpaceDE w:val="0"/>
        <w:autoSpaceDN w:val="0"/>
        <w:adjustRightInd w:val="0"/>
        <w:ind w:firstLine="0"/>
        <w:rPr>
          <w:rFonts w:ascii="Times New Roman" w:hAnsi="Times New Roman" w:cs="Times New Roman"/>
          <w:spacing w:val="-1"/>
          <w:sz w:val="28"/>
          <w:szCs w:val="28"/>
        </w:rPr>
      </w:pPr>
      <w:r w:rsidRPr="0048718E">
        <w:rPr>
          <w:rFonts w:ascii="Times New Roman" w:hAnsi="Times New Roman" w:cs="Times New Roman"/>
          <w:sz w:val="28"/>
          <w:szCs w:val="28"/>
        </w:rPr>
        <w:t>управления имущественных</w:t>
      </w:r>
      <w:r w:rsidRPr="0048718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</w:p>
    <w:p w:rsidR="00EF68CF" w:rsidRDefault="00EF68CF" w:rsidP="00EF68CF">
      <w:pPr>
        <w:shd w:val="clear" w:color="auto" w:fill="FFFFFF"/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 w:rsidR="0048718E" w:rsidRPr="0048718E">
        <w:rPr>
          <w:rFonts w:ascii="Times New Roman" w:hAnsi="Times New Roman" w:cs="Times New Roman"/>
          <w:spacing w:val="-1"/>
          <w:sz w:val="28"/>
          <w:szCs w:val="28"/>
        </w:rPr>
        <w:t>тношений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48718E" w:rsidRPr="0048718E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48718E" w:rsidRPr="0048718E" w:rsidRDefault="00EF68CF" w:rsidP="0048718E">
      <w:pPr>
        <w:shd w:val="clear" w:color="auto" w:fill="FFFFFF"/>
        <w:autoSpaceDE w:val="0"/>
        <w:autoSpaceDN w:val="0"/>
        <w:adjustRightInd w:val="0"/>
        <w:ind w:firstLine="0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Туапсинского </w:t>
      </w:r>
      <w:r w:rsidR="0048718E" w:rsidRPr="0048718E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> </w:t>
      </w:r>
      <w:r w:rsidR="0048718E" w:rsidRPr="0048718E">
        <w:rPr>
          <w:rFonts w:ascii="Times New Roman" w:hAnsi="Times New Roman" w:cs="Times New Roman"/>
          <w:sz w:val="28"/>
          <w:szCs w:val="28"/>
        </w:rPr>
        <w:t xml:space="preserve">округа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718E" w:rsidRPr="0048718E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0C0AF6">
        <w:rPr>
          <w:rFonts w:ascii="Times New Roman" w:hAnsi="Times New Roman" w:cs="Times New Roman"/>
          <w:sz w:val="28"/>
          <w:szCs w:val="28"/>
        </w:rPr>
        <w:t xml:space="preserve">   </w:t>
      </w:r>
      <w:r w:rsidR="0048718E" w:rsidRPr="0048718E">
        <w:rPr>
          <w:rFonts w:ascii="Times New Roman" w:hAnsi="Times New Roman" w:cs="Times New Roman"/>
          <w:sz w:val="28"/>
          <w:szCs w:val="28"/>
        </w:rPr>
        <w:t xml:space="preserve">       </w:t>
      </w:r>
      <w:r w:rsidR="0019506B">
        <w:rPr>
          <w:rFonts w:ascii="Times New Roman" w:hAnsi="Times New Roman" w:cs="Times New Roman"/>
          <w:sz w:val="28"/>
          <w:szCs w:val="28"/>
        </w:rPr>
        <w:t xml:space="preserve">И.А. </w:t>
      </w:r>
      <w:proofErr w:type="spellStart"/>
      <w:r w:rsidR="0019506B">
        <w:rPr>
          <w:rFonts w:ascii="Times New Roman" w:hAnsi="Times New Roman" w:cs="Times New Roman"/>
          <w:sz w:val="28"/>
          <w:szCs w:val="28"/>
        </w:rPr>
        <w:t>Бескоровайнова</w:t>
      </w:r>
      <w:proofErr w:type="spellEnd"/>
    </w:p>
    <w:p w:rsidR="00EF68CF" w:rsidRDefault="00EF68CF" w:rsidP="0048718E">
      <w:pPr>
        <w:shd w:val="clear" w:color="auto" w:fill="FFFFFF"/>
        <w:autoSpaceDE w:val="0"/>
        <w:autoSpaceDN w:val="0"/>
        <w:adjustRightInd w:val="0"/>
        <w:ind w:firstLine="0"/>
        <w:rPr>
          <w:rFonts w:ascii="Times New Roman" w:hAnsi="Times New Roman" w:cs="Times New Roman"/>
          <w:spacing w:val="-2"/>
          <w:sz w:val="28"/>
          <w:szCs w:val="28"/>
        </w:rPr>
      </w:pPr>
    </w:p>
    <w:p w:rsidR="0019506B" w:rsidRDefault="0019506B" w:rsidP="0048718E">
      <w:pPr>
        <w:shd w:val="clear" w:color="auto" w:fill="FFFFFF"/>
        <w:autoSpaceDE w:val="0"/>
        <w:autoSpaceDN w:val="0"/>
        <w:adjustRightInd w:val="0"/>
        <w:ind w:firstLine="0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Исполняющий обязанности </w:t>
      </w:r>
    </w:p>
    <w:p w:rsidR="0019506B" w:rsidRPr="0048718E" w:rsidRDefault="0019506B" w:rsidP="0019506B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заместителя</w:t>
      </w:r>
      <w:r w:rsidRPr="0048718E"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</w:p>
    <w:p w:rsidR="0019506B" w:rsidRDefault="0019506B" w:rsidP="0019506B">
      <w:pPr>
        <w:shd w:val="clear" w:color="auto" w:fill="FFFFFF"/>
        <w:autoSpaceDE w:val="0"/>
        <w:autoSpaceDN w:val="0"/>
        <w:adjustRightInd w:val="0"/>
        <w:ind w:firstLine="0"/>
        <w:rPr>
          <w:rFonts w:ascii="Times New Roman" w:hAnsi="Times New Roman" w:cs="Times New Roman"/>
          <w:spacing w:val="-2"/>
          <w:sz w:val="28"/>
          <w:szCs w:val="28"/>
        </w:rPr>
      </w:pPr>
      <w:r w:rsidRPr="0048718E">
        <w:rPr>
          <w:rFonts w:ascii="Times New Roman" w:hAnsi="Times New Roman" w:cs="Times New Roman"/>
          <w:sz w:val="28"/>
          <w:szCs w:val="28"/>
        </w:rPr>
        <w:t>Туапсинского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Д.С. Чирков</w:t>
      </w:r>
    </w:p>
    <w:p w:rsidR="0019506B" w:rsidRPr="0048718E" w:rsidRDefault="0019506B" w:rsidP="0048718E">
      <w:pPr>
        <w:shd w:val="clear" w:color="auto" w:fill="FFFFFF"/>
        <w:autoSpaceDE w:val="0"/>
        <w:autoSpaceDN w:val="0"/>
        <w:adjustRightInd w:val="0"/>
        <w:ind w:firstLine="0"/>
        <w:rPr>
          <w:rFonts w:ascii="Times New Roman" w:hAnsi="Times New Roman" w:cs="Times New Roman"/>
          <w:spacing w:val="-2"/>
          <w:sz w:val="28"/>
          <w:szCs w:val="28"/>
        </w:rPr>
      </w:pPr>
    </w:p>
    <w:p w:rsidR="00CC352C" w:rsidRDefault="00CC352C" w:rsidP="0048718E">
      <w:pPr>
        <w:shd w:val="clear" w:color="auto" w:fill="FFFFFF"/>
        <w:autoSpaceDE w:val="0"/>
        <w:autoSpaceDN w:val="0"/>
        <w:adjustRightInd w:val="0"/>
        <w:ind w:firstLine="0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Исполняющий обязанности </w:t>
      </w:r>
    </w:p>
    <w:p w:rsidR="0048718E" w:rsidRPr="0048718E" w:rsidRDefault="00CC352C" w:rsidP="0048718E">
      <w:pPr>
        <w:shd w:val="clear" w:color="auto" w:fill="FFFFFF"/>
        <w:autoSpaceDE w:val="0"/>
        <w:autoSpaceDN w:val="0"/>
        <w:adjustRightInd w:val="0"/>
        <w:ind w:firstLine="0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н</w:t>
      </w:r>
      <w:r w:rsidR="0048718E" w:rsidRPr="0048718E">
        <w:rPr>
          <w:rFonts w:ascii="Times New Roman" w:hAnsi="Times New Roman" w:cs="Times New Roman"/>
          <w:spacing w:val="-2"/>
          <w:sz w:val="28"/>
          <w:szCs w:val="28"/>
        </w:rPr>
        <w:t>ачальник</w:t>
      </w:r>
      <w:r>
        <w:rPr>
          <w:rFonts w:ascii="Times New Roman" w:hAnsi="Times New Roman" w:cs="Times New Roman"/>
          <w:spacing w:val="-2"/>
          <w:sz w:val="28"/>
          <w:szCs w:val="28"/>
        </w:rPr>
        <w:t>а</w:t>
      </w:r>
      <w:r w:rsidR="0048718E" w:rsidRPr="0048718E">
        <w:rPr>
          <w:rFonts w:ascii="Times New Roman" w:hAnsi="Times New Roman" w:cs="Times New Roman"/>
          <w:spacing w:val="-2"/>
          <w:sz w:val="28"/>
          <w:szCs w:val="28"/>
        </w:rPr>
        <w:t xml:space="preserve"> правового управления</w:t>
      </w:r>
    </w:p>
    <w:p w:rsidR="0048718E" w:rsidRPr="0048718E" w:rsidRDefault="0048718E" w:rsidP="0048718E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  <w:r w:rsidRPr="0048718E">
        <w:rPr>
          <w:rFonts w:ascii="Times New Roman" w:hAnsi="Times New Roman" w:cs="Times New Roman"/>
          <w:sz w:val="28"/>
          <w:szCs w:val="28"/>
        </w:rPr>
        <w:t xml:space="preserve">администрации Туапсинского </w:t>
      </w:r>
    </w:p>
    <w:p w:rsidR="0048718E" w:rsidRDefault="0048718E" w:rsidP="0048718E">
      <w:pPr>
        <w:shd w:val="clear" w:color="auto" w:fill="FFFFFF"/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  <w:r w:rsidRPr="0048718E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48718E">
        <w:rPr>
          <w:rFonts w:ascii="Times New Roman" w:hAnsi="Times New Roman" w:cs="Times New Roman"/>
          <w:sz w:val="28"/>
          <w:szCs w:val="28"/>
        </w:rPr>
        <w:tab/>
      </w:r>
      <w:r w:rsidRPr="0048718E">
        <w:rPr>
          <w:rFonts w:ascii="Times New Roman" w:hAnsi="Times New Roman" w:cs="Times New Roman"/>
          <w:sz w:val="28"/>
          <w:szCs w:val="28"/>
        </w:rPr>
        <w:tab/>
      </w:r>
      <w:r w:rsidRPr="0048718E">
        <w:rPr>
          <w:rFonts w:ascii="Times New Roman" w:hAnsi="Times New Roman" w:cs="Times New Roman"/>
          <w:sz w:val="28"/>
          <w:szCs w:val="28"/>
        </w:rPr>
        <w:tab/>
      </w:r>
      <w:r w:rsidRPr="0048718E">
        <w:rPr>
          <w:rFonts w:ascii="Times New Roman" w:hAnsi="Times New Roman" w:cs="Times New Roman"/>
          <w:sz w:val="28"/>
          <w:szCs w:val="28"/>
        </w:rPr>
        <w:tab/>
      </w:r>
      <w:r w:rsidRPr="0048718E">
        <w:rPr>
          <w:rFonts w:ascii="Times New Roman" w:hAnsi="Times New Roman" w:cs="Times New Roman"/>
          <w:sz w:val="28"/>
          <w:szCs w:val="28"/>
        </w:rPr>
        <w:tab/>
      </w:r>
      <w:r w:rsidRPr="0048718E">
        <w:rPr>
          <w:rFonts w:ascii="Times New Roman" w:hAnsi="Times New Roman" w:cs="Times New Roman"/>
          <w:sz w:val="28"/>
          <w:szCs w:val="28"/>
        </w:rPr>
        <w:tab/>
      </w:r>
      <w:r w:rsidR="00CC352C">
        <w:rPr>
          <w:rFonts w:ascii="Times New Roman" w:hAnsi="Times New Roman" w:cs="Times New Roman"/>
          <w:sz w:val="28"/>
          <w:szCs w:val="28"/>
        </w:rPr>
        <w:t xml:space="preserve">    </w:t>
      </w:r>
      <w:r w:rsidR="00B229F3">
        <w:rPr>
          <w:rFonts w:ascii="Times New Roman" w:hAnsi="Times New Roman" w:cs="Times New Roman"/>
          <w:sz w:val="28"/>
          <w:szCs w:val="28"/>
        </w:rPr>
        <w:t xml:space="preserve">   </w:t>
      </w:r>
      <w:r w:rsidR="00CC352C">
        <w:rPr>
          <w:rFonts w:ascii="Times New Roman" w:hAnsi="Times New Roman" w:cs="Times New Roman"/>
          <w:sz w:val="28"/>
          <w:szCs w:val="28"/>
        </w:rPr>
        <w:t xml:space="preserve">   </w:t>
      </w:r>
      <w:r w:rsidRPr="0048718E">
        <w:rPr>
          <w:rFonts w:ascii="Times New Roman" w:hAnsi="Times New Roman" w:cs="Times New Roman"/>
          <w:sz w:val="28"/>
          <w:szCs w:val="28"/>
        </w:rPr>
        <w:t xml:space="preserve"> </w:t>
      </w:r>
      <w:r w:rsidR="00B229F3">
        <w:rPr>
          <w:rFonts w:ascii="Times New Roman" w:hAnsi="Times New Roman" w:cs="Times New Roman"/>
          <w:sz w:val="28"/>
          <w:szCs w:val="28"/>
        </w:rPr>
        <w:t xml:space="preserve">В.В. </w:t>
      </w:r>
      <w:proofErr w:type="spellStart"/>
      <w:r w:rsidR="00B229F3">
        <w:rPr>
          <w:rFonts w:ascii="Times New Roman" w:hAnsi="Times New Roman" w:cs="Times New Roman"/>
          <w:sz w:val="28"/>
          <w:szCs w:val="28"/>
        </w:rPr>
        <w:t>Малякина</w:t>
      </w:r>
      <w:proofErr w:type="spellEnd"/>
    </w:p>
    <w:p w:rsidR="0019506B" w:rsidRDefault="0019506B" w:rsidP="0048718E">
      <w:pPr>
        <w:shd w:val="clear" w:color="auto" w:fill="FFFFFF"/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19506B" w:rsidRPr="0048718E" w:rsidRDefault="0019506B" w:rsidP="0019506B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  <w:r w:rsidRPr="0048718E"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</w:t>
      </w:r>
    </w:p>
    <w:p w:rsidR="0019506B" w:rsidRDefault="0019506B" w:rsidP="0019506B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  <w:r w:rsidRPr="0048718E">
        <w:rPr>
          <w:rFonts w:ascii="Times New Roman" w:hAnsi="Times New Roman" w:cs="Times New Roman"/>
          <w:sz w:val="28"/>
          <w:szCs w:val="28"/>
        </w:rPr>
        <w:t>Туапсинского муниципального округа</w:t>
      </w:r>
      <w:proofErr w:type="gramStart"/>
      <w:r w:rsidRPr="0048718E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48718E">
        <w:rPr>
          <w:rFonts w:ascii="Times New Roman" w:hAnsi="Times New Roman" w:cs="Times New Roman"/>
          <w:sz w:val="28"/>
          <w:szCs w:val="28"/>
        </w:rPr>
        <w:tab/>
      </w:r>
      <w:proofErr w:type="gramEnd"/>
      <w:r w:rsidRPr="0048718E">
        <w:rPr>
          <w:rFonts w:ascii="Times New Roman" w:hAnsi="Times New Roman" w:cs="Times New Roman"/>
          <w:sz w:val="28"/>
          <w:szCs w:val="28"/>
        </w:rPr>
        <w:tab/>
      </w:r>
      <w:r w:rsidRPr="0048718E"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48718E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Лежнин</w:t>
      </w:r>
      <w:proofErr w:type="spellEnd"/>
    </w:p>
    <w:p w:rsidR="00EF68CF" w:rsidRPr="0048718E" w:rsidRDefault="00EF68CF" w:rsidP="0048718E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8718E" w:rsidRPr="0048718E" w:rsidRDefault="00CC352C" w:rsidP="0048718E">
      <w:pPr>
        <w:shd w:val="clear" w:color="auto" w:fill="FFFFFF"/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48718E" w:rsidRPr="0048718E">
        <w:rPr>
          <w:rFonts w:ascii="Times New Roman" w:hAnsi="Times New Roman" w:cs="Times New Roman"/>
          <w:sz w:val="28"/>
          <w:szCs w:val="28"/>
        </w:rPr>
        <w:t>аместител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48718E" w:rsidRPr="0048718E"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</w:p>
    <w:p w:rsidR="0048718E" w:rsidRPr="0048718E" w:rsidRDefault="0048718E" w:rsidP="0048718E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  <w:r w:rsidRPr="0048718E">
        <w:rPr>
          <w:rFonts w:ascii="Times New Roman" w:hAnsi="Times New Roman" w:cs="Times New Roman"/>
          <w:sz w:val="28"/>
          <w:szCs w:val="28"/>
        </w:rPr>
        <w:t>Туапсинского муниципального округа,</w:t>
      </w:r>
    </w:p>
    <w:p w:rsidR="00F0018B" w:rsidRDefault="00CC352C" w:rsidP="009558BF">
      <w:pPr>
        <w:autoSpaceDE w:val="0"/>
        <w:autoSpaceDN w:val="0"/>
        <w:adjustRightInd w:val="0"/>
        <w:ind w:firstLine="0"/>
      </w:pPr>
      <w:r>
        <w:rPr>
          <w:rFonts w:ascii="Times New Roman" w:hAnsi="Times New Roman" w:cs="Times New Roman"/>
          <w:sz w:val="28"/>
          <w:szCs w:val="28"/>
        </w:rPr>
        <w:t>у</w:t>
      </w:r>
      <w:r w:rsidR="0048718E" w:rsidRPr="0048718E">
        <w:rPr>
          <w:rFonts w:ascii="Times New Roman" w:hAnsi="Times New Roman" w:cs="Times New Roman"/>
          <w:sz w:val="28"/>
          <w:szCs w:val="28"/>
        </w:rPr>
        <w:t>правляющ</w:t>
      </w:r>
      <w:r>
        <w:rPr>
          <w:rFonts w:ascii="Times New Roman" w:hAnsi="Times New Roman" w:cs="Times New Roman"/>
          <w:sz w:val="28"/>
          <w:szCs w:val="28"/>
        </w:rPr>
        <w:t xml:space="preserve">ий </w:t>
      </w:r>
      <w:r w:rsidR="0048718E" w:rsidRPr="0048718E">
        <w:rPr>
          <w:rFonts w:ascii="Times New Roman" w:hAnsi="Times New Roman" w:cs="Times New Roman"/>
          <w:sz w:val="28"/>
          <w:szCs w:val="28"/>
        </w:rPr>
        <w:t>делами</w:t>
      </w:r>
      <w:r w:rsidR="0048718E" w:rsidRPr="0048718E">
        <w:rPr>
          <w:rFonts w:ascii="Times New Roman" w:hAnsi="Times New Roman" w:cs="Times New Roman"/>
          <w:sz w:val="28"/>
          <w:szCs w:val="28"/>
        </w:rPr>
        <w:tab/>
      </w:r>
      <w:r w:rsidR="0048718E" w:rsidRPr="0048718E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48718E" w:rsidRPr="0048718E">
        <w:rPr>
          <w:rFonts w:ascii="Times New Roman" w:hAnsi="Times New Roman" w:cs="Times New Roman"/>
          <w:sz w:val="28"/>
          <w:szCs w:val="28"/>
        </w:rPr>
        <w:tab/>
      </w:r>
      <w:r w:rsidR="0048718E" w:rsidRPr="0048718E">
        <w:rPr>
          <w:rFonts w:ascii="Times New Roman" w:hAnsi="Times New Roman" w:cs="Times New Roman"/>
          <w:sz w:val="28"/>
          <w:szCs w:val="28"/>
        </w:rPr>
        <w:tab/>
      </w:r>
      <w:r w:rsidR="0048718E" w:rsidRPr="0048718E">
        <w:rPr>
          <w:rFonts w:ascii="Times New Roman" w:hAnsi="Times New Roman" w:cs="Times New Roman"/>
          <w:sz w:val="28"/>
          <w:szCs w:val="28"/>
        </w:rPr>
        <w:tab/>
      </w:r>
      <w:r w:rsidR="0048718E" w:rsidRPr="0048718E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1E4BB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48718E" w:rsidRPr="0048718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Р.В. Лукьянченко</w:t>
      </w:r>
    </w:p>
    <w:sectPr w:rsidR="00F0018B" w:rsidSect="009558BF">
      <w:headerReference w:type="default" r:id="rId13"/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33FE" w:rsidRDefault="00D633FE" w:rsidP="009558BF">
      <w:r>
        <w:separator/>
      </w:r>
    </w:p>
  </w:endnote>
  <w:endnote w:type="continuationSeparator" w:id="0">
    <w:p w:rsidR="00D633FE" w:rsidRDefault="00D633FE" w:rsidP="009558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33FE" w:rsidRDefault="00D633FE" w:rsidP="009558BF">
      <w:r>
        <w:separator/>
      </w:r>
    </w:p>
  </w:footnote>
  <w:footnote w:type="continuationSeparator" w:id="0">
    <w:p w:rsidR="00D633FE" w:rsidRDefault="00D633FE" w:rsidP="009558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8"/>
        <w:szCs w:val="28"/>
      </w:rPr>
      <w:id w:val="-2157340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2156EC" w:rsidRPr="008E6CE1" w:rsidRDefault="002156EC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E6C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E6C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E6C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D482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E6C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2156EC" w:rsidRDefault="002156E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BCB"/>
    <w:rsid w:val="00037049"/>
    <w:rsid w:val="00061C85"/>
    <w:rsid w:val="00064E93"/>
    <w:rsid w:val="00066991"/>
    <w:rsid w:val="00074B25"/>
    <w:rsid w:val="000C0AF6"/>
    <w:rsid w:val="000D4335"/>
    <w:rsid w:val="000D5E00"/>
    <w:rsid w:val="000E22D7"/>
    <w:rsid w:val="000E4A4B"/>
    <w:rsid w:val="001676D1"/>
    <w:rsid w:val="0019506B"/>
    <w:rsid w:val="001D3070"/>
    <w:rsid w:val="001E2D53"/>
    <w:rsid w:val="001E4BB2"/>
    <w:rsid w:val="002156EC"/>
    <w:rsid w:val="00262674"/>
    <w:rsid w:val="00276C8E"/>
    <w:rsid w:val="002D736A"/>
    <w:rsid w:val="002E7EAB"/>
    <w:rsid w:val="002F19FA"/>
    <w:rsid w:val="00302828"/>
    <w:rsid w:val="0034341E"/>
    <w:rsid w:val="0038318F"/>
    <w:rsid w:val="00386A49"/>
    <w:rsid w:val="003B47A2"/>
    <w:rsid w:val="003F0872"/>
    <w:rsid w:val="0041710B"/>
    <w:rsid w:val="0042044A"/>
    <w:rsid w:val="0042060F"/>
    <w:rsid w:val="0042093B"/>
    <w:rsid w:val="0042206F"/>
    <w:rsid w:val="00455725"/>
    <w:rsid w:val="00480402"/>
    <w:rsid w:val="0048718E"/>
    <w:rsid w:val="004A73A9"/>
    <w:rsid w:val="004E5FD2"/>
    <w:rsid w:val="004F15D6"/>
    <w:rsid w:val="005140E6"/>
    <w:rsid w:val="005210A1"/>
    <w:rsid w:val="00557112"/>
    <w:rsid w:val="00580E42"/>
    <w:rsid w:val="0059693B"/>
    <w:rsid w:val="005C540B"/>
    <w:rsid w:val="005D47B9"/>
    <w:rsid w:val="006523CA"/>
    <w:rsid w:val="00654F33"/>
    <w:rsid w:val="00672DB1"/>
    <w:rsid w:val="00680805"/>
    <w:rsid w:val="006B39DC"/>
    <w:rsid w:val="006C3831"/>
    <w:rsid w:val="006D4822"/>
    <w:rsid w:val="006F25E1"/>
    <w:rsid w:val="0072055B"/>
    <w:rsid w:val="00777B37"/>
    <w:rsid w:val="007877A5"/>
    <w:rsid w:val="00797545"/>
    <w:rsid w:val="007C3706"/>
    <w:rsid w:val="007D11D9"/>
    <w:rsid w:val="007D56E4"/>
    <w:rsid w:val="007D5B4D"/>
    <w:rsid w:val="0084374D"/>
    <w:rsid w:val="00845BD6"/>
    <w:rsid w:val="0085298E"/>
    <w:rsid w:val="008648AA"/>
    <w:rsid w:val="008E664B"/>
    <w:rsid w:val="008E6CE1"/>
    <w:rsid w:val="008F054A"/>
    <w:rsid w:val="008F19DE"/>
    <w:rsid w:val="00925CC0"/>
    <w:rsid w:val="009407D7"/>
    <w:rsid w:val="009558BF"/>
    <w:rsid w:val="00977C6D"/>
    <w:rsid w:val="009869BF"/>
    <w:rsid w:val="009B02BF"/>
    <w:rsid w:val="00A05E91"/>
    <w:rsid w:val="00A47611"/>
    <w:rsid w:val="00A64CFD"/>
    <w:rsid w:val="00A819CE"/>
    <w:rsid w:val="00A8455C"/>
    <w:rsid w:val="00A9310E"/>
    <w:rsid w:val="00AC4629"/>
    <w:rsid w:val="00AF4ACB"/>
    <w:rsid w:val="00B229F3"/>
    <w:rsid w:val="00B36BB4"/>
    <w:rsid w:val="00B63EB9"/>
    <w:rsid w:val="00BC241B"/>
    <w:rsid w:val="00C74DAB"/>
    <w:rsid w:val="00C97541"/>
    <w:rsid w:val="00CA1537"/>
    <w:rsid w:val="00CC352C"/>
    <w:rsid w:val="00D116A4"/>
    <w:rsid w:val="00D21487"/>
    <w:rsid w:val="00D633FE"/>
    <w:rsid w:val="00D63434"/>
    <w:rsid w:val="00D81B95"/>
    <w:rsid w:val="00D964D6"/>
    <w:rsid w:val="00DB565D"/>
    <w:rsid w:val="00DE329B"/>
    <w:rsid w:val="00DF4033"/>
    <w:rsid w:val="00E000B5"/>
    <w:rsid w:val="00E27C69"/>
    <w:rsid w:val="00E36FB0"/>
    <w:rsid w:val="00E525E7"/>
    <w:rsid w:val="00E861FC"/>
    <w:rsid w:val="00E900CB"/>
    <w:rsid w:val="00EB55FE"/>
    <w:rsid w:val="00EF68CF"/>
    <w:rsid w:val="00F0018B"/>
    <w:rsid w:val="00F1015F"/>
    <w:rsid w:val="00F60FA5"/>
    <w:rsid w:val="00F70D28"/>
    <w:rsid w:val="00F72A38"/>
    <w:rsid w:val="00F839E6"/>
    <w:rsid w:val="00FB4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56BD4"/>
  <w15:docId w15:val="{AD755EB3-D98E-4E4B-822D-9413BE734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4BCB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58B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558BF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9558B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558BF"/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861F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861F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E27C69"/>
    <w:pPr>
      <w:ind w:left="720"/>
      <w:contextualSpacing/>
    </w:pPr>
  </w:style>
  <w:style w:type="paragraph" w:styleId="aa">
    <w:name w:val="Body Text Indent"/>
    <w:basedOn w:val="a"/>
    <w:link w:val="ab"/>
    <w:uiPriority w:val="99"/>
    <w:rsid w:val="006B39DC"/>
    <w:pPr>
      <w:spacing w:after="120"/>
      <w:ind w:left="283"/>
    </w:pPr>
    <w:rPr>
      <w:rFonts w:cs="Times New Roman"/>
    </w:rPr>
  </w:style>
  <w:style w:type="character" w:customStyle="1" w:styleId="ab">
    <w:name w:val="Основной текст с отступом Знак"/>
    <w:basedOn w:val="a0"/>
    <w:link w:val="aa"/>
    <w:uiPriority w:val="99"/>
    <w:rsid w:val="006B39DC"/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0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F74BE6CE9FAB44AF02F84B1B31A6EE1CF7CBDD1BC9F3482B54C37909C9143430D223AEC5F17279BDC81CC1966CD2A4C0B8BD8DBF5280EADjDE1J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ED49F76BD081E8646C1E48546C9CAEBBE555583EC50FD782A28D28CEE7844BD3F0416F70D9F692y6L4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ED49F76BD081E8646C1E48546C9CAEBBE555583EC50FD782A28D28CEE7844BD3F0416F70D9F59By6LF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ED49F76BD081E8646C1E48546C9CAEBBE555583EC50FD782A28D28CEE7844BD3F0416F70D9F59By6LF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D49F76BD081E8646C1E48546C9CAEBBE555583EC50FD782A28D28CEE7844BD3F0416F70D9F59By6LF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53981A-16CA-4862-ACB9-DDA02AA4C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8</Pages>
  <Words>2638</Words>
  <Characters>15041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INNA</cp:lastModifiedBy>
  <cp:revision>10</cp:revision>
  <cp:lastPrinted>2026-10-19T05:32:00Z</cp:lastPrinted>
  <dcterms:created xsi:type="dcterms:W3CDTF">2026-09-08T10:07:00Z</dcterms:created>
  <dcterms:modified xsi:type="dcterms:W3CDTF">2026-10-20T07:50:00Z</dcterms:modified>
</cp:coreProperties>
</file>