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3C5D" w:rsidRPr="00703C5D" w:rsidRDefault="00703C5D" w:rsidP="00703C5D">
      <w:pPr>
        <w:rPr>
          <w:rFonts w:ascii="Times New Roman" w:hAnsi="Times New Roman" w:cs="Times New Roman"/>
          <w:sz w:val="28"/>
          <w:szCs w:val="28"/>
        </w:rPr>
      </w:pPr>
      <w:r w:rsidRPr="00703C5D">
        <w:rPr>
          <w:rFonts w:ascii="Times New Roman" w:hAnsi="Times New Roman" w:cs="Times New Roman"/>
          <w:sz w:val="28"/>
          <w:szCs w:val="28"/>
        </w:rPr>
        <w:t>Учреждения культуры в Туапсинском районе временно перешли на работу в дистанционном режиме</w:t>
      </w:r>
    </w:p>
    <w:p w:rsidR="00703C5D" w:rsidRPr="00703C5D" w:rsidRDefault="00703C5D" w:rsidP="00703C5D">
      <w:pPr>
        <w:rPr>
          <w:rFonts w:ascii="Times New Roman" w:hAnsi="Times New Roman" w:cs="Times New Roman"/>
          <w:sz w:val="28"/>
          <w:szCs w:val="28"/>
        </w:rPr>
      </w:pPr>
      <w:r w:rsidRPr="00703C5D">
        <w:rPr>
          <w:rFonts w:ascii="Times New Roman" w:hAnsi="Times New Roman" w:cs="Times New Roman"/>
          <w:sz w:val="28"/>
          <w:szCs w:val="28"/>
        </w:rPr>
        <w:t xml:space="preserve">Из-за введенных в Краснодарском крае карантинных мер, призванных предотвратить распространение </w:t>
      </w:r>
      <w:proofErr w:type="spellStart"/>
      <w:r w:rsidRPr="00703C5D">
        <w:rPr>
          <w:rFonts w:ascii="Times New Roman" w:hAnsi="Times New Roman" w:cs="Times New Roman"/>
          <w:sz w:val="28"/>
          <w:szCs w:val="28"/>
        </w:rPr>
        <w:t>коронавируса</w:t>
      </w:r>
      <w:proofErr w:type="spellEnd"/>
      <w:r w:rsidRPr="00703C5D">
        <w:rPr>
          <w:rFonts w:ascii="Times New Roman" w:hAnsi="Times New Roman" w:cs="Times New Roman"/>
          <w:sz w:val="28"/>
          <w:szCs w:val="28"/>
        </w:rPr>
        <w:t>, учреждения культуры в Туапсинском районе временно поменяли формат работы. Музеи, ДК, библиотеки перешли на дистанционный режим.</w:t>
      </w:r>
    </w:p>
    <w:p w:rsidR="00703C5D" w:rsidRPr="00703C5D" w:rsidRDefault="00703C5D" w:rsidP="00703C5D">
      <w:pPr>
        <w:rPr>
          <w:rFonts w:ascii="Times New Roman" w:hAnsi="Times New Roman" w:cs="Times New Roman"/>
          <w:sz w:val="28"/>
          <w:szCs w:val="28"/>
        </w:rPr>
      </w:pPr>
      <w:r w:rsidRPr="00703C5D">
        <w:rPr>
          <w:rFonts w:ascii="Times New Roman" w:hAnsi="Times New Roman" w:cs="Times New Roman"/>
          <w:sz w:val="28"/>
          <w:szCs w:val="28"/>
        </w:rPr>
        <w:t xml:space="preserve">До 1 мая в связи с запретом на проведение культурных мероприятий с участием детей, а также с участием более 100 взрослых, введенным </w:t>
      </w:r>
      <w:bookmarkStart w:id="0" w:name="_GoBack"/>
      <w:bookmarkEnd w:id="0"/>
      <w:r w:rsidRPr="00703C5D">
        <w:rPr>
          <w:rFonts w:ascii="Times New Roman" w:hAnsi="Times New Roman" w:cs="Times New Roman"/>
          <w:sz w:val="28"/>
          <w:szCs w:val="28"/>
        </w:rPr>
        <w:t>постановлением губернатора Кубани Вениамина Кондратьева, перенесены или отменены различные конкурсы, фестивали, недели детской и юношеской книги, проекты в рамках акции «</w:t>
      </w:r>
      <w:proofErr w:type="spellStart"/>
      <w:r w:rsidRPr="00703C5D">
        <w:rPr>
          <w:rFonts w:ascii="Times New Roman" w:hAnsi="Times New Roman" w:cs="Times New Roman"/>
          <w:sz w:val="28"/>
          <w:szCs w:val="28"/>
        </w:rPr>
        <w:t>Библионочь</w:t>
      </w:r>
      <w:proofErr w:type="spellEnd"/>
      <w:r w:rsidRPr="00703C5D">
        <w:rPr>
          <w:rFonts w:ascii="Times New Roman" w:hAnsi="Times New Roman" w:cs="Times New Roman"/>
          <w:sz w:val="28"/>
          <w:szCs w:val="28"/>
        </w:rPr>
        <w:t>» и много другое. Однако культурная жизнь в районе не остановилась. Туапсинские музеи приглашают всех желающих на онлайн-экскурсии, библиотеки – принять участие в онлайн-викторинах, творческих состязаниях, на литературные и поэтические часы, лекции, громкие чтения, в Домах культуры проводят онлайн-уроки, мастер-классы.</w:t>
      </w:r>
    </w:p>
    <w:p w:rsidR="00703C5D" w:rsidRPr="00703C5D" w:rsidRDefault="00703C5D" w:rsidP="00703C5D">
      <w:pPr>
        <w:rPr>
          <w:rFonts w:ascii="Times New Roman" w:hAnsi="Times New Roman" w:cs="Times New Roman"/>
          <w:sz w:val="28"/>
          <w:szCs w:val="28"/>
        </w:rPr>
      </w:pPr>
      <w:r w:rsidRPr="00703C5D">
        <w:rPr>
          <w:rFonts w:ascii="Times New Roman" w:hAnsi="Times New Roman" w:cs="Times New Roman"/>
          <w:sz w:val="28"/>
          <w:szCs w:val="28"/>
        </w:rPr>
        <w:t>Все прямые эфиры, а также видеозаписи можно увидеть с помощью приложения «</w:t>
      </w:r>
      <w:proofErr w:type="spellStart"/>
      <w:r w:rsidRPr="00703C5D">
        <w:rPr>
          <w:rFonts w:ascii="Times New Roman" w:hAnsi="Times New Roman" w:cs="Times New Roman"/>
          <w:sz w:val="28"/>
          <w:szCs w:val="28"/>
        </w:rPr>
        <w:t>Instagram</w:t>
      </w:r>
      <w:proofErr w:type="spellEnd"/>
      <w:r w:rsidRPr="00703C5D">
        <w:rPr>
          <w:rFonts w:ascii="Times New Roman" w:hAnsi="Times New Roman" w:cs="Times New Roman"/>
          <w:sz w:val="28"/>
          <w:szCs w:val="28"/>
        </w:rPr>
        <w:t>».</w:t>
      </w:r>
    </w:p>
    <w:p w:rsidR="00703C5D" w:rsidRPr="00703C5D" w:rsidRDefault="00703C5D" w:rsidP="00703C5D">
      <w:pPr>
        <w:rPr>
          <w:rFonts w:ascii="Times New Roman" w:hAnsi="Times New Roman" w:cs="Times New Roman"/>
          <w:sz w:val="28"/>
          <w:szCs w:val="28"/>
        </w:rPr>
      </w:pPr>
      <w:r w:rsidRPr="00703C5D">
        <w:rPr>
          <w:rFonts w:ascii="Times New Roman" w:hAnsi="Times New Roman" w:cs="Times New Roman"/>
          <w:sz w:val="28"/>
          <w:szCs w:val="28"/>
        </w:rPr>
        <w:t>Кроме того, возобновить репетиции решили некоторые творческие коллективы района, но теперь проводиться будут только индивидуальные занятия, только с абсолютно здоровыми воспитанниками и только по письменному заявлению их родителей или самого участника.</w:t>
      </w:r>
    </w:p>
    <w:p w:rsidR="00703C5D" w:rsidRPr="00703C5D" w:rsidRDefault="00703C5D" w:rsidP="00703C5D">
      <w:pPr>
        <w:rPr>
          <w:rFonts w:ascii="Times New Roman" w:hAnsi="Times New Roman" w:cs="Times New Roman"/>
          <w:sz w:val="28"/>
          <w:szCs w:val="28"/>
        </w:rPr>
      </w:pPr>
      <w:r w:rsidRPr="00703C5D">
        <w:rPr>
          <w:rFonts w:ascii="Times New Roman" w:hAnsi="Times New Roman" w:cs="Times New Roman"/>
          <w:sz w:val="28"/>
          <w:szCs w:val="28"/>
        </w:rPr>
        <w:t>Театр юного зрителя Туапсе отменил все детские спектакли, в репертуаре остались постановки для взрослых и еженедельные читки.</w:t>
      </w:r>
    </w:p>
    <w:p w:rsidR="00CD0D50" w:rsidRPr="00703C5D" w:rsidRDefault="00703C5D" w:rsidP="00703C5D">
      <w:pPr>
        <w:rPr>
          <w:rFonts w:ascii="Times New Roman" w:hAnsi="Times New Roman" w:cs="Times New Roman"/>
          <w:sz w:val="28"/>
          <w:szCs w:val="28"/>
        </w:rPr>
      </w:pPr>
      <w:r w:rsidRPr="00703C5D">
        <w:rPr>
          <w:rFonts w:ascii="Times New Roman" w:hAnsi="Times New Roman" w:cs="Times New Roman"/>
          <w:sz w:val="28"/>
          <w:szCs w:val="28"/>
        </w:rPr>
        <w:t>Со вчерашнего дня в школах искусств муниципалитета и художественной школе разрешено свободное посещение, будет организовано дистанционное обучение, а с 21 марта по 11 апреля учреждения уйдут на каникулы.</w:t>
      </w:r>
    </w:p>
    <w:sectPr w:rsidR="00CD0D50" w:rsidRPr="00703C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5D59"/>
    <w:rsid w:val="00703C5D"/>
    <w:rsid w:val="00CD0D50"/>
    <w:rsid w:val="00E75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243</Words>
  <Characters>1387</Characters>
  <Application>Microsoft Office Word</Application>
  <DocSecurity>0</DocSecurity>
  <Lines>11</Lines>
  <Paragraphs>3</Paragraphs>
  <ScaleCrop>false</ScaleCrop>
  <Company/>
  <LinksUpToDate>false</LinksUpToDate>
  <CharactersWithSpaces>1627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Иванкова</dc:creator>
  <cp:keywords/>
  <dc:description/>
  <cp:lastModifiedBy>Оксана Иванкова</cp:lastModifiedBy>
  <cp:revision>2</cp:revision>
  <dcterms:created xsi:type="dcterms:W3CDTF">2020-03-24T07:08:00Z</dcterms:created>
  <dcterms:modified xsi:type="dcterms:W3CDTF">2020-03-24T07:08:00Z</dcterms:modified>
</cp:coreProperties>
</file>