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FC" w:rsidRPr="00E82CFC" w:rsidRDefault="00E82CFC" w:rsidP="00E82CF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E82CFC" w:rsidRPr="00E82CFC" w:rsidRDefault="00E82CFC" w:rsidP="00E82CF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 культуры администрации муниципального</w:t>
      </w:r>
    </w:p>
    <w:p w:rsidR="00E82CFC" w:rsidRPr="00E82CFC" w:rsidRDefault="00E82CFC" w:rsidP="00E82CF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E82CFC" w:rsidRPr="00E82CFC" w:rsidRDefault="00E82CFC" w:rsidP="00E82CF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Даниловой</w:t>
      </w:r>
    </w:p>
    <w:p w:rsidR="00E82CFC" w:rsidRPr="00E82CFC" w:rsidRDefault="00E82CFC" w:rsidP="00E82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E82CFC" w:rsidRPr="00E82CFC" w:rsidRDefault="00E82CFC" w:rsidP="00E82CFC">
      <w:pPr>
        <w:shd w:val="clear" w:color="auto" w:fill="FFFFFF"/>
        <w:autoSpaceDE w:val="0"/>
        <w:autoSpaceDN w:val="0"/>
        <w:adjustRightInd w:val="0"/>
        <w:spacing w:after="0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МО</w:t>
      </w:r>
      <w:proofErr w:type="gramEnd"/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 «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организации и проведении на территории муниципального образования Туапсинский район открытого конкурса на создание официального гимна муниципального образ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  Туапсинский район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p w:rsidR="00E82CFC" w:rsidRPr="00E82CFC" w:rsidRDefault="00E82CFC" w:rsidP="00230BE6">
      <w:pPr>
        <w:widowControl w:val="0"/>
        <w:autoSpaceDE w:val="0"/>
        <w:autoSpaceDN w:val="0"/>
        <w:adjustRightInd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82CFC" w:rsidRPr="00E82CFC" w:rsidRDefault="00E82CFC" w:rsidP="00E82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2C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proofErr w:type="gramStart"/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МО Туапсинский район «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организации и проведении на территории муниципального образования Туапсинский район открытого конкурса на создание официального гимна муниципального образования  Туапсинский район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2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 из  отдела  культуры    администрации  МО  Туапсинский   район</w:t>
      </w:r>
      <w:proofErr w:type="gramEnd"/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установил:</w:t>
      </w:r>
      <w:r w:rsidRPr="00E82C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</w:p>
    <w:p w:rsidR="00E82CFC" w:rsidRDefault="00E82CFC" w:rsidP="00E82CFC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E82CFC" w:rsidRPr="00E82CFC" w:rsidRDefault="00E82CFC" w:rsidP="00E82CFC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59B7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Туапсинский район, в рамках реализации </w:t>
      </w:r>
      <w:r w:rsidRPr="00754065">
        <w:rPr>
          <w:rFonts w:ascii="Times New Roman" w:eastAsia="Times New Roman" w:hAnsi="Times New Roman"/>
          <w:sz w:val="28"/>
          <w:szCs w:val="28"/>
          <w:lang w:eastAsia="ar-SA"/>
        </w:rPr>
        <w:t>подпрограммы «Укрепление единства российской нации на территории муниципального образования Туапсинский район»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F59B7">
        <w:rPr>
          <w:rFonts w:ascii="Times New Roman" w:eastAsia="Times New Roman" w:hAnsi="Times New Roman"/>
          <w:sz w:val="28"/>
          <w:szCs w:val="28"/>
          <w:lang w:eastAsia="ar-SA"/>
        </w:rPr>
        <w:t>муниципальной программы «Содействие развитию гражданского общества и гармонизации межнациональных отношений»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утвержденной постановлением администрации муниципального образования Туапсинский район от 12 ноября 2015 года № 2627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утверждении муниципальной программы «</w:t>
      </w:r>
      <w:r w:rsidRPr="00EF59B7">
        <w:rPr>
          <w:rFonts w:ascii="Times New Roman" w:eastAsia="Times New Roman" w:hAnsi="Times New Roman"/>
          <w:sz w:val="28"/>
          <w:szCs w:val="28"/>
          <w:lang w:eastAsia="ar-SA"/>
        </w:rPr>
        <w:t>Содействие развитию гражданского общества и гармонизации межнациональных отношений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EF59B7">
        <w:rPr>
          <w:rFonts w:ascii="Times New Roman" w:eastAsia="Times New Roman" w:hAnsi="Times New Roman"/>
          <w:sz w:val="28"/>
          <w:szCs w:val="28"/>
          <w:lang w:eastAsia="ar-SA"/>
        </w:rPr>
        <w:t xml:space="preserve"> и в целях создания официального гимна муниципального образования Туапсинский район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как одного из элементов официальных символов, отражающих исторические, культурные, социально-экономические, национальные и иные местные традиции и особенности</w:t>
      </w:r>
      <w:r w:rsidR="00230BE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</w:p>
    <w:p w:rsidR="00E82CFC" w:rsidRPr="00E82CFC" w:rsidRDefault="00E82CFC" w:rsidP="00E82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Проект нормативного правового акта размещен на сайте администрации МО Туапсинский район</w:t>
      </w:r>
      <w:r w:rsidRPr="00E82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E82C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Pr="00E82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E82CFC" w:rsidRPr="00E82CFC" w:rsidRDefault="00E82CFC" w:rsidP="00E82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E82CFC" w:rsidRDefault="00E82CFC" w:rsidP="00E82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230BE6" w:rsidRPr="00E82CFC" w:rsidRDefault="00230BE6" w:rsidP="00E82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82CFC" w:rsidRPr="00E82CFC" w:rsidRDefault="00230BE6" w:rsidP="00E82C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82CFC"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правового отдела</w:t>
      </w:r>
    </w:p>
    <w:p w:rsidR="00E82CFC" w:rsidRPr="00E82CFC" w:rsidRDefault="00E82CFC" w:rsidP="00E82C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</w:t>
      </w:r>
      <w:r w:rsidR="00230BE6">
        <w:rPr>
          <w:rFonts w:ascii="Times New Roman" w:eastAsia="Times New Roman" w:hAnsi="Times New Roman" w:cs="Times New Roman"/>
          <w:sz w:val="28"/>
          <w:szCs w:val="28"/>
          <w:lang w:eastAsia="ru-RU"/>
        </w:rPr>
        <w:t>Д.Ю. Коротченко</w:t>
      </w:r>
    </w:p>
    <w:sectPr w:rsidR="00E82CFC" w:rsidRPr="00E82CFC" w:rsidSect="00230BE6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1A"/>
    <w:rsid w:val="000B1D1A"/>
    <w:rsid w:val="00230BE6"/>
    <w:rsid w:val="0025174E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D71F9F"/>
    <w:rsid w:val="00E8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2020-07-27T12:08:00Z</dcterms:created>
  <dcterms:modified xsi:type="dcterms:W3CDTF">2020-07-27T12:16:00Z</dcterms:modified>
</cp:coreProperties>
</file>