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CA" w:rsidRDefault="009B58CA" w:rsidP="001574BE">
      <w:pPr>
        <w:shd w:val="clear" w:color="auto" w:fill="FDFDFD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B58CA" w:rsidRDefault="009B58CA" w:rsidP="001574BE">
      <w:pPr>
        <w:shd w:val="clear" w:color="auto" w:fill="FDFDFD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Олег Мельниченко выступил на открытии заключительного мероприятия российско-германского года регионально-муниципальных партнерств 2017/2018</w:t>
      </w:r>
    </w:p>
    <w:p w:rsidR="009B58CA" w:rsidRDefault="009B58CA" w:rsidP="001574BE">
      <w:pPr>
        <w:shd w:val="clear" w:color="auto" w:fill="FDFDFD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D09F2" w:rsidRDefault="00CD09F2" w:rsidP="001574BE">
      <w:pPr>
        <w:shd w:val="clear" w:color="auto" w:fill="FDFDFD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7C6CFB" w:rsidRPr="009B58CA" w:rsidRDefault="007C6CFB" w:rsidP="001574BE">
      <w:pPr>
        <w:shd w:val="clear" w:color="auto" w:fill="FDFDFD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 Всероссийского Совета местного самоуправления</w:t>
      </w:r>
      <w:r w:rsidR="00925C8F" w:rsidRP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(ВСМС)</w:t>
      </w:r>
      <w:r w:rsid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председатель к</w:t>
      </w:r>
      <w:r w:rsidRP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омитета Совета Федерации по федеративному устройству, региональной политике, местному самоуправлению и делам Севера </w:t>
      </w:r>
      <w:r w:rsidR="006A4696" w:rsidRP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Олег Мельниченко </w:t>
      </w:r>
      <w:r w:rsidRP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выступил на открытии заключительного </w:t>
      </w:r>
      <w:r w:rsid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мероприятия российско-г</w:t>
      </w:r>
      <w:r w:rsidRP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ерманского года регионально-муниципальных партнерств 2017/2018</w:t>
      </w:r>
      <w:r w:rsid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C6CFB" w:rsidRPr="001574BE" w:rsidRDefault="007C6CFB" w:rsidP="001574BE">
      <w:pPr>
        <w:shd w:val="clear" w:color="auto" w:fill="FDFDFD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7C6CFB" w:rsidRDefault="007C6CFB" w:rsidP="001574BE">
      <w:pPr>
        <w:shd w:val="clear" w:color="auto" w:fill="FDFDFD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57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Мероприятие состоялось 14 сентября в Берлине, </w:t>
      </w:r>
      <w:r w:rsidR="00157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 w:rsid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Pr="001574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инистерстве иностранных дел Германии.</w:t>
      </w:r>
      <w:r w:rsidR="009B58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нем приняли участие м</w:t>
      </w:r>
      <w:r w:rsidR="002A63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инистры иностранных дел России и Германии.</w:t>
      </w:r>
    </w:p>
    <w:p w:rsidR="002A63FD" w:rsidRDefault="002A63FD" w:rsidP="002A63FD">
      <w:pPr>
        <w:shd w:val="clear" w:color="auto" w:fill="FDFDFD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панельных дискуссий и круглых столов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главы </w:t>
      </w:r>
      <w:r w:rsidRPr="00165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муниципалитетов России и Германии,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видные </w:t>
      </w:r>
      <w:r w:rsidRPr="00165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политики, представител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65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обсудили вопросы межмуниципального сотрудничества, обменялись опытом в сфере архитектуры и строительства, культуры, гуманитарного сотрудничества, образования, спорта, туризма, молодежной политики, охраны окружающей среды.</w:t>
      </w:r>
    </w:p>
    <w:p w:rsidR="001574BE" w:rsidRDefault="007C6CFB" w:rsidP="001574B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Приветствуя участников и гостей Конференции, О.В. Мельниченко</w:t>
      </w:r>
      <w:r w:rsidR="001574BE" w:rsidRPr="002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подчеркнул, что и</w:t>
      </w:r>
      <w:r w:rsidRPr="002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сторически </w:t>
      </w:r>
      <w:r w:rsidRPr="002A63FD">
        <w:rPr>
          <w:rFonts w:ascii="Times New Roman" w:hAnsi="Times New Roman" w:cs="Times New Roman"/>
          <w:sz w:val="28"/>
          <w:szCs w:val="28"/>
        </w:rPr>
        <w:t>сложившиеся экономические и культурные связи между Российской Федерацией и Федеративной Республикой Германия – огромная заслуга наших народов.</w:t>
      </w:r>
      <w:r w:rsidRPr="002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63FD" w:rsidRPr="002A63FD" w:rsidRDefault="0020406F" w:rsidP="001574B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выступлении Олег Владимирович </w:t>
      </w:r>
      <w:r w:rsidR="002A63FD" w:rsidRPr="002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привел примеры успешного </w:t>
      </w:r>
      <w:r w:rsidR="002A63FD" w:rsidRPr="002A63FD">
        <w:rPr>
          <w:rFonts w:ascii="Times New Roman" w:hAnsi="Times New Roman"/>
          <w:sz w:val="28"/>
          <w:szCs w:val="28"/>
        </w:rPr>
        <w:t>торгово-экономического сотрудничества</w:t>
      </w:r>
      <w:r>
        <w:rPr>
          <w:rFonts w:ascii="Times New Roman" w:hAnsi="Times New Roman"/>
          <w:sz w:val="28"/>
          <w:szCs w:val="28"/>
        </w:rPr>
        <w:t xml:space="preserve"> и</w:t>
      </w:r>
      <w:r w:rsidR="002A63FD" w:rsidRPr="002A63FD">
        <w:rPr>
          <w:rFonts w:ascii="Times New Roman" w:hAnsi="Times New Roman"/>
          <w:sz w:val="28"/>
          <w:szCs w:val="28"/>
        </w:rPr>
        <w:t xml:space="preserve"> набирающего популярность взаимодействия в сфере туризма</w:t>
      </w:r>
      <w:r>
        <w:rPr>
          <w:rFonts w:ascii="Times New Roman" w:hAnsi="Times New Roman"/>
          <w:sz w:val="28"/>
          <w:szCs w:val="28"/>
        </w:rPr>
        <w:t>.</w:t>
      </w:r>
      <w:r w:rsidR="002A63FD" w:rsidRPr="002A63FD">
        <w:rPr>
          <w:rFonts w:ascii="Times New Roman" w:hAnsi="Times New Roman"/>
          <w:sz w:val="28"/>
          <w:szCs w:val="28"/>
        </w:rPr>
        <w:t xml:space="preserve"> </w:t>
      </w:r>
    </w:p>
    <w:p w:rsidR="001574BE" w:rsidRPr="001574BE" w:rsidRDefault="000F10A3" w:rsidP="001574B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ВСМС</w:t>
      </w:r>
      <w:r w:rsidR="001574BE" w:rsidRPr="001574BE">
        <w:rPr>
          <w:rFonts w:ascii="Times New Roman" w:hAnsi="Times New Roman"/>
          <w:sz w:val="28"/>
          <w:szCs w:val="28"/>
        </w:rPr>
        <w:t xml:space="preserve"> отметил особую роль в развитии двусторонних </w:t>
      </w:r>
      <w:r w:rsidR="001574BE" w:rsidRPr="001574BE">
        <w:rPr>
          <w:rFonts w:ascii="Times New Roman" w:hAnsi="Times New Roman"/>
          <w:sz w:val="28"/>
          <w:szCs w:val="28"/>
        </w:rPr>
        <w:lastRenderedPageBreak/>
        <w:t xml:space="preserve">отношений </w:t>
      </w:r>
      <w:r w:rsidR="00416995" w:rsidRPr="001574BE">
        <w:rPr>
          <w:rFonts w:ascii="Times New Roman" w:hAnsi="Times New Roman"/>
          <w:sz w:val="28"/>
          <w:szCs w:val="28"/>
        </w:rPr>
        <w:t>Российско – </w:t>
      </w:r>
      <w:r w:rsidR="00416995">
        <w:rPr>
          <w:rFonts w:ascii="Times New Roman" w:hAnsi="Times New Roman"/>
          <w:sz w:val="28"/>
          <w:szCs w:val="28"/>
        </w:rPr>
        <w:t>Г</w:t>
      </w:r>
      <w:r w:rsidR="00416995" w:rsidRPr="001574BE">
        <w:rPr>
          <w:rFonts w:ascii="Times New Roman" w:hAnsi="Times New Roman"/>
          <w:sz w:val="28"/>
          <w:szCs w:val="28"/>
        </w:rPr>
        <w:t>ерманск</w:t>
      </w:r>
      <w:r w:rsidR="00416995">
        <w:rPr>
          <w:rFonts w:ascii="Times New Roman" w:hAnsi="Times New Roman"/>
          <w:sz w:val="28"/>
          <w:szCs w:val="28"/>
        </w:rPr>
        <w:t>ого</w:t>
      </w:r>
      <w:r w:rsidR="00416995" w:rsidRPr="001574BE">
        <w:rPr>
          <w:rFonts w:ascii="Times New Roman" w:hAnsi="Times New Roman"/>
          <w:sz w:val="28"/>
          <w:szCs w:val="28"/>
        </w:rPr>
        <w:t xml:space="preserve"> Год</w:t>
      </w:r>
      <w:r w:rsidR="00416995">
        <w:rPr>
          <w:rFonts w:ascii="Times New Roman" w:hAnsi="Times New Roman"/>
          <w:sz w:val="28"/>
          <w:szCs w:val="28"/>
        </w:rPr>
        <w:t>а</w:t>
      </w:r>
      <w:r w:rsidR="00416995" w:rsidRPr="001574BE">
        <w:rPr>
          <w:rFonts w:ascii="Times New Roman" w:hAnsi="Times New Roman"/>
          <w:sz w:val="28"/>
          <w:szCs w:val="28"/>
        </w:rPr>
        <w:t xml:space="preserve"> регионально –</w:t>
      </w:r>
      <w:r w:rsidR="00416995">
        <w:rPr>
          <w:rFonts w:ascii="Times New Roman" w:hAnsi="Times New Roman"/>
          <w:sz w:val="28"/>
          <w:szCs w:val="28"/>
        </w:rPr>
        <w:t xml:space="preserve"> </w:t>
      </w:r>
      <w:r w:rsidR="00416995" w:rsidRPr="001574BE">
        <w:rPr>
          <w:rFonts w:ascii="Times New Roman" w:hAnsi="Times New Roman"/>
          <w:sz w:val="28"/>
          <w:szCs w:val="28"/>
        </w:rPr>
        <w:t xml:space="preserve">муниципальных партнерств 2017/2018, который </w:t>
      </w:r>
      <w:r w:rsidR="00416995">
        <w:rPr>
          <w:rFonts w:ascii="Times New Roman" w:hAnsi="Times New Roman"/>
          <w:sz w:val="28"/>
          <w:szCs w:val="28"/>
        </w:rPr>
        <w:t xml:space="preserve">был открыт </w:t>
      </w:r>
      <w:r w:rsidR="00416995" w:rsidRPr="001574BE">
        <w:rPr>
          <w:rFonts w:ascii="Times New Roman" w:hAnsi="Times New Roman"/>
          <w:sz w:val="28"/>
          <w:szCs w:val="28"/>
        </w:rPr>
        <w:t>в ходе 14-й Конференции городов-партнеров России и Германии в июле 2017</w:t>
      </w:r>
      <w:r w:rsidR="006C78A6">
        <w:rPr>
          <w:rFonts w:ascii="Times New Roman" w:hAnsi="Times New Roman"/>
          <w:sz w:val="28"/>
          <w:szCs w:val="28"/>
        </w:rPr>
        <w:t xml:space="preserve"> </w:t>
      </w:r>
      <w:r w:rsidR="00416995">
        <w:rPr>
          <w:rFonts w:ascii="Times New Roman" w:hAnsi="Times New Roman"/>
          <w:sz w:val="28"/>
          <w:szCs w:val="28"/>
        </w:rPr>
        <w:t>г. и</w:t>
      </w:r>
      <w:r w:rsidR="00416995" w:rsidRPr="001574BE">
        <w:rPr>
          <w:rFonts w:ascii="Times New Roman" w:hAnsi="Times New Roman"/>
          <w:sz w:val="28"/>
          <w:szCs w:val="28"/>
        </w:rPr>
        <w:t xml:space="preserve">  проводится под патронатом </w:t>
      </w:r>
      <w:r w:rsidR="00416995">
        <w:rPr>
          <w:rFonts w:ascii="Times New Roman" w:hAnsi="Times New Roman"/>
          <w:sz w:val="28"/>
          <w:szCs w:val="28"/>
        </w:rPr>
        <w:t>министров иностранных дел Российской Федерации</w:t>
      </w:r>
      <w:r w:rsidR="00416995" w:rsidRPr="001574BE">
        <w:rPr>
          <w:rFonts w:ascii="Times New Roman" w:hAnsi="Times New Roman"/>
          <w:sz w:val="28"/>
          <w:szCs w:val="28"/>
        </w:rPr>
        <w:t xml:space="preserve"> и Федеративной Республики Германия.</w:t>
      </w:r>
      <w:r w:rsidR="001574BE" w:rsidRPr="001574BE">
        <w:rPr>
          <w:rFonts w:ascii="Times New Roman" w:hAnsi="Times New Roman"/>
          <w:sz w:val="28"/>
          <w:szCs w:val="28"/>
        </w:rPr>
        <w:t xml:space="preserve"> </w:t>
      </w:r>
    </w:p>
    <w:p w:rsidR="001574BE" w:rsidRPr="000F10A3" w:rsidRDefault="001574BE" w:rsidP="001574B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0A3">
        <w:rPr>
          <w:rFonts w:ascii="Times New Roman" w:hAnsi="Times New Roman"/>
          <w:sz w:val="28"/>
          <w:szCs w:val="28"/>
        </w:rPr>
        <w:t xml:space="preserve">Реализация данного проекта направлена на комплексное развитие двусторонних связей и углубление взаимного доверия в российско-германских отношениях путем развития межмуниципальной общественной дипломатии и активизации сотрудничества на региональном и муниципальном уровнях. </w:t>
      </w:r>
    </w:p>
    <w:p w:rsidR="001574BE" w:rsidRDefault="001574BE" w:rsidP="001574B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0A3">
        <w:rPr>
          <w:rFonts w:ascii="Times New Roman" w:hAnsi="Times New Roman"/>
          <w:sz w:val="28"/>
          <w:szCs w:val="28"/>
        </w:rPr>
        <w:t>Приоритетными темами этого масштабного межгосударственного проекта являются: межмуниципальное сотрудничество, обмен опытом в сфере архитектуры и строительства, культуры, гуманитарного сотрудничества, образования, спорта, туризма, молодежной политики, охраны окружающей среды.</w:t>
      </w:r>
    </w:p>
    <w:p w:rsidR="000F10A3" w:rsidRDefault="000F10A3" w:rsidP="000F10A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F10A3">
        <w:rPr>
          <w:rFonts w:ascii="Times New Roman" w:hAnsi="Times New Roman"/>
          <w:sz w:val="28"/>
          <w:szCs w:val="28"/>
        </w:rPr>
        <w:t>Партнерские связи между федеральными землями, регионами, районами, городами и муниципалитетами, а также между общественными объединениями, университетами и школами составляют основу развивающихся российско – германских отношений и являются неотъемлемой составляющей двустороннего сотрудничества</w:t>
      </w:r>
      <w:r w:rsidRPr="00F20271">
        <w:rPr>
          <w:rFonts w:ascii="Times New Roman" w:hAnsi="Times New Roman"/>
          <w:sz w:val="32"/>
          <w:szCs w:val="32"/>
        </w:rPr>
        <w:t>.</w:t>
      </w:r>
    </w:p>
    <w:p w:rsidR="000F10A3" w:rsidRDefault="002A63FD" w:rsidP="000F10A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заключение своего выступления Олег Владимирович выразил у</w:t>
      </w:r>
      <w:r w:rsidR="000F10A3" w:rsidRPr="000F10A3">
        <w:rPr>
          <w:rFonts w:ascii="Times New Roman" w:hAnsi="Times New Roman"/>
          <w:sz w:val="28"/>
          <w:szCs w:val="28"/>
        </w:rPr>
        <w:t>верен</w:t>
      </w:r>
      <w:r>
        <w:rPr>
          <w:rFonts w:ascii="Times New Roman" w:hAnsi="Times New Roman"/>
          <w:sz w:val="28"/>
          <w:szCs w:val="28"/>
        </w:rPr>
        <w:t>ность</w:t>
      </w:r>
      <w:r w:rsidR="000F10A3" w:rsidRPr="000F10A3">
        <w:rPr>
          <w:rFonts w:ascii="Times New Roman" w:hAnsi="Times New Roman"/>
          <w:sz w:val="28"/>
          <w:szCs w:val="28"/>
        </w:rPr>
        <w:t>, что в будущем необходимо наращивать темпы двустороннего сотрудничества, в том числе проводить похожие мероприятия, показавшие свою эффективность.</w:t>
      </w:r>
    </w:p>
    <w:p w:rsidR="002A63FD" w:rsidRPr="000F10A3" w:rsidRDefault="002A63FD" w:rsidP="000F10A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2725" w:rsidRPr="00463853" w:rsidRDefault="00512725">
      <w:pPr>
        <w:rPr>
          <w:sz w:val="28"/>
          <w:szCs w:val="28"/>
        </w:rPr>
      </w:pPr>
    </w:p>
    <w:sectPr w:rsidR="00512725" w:rsidRPr="0046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25"/>
    <w:rsid w:val="000C7F0E"/>
    <w:rsid w:val="000E5A12"/>
    <w:rsid w:val="000F10A3"/>
    <w:rsid w:val="00123083"/>
    <w:rsid w:val="001574BE"/>
    <w:rsid w:val="00165F26"/>
    <w:rsid w:val="0020406F"/>
    <w:rsid w:val="00250264"/>
    <w:rsid w:val="002562EC"/>
    <w:rsid w:val="002A63FD"/>
    <w:rsid w:val="002C6CF4"/>
    <w:rsid w:val="00315BB5"/>
    <w:rsid w:val="00416995"/>
    <w:rsid w:val="004176DA"/>
    <w:rsid w:val="00463853"/>
    <w:rsid w:val="005015AE"/>
    <w:rsid w:val="00512725"/>
    <w:rsid w:val="00546AFB"/>
    <w:rsid w:val="005F1696"/>
    <w:rsid w:val="006A4696"/>
    <w:rsid w:val="006C78A6"/>
    <w:rsid w:val="007C6CFB"/>
    <w:rsid w:val="007F3FE0"/>
    <w:rsid w:val="008A29ED"/>
    <w:rsid w:val="00925C8F"/>
    <w:rsid w:val="009B58CA"/>
    <w:rsid w:val="00BE2A6C"/>
    <w:rsid w:val="00C24F07"/>
    <w:rsid w:val="00C60993"/>
    <w:rsid w:val="00CD09F2"/>
    <w:rsid w:val="00D15850"/>
    <w:rsid w:val="00D2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12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2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2725"/>
    <w:rPr>
      <w:color w:val="0000FF"/>
      <w:u w:val="single"/>
    </w:rPr>
  </w:style>
  <w:style w:type="character" w:customStyle="1" w:styleId="slidercountcurrent">
    <w:name w:val="slider_count_current"/>
    <w:basedOn w:val="a0"/>
    <w:rsid w:val="00512725"/>
  </w:style>
  <w:style w:type="character" w:customStyle="1" w:styleId="slidercountall">
    <w:name w:val="slider_count_all"/>
    <w:basedOn w:val="a0"/>
    <w:rsid w:val="00512725"/>
  </w:style>
  <w:style w:type="paragraph" w:customStyle="1" w:styleId="sliderlead">
    <w:name w:val="slider_lead"/>
    <w:basedOn w:val="a"/>
    <w:rsid w:val="0051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7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6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12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2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2725"/>
    <w:rPr>
      <w:color w:val="0000FF"/>
      <w:u w:val="single"/>
    </w:rPr>
  </w:style>
  <w:style w:type="character" w:customStyle="1" w:styleId="slidercountcurrent">
    <w:name w:val="slider_count_current"/>
    <w:basedOn w:val="a0"/>
    <w:rsid w:val="00512725"/>
  </w:style>
  <w:style w:type="character" w:customStyle="1" w:styleId="slidercountall">
    <w:name w:val="slider_count_all"/>
    <w:basedOn w:val="a0"/>
    <w:rsid w:val="00512725"/>
  </w:style>
  <w:style w:type="paragraph" w:customStyle="1" w:styleId="sliderlead">
    <w:name w:val="slider_lead"/>
    <w:basedOn w:val="a"/>
    <w:rsid w:val="0051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7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6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73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0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3981">
                  <w:marLeft w:val="-10695"/>
                  <w:marRight w:val="-99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9163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78196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07589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897323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6186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56155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91233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44486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3693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9292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88721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15967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29401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3778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831534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46934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889">
                          <w:marLeft w:val="0"/>
                          <w:marRight w:val="99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7770">
                          <w:marLeft w:val="0"/>
                          <w:marRight w:val="99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4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451601">
                          <w:marLeft w:val="0"/>
                          <w:marRight w:val="99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81899">
                          <w:marLeft w:val="0"/>
                          <w:marRight w:val="99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3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74917">
                          <w:marLeft w:val="0"/>
                          <w:marRight w:val="99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2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206773">
                          <w:marLeft w:val="0"/>
                          <w:marRight w:val="99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037309">
                          <w:marLeft w:val="0"/>
                          <w:marRight w:val="99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5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"Microsoft"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BCMC</dc:creator>
  <cp:lastModifiedBy>Гоманова Оксана</cp:lastModifiedBy>
  <cp:revision>6</cp:revision>
  <cp:lastPrinted>2018-09-14T10:46:00Z</cp:lastPrinted>
  <dcterms:created xsi:type="dcterms:W3CDTF">2018-09-17T08:34:00Z</dcterms:created>
  <dcterms:modified xsi:type="dcterms:W3CDTF">2018-09-17T09:10:00Z</dcterms:modified>
</cp:coreProperties>
</file>