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69" w:rsidRDefault="00E94869" w:rsidP="00E948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договора о предоставлении торгового места</w:t>
      </w:r>
    </w:p>
    <w:p w:rsidR="00F936C5" w:rsidRDefault="00E94869" w:rsidP="00E9486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ярмарке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на территории муниципального образования</w:t>
      </w:r>
    </w:p>
    <w:p w:rsidR="00E94869" w:rsidRPr="0065354D" w:rsidRDefault="00E94869" w:rsidP="00E948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194"/>
      </w:tblGrid>
      <w:tr w:rsidR="00320F3C" w:rsidRPr="000059CE" w:rsidTr="003D7CB1">
        <w:tc>
          <w:tcPr>
            <w:tcW w:w="2660" w:type="dxa"/>
          </w:tcPr>
          <w:p w:rsidR="006A2E61" w:rsidRPr="000059CE" w:rsidRDefault="006A2E61" w:rsidP="00DC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административный регламент</w:t>
            </w:r>
          </w:p>
        </w:tc>
        <w:tc>
          <w:tcPr>
            <w:tcW w:w="7194" w:type="dxa"/>
          </w:tcPr>
          <w:p w:rsidR="00A52526" w:rsidRPr="006304DF" w:rsidRDefault="00756AFB" w:rsidP="006304DF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9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администрации муниципального образования Туапсинский район от </w:t>
            </w:r>
            <w:r w:rsidR="006304DF">
              <w:rPr>
                <w:rFonts w:ascii="Times New Roman" w:hAnsi="Times New Roman" w:cs="Times New Roman"/>
                <w:bCs/>
                <w:sz w:val="24"/>
                <w:szCs w:val="24"/>
              </w:rPr>
              <w:t>16.01.2020</w:t>
            </w:r>
            <w:r w:rsidRPr="000059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6304DF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  <w:r w:rsidRPr="000059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</w:t>
            </w:r>
            <w:r w:rsidR="00E94869" w:rsidRPr="000059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Заключение договора о предоставлении торгового места на ярмарке на территории муниципального образования</w:t>
            </w:r>
            <w:r w:rsidRPr="000059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0F3C" w:rsidRPr="000059CE" w:rsidTr="003D7CB1">
        <w:tc>
          <w:tcPr>
            <w:tcW w:w="2660" w:type="dxa"/>
          </w:tcPr>
          <w:p w:rsidR="006A2E61" w:rsidRPr="000059CE" w:rsidRDefault="003D7CB1" w:rsidP="00DC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предоставляющий муниципальную услугу</w:t>
            </w:r>
          </w:p>
        </w:tc>
        <w:tc>
          <w:tcPr>
            <w:tcW w:w="7194" w:type="dxa"/>
          </w:tcPr>
          <w:p w:rsidR="00F936C5" w:rsidRPr="000059CE" w:rsidRDefault="00F936C5" w:rsidP="00F936C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9C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Туапсинский район.</w:t>
            </w:r>
          </w:p>
          <w:p w:rsidR="00F936C5" w:rsidRPr="000059CE" w:rsidRDefault="00F936C5" w:rsidP="00F936C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59CE">
              <w:rPr>
                <w:rFonts w:ascii="Times New Roman" w:hAnsi="Times New Roman" w:cs="Times New Roman"/>
                <w:sz w:val="24"/>
                <w:szCs w:val="24"/>
              </w:rPr>
              <w:t>Местонахождение (почтовый адрес): 352800, Краснодарский край, Туапсинский район, г. Туапсе, ул. Свободы, 3.</w:t>
            </w:r>
            <w:proofErr w:type="gramEnd"/>
          </w:p>
          <w:p w:rsidR="00F936C5" w:rsidRPr="000059CE" w:rsidRDefault="00F936C5" w:rsidP="00F936C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9CE">
              <w:rPr>
                <w:rFonts w:ascii="Times New Roman" w:eastAsia="Calibri" w:hAnsi="Times New Roman" w:cs="Times New Roman"/>
                <w:sz w:val="24"/>
                <w:szCs w:val="24"/>
              </w:rPr>
              <w:t>График</w:t>
            </w:r>
            <w:r w:rsidRPr="000059CE">
              <w:rPr>
                <w:rFonts w:ascii="Times New Roman" w:hAnsi="Times New Roman" w:cs="Times New Roman"/>
                <w:sz w:val="24"/>
                <w:szCs w:val="24"/>
              </w:rPr>
              <w:t xml:space="preserve"> работы: ежедневно, кроме субботы и воскресенья и нерабочих праздничных дней с 8.30 до 17.30 (перерыв с 12.30 до 13.30). </w:t>
            </w:r>
          </w:p>
          <w:p w:rsidR="00F936C5" w:rsidRPr="000059CE" w:rsidRDefault="00F936C5" w:rsidP="00F936C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9CE">
              <w:rPr>
                <w:rFonts w:ascii="Times New Roman" w:hAnsi="Times New Roman" w:cs="Times New Roman"/>
                <w:sz w:val="24"/>
                <w:szCs w:val="24"/>
              </w:rPr>
              <w:t>Контактный телефон (телефон для справок): 8(86167) 2-31-11.</w:t>
            </w:r>
          </w:p>
          <w:p w:rsidR="00F936C5" w:rsidRPr="000059CE" w:rsidRDefault="00F936C5" w:rsidP="00F936C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9C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tuapse@mo.krasnodar.ru.</w:t>
            </w:r>
          </w:p>
          <w:p w:rsidR="00F936C5" w:rsidRPr="000059CE" w:rsidRDefault="00F936C5" w:rsidP="00F936C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9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Туапсинский район предоставляет муниципальную услугу через управление </w:t>
            </w:r>
            <w:r w:rsidR="00893839" w:rsidRPr="000059CE">
              <w:rPr>
                <w:rFonts w:ascii="Times New Roman" w:hAnsi="Times New Roman" w:cs="Times New Roman"/>
                <w:sz w:val="24"/>
                <w:szCs w:val="24"/>
              </w:rPr>
              <w:t xml:space="preserve">торговли и бытового обслуживания </w:t>
            </w:r>
            <w:r w:rsidRPr="000059C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Туапсинский  район.</w:t>
            </w:r>
          </w:p>
          <w:p w:rsidR="00F936C5" w:rsidRPr="000059CE" w:rsidRDefault="00F936C5" w:rsidP="00F936C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Pr="00005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869" w:rsidRPr="000059CE">
              <w:rPr>
                <w:rFonts w:ascii="Times New Roman" w:hAnsi="Times New Roman" w:cs="Times New Roman"/>
                <w:sz w:val="24"/>
                <w:szCs w:val="24"/>
              </w:rPr>
              <w:t>торговли и бытового обслуживания</w:t>
            </w:r>
            <w:r w:rsidRPr="000059C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Туапсинский район.</w:t>
            </w:r>
          </w:p>
          <w:p w:rsidR="00F936C5" w:rsidRPr="000059CE" w:rsidRDefault="00F936C5" w:rsidP="00F936C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59CE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(почтовый адрес): 352800, Краснодарский край, Туапсинский район, г. Туапсе, ул. </w:t>
            </w:r>
            <w:r w:rsidR="00E94869" w:rsidRPr="000059CE">
              <w:rPr>
                <w:rFonts w:ascii="Times New Roman" w:hAnsi="Times New Roman" w:cs="Times New Roman"/>
                <w:sz w:val="24"/>
                <w:szCs w:val="24"/>
              </w:rPr>
              <w:t>Полетаева, 7</w:t>
            </w:r>
            <w:r w:rsidRPr="00005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936C5" w:rsidRPr="000059CE" w:rsidRDefault="00F936C5" w:rsidP="00F936C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9CE">
              <w:rPr>
                <w:rFonts w:ascii="Times New Roman" w:eastAsia="Calibri" w:hAnsi="Times New Roman" w:cs="Times New Roman"/>
                <w:sz w:val="24"/>
                <w:szCs w:val="24"/>
              </w:rPr>
              <w:t>График</w:t>
            </w:r>
            <w:r w:rsidRPr="000059CE">
              <w:rPr>
                <w:rFonts w:ascii="Times New Roman" w:hAnsi="Times New Roman" w:cs="Times New Roman"/>
                <w:sz w:val="24"/>
                <w:szCs w:val="24"/>
              </w:rPr>
              <w:t xml:space="preserve"> работы: ежедневно, кроме субботы и воскресенья и нерабочих праздничных дней с 8.30 до 17.30 (перерыв с 12.30 до 13.30). </w:t>
            </w:r>
          </w:p>
          <w:p w:rsidR="00F936C5" w:rsidRPr="000059CE" w:rsidRDefault="00F936C5" w:rsidP="00F936C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9C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(телефон для справок): </w:t>
            </w:r>
            <w:r w:rsidR="00E94869" w:rsidRPr="000059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0059CE">
              <w:rPr>
                <w:rFonts w:ascii="Times New Roman" w:hAnsi="Times New Roman" w:cs="Times New Roman"/>
                <w:sz w:val="24"/>
                <w:szCs w:val="24"/>
              </w:rPr>
              <w:t xml:space="preserve">8(86167) </w:t>
            </w:r>
            <w:r w:rsidR="00E94869" w:rsidRPr="000059CE">
              <w:rPr>
                <w:rFonts w:ascii="Times New Roman" w:hAnsi="Times New Roman" w:cs="Times New Roman"/>
                <w:sz w:val="24"/>
                <w:szCs w:val="24"/>
              </w:rPr>
              <w:t>2-09-64</w:t>
            </w:r>
            <w:r w:rsidRPr="00005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2E61" w:rsidRPr="000059CE" w:rsidRDefault="00F936C5" w:rsidP="00E9486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9CE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6" w:history="1">
              <w:r w:rsidR="00E94869" w:rsidRPr="000059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torgotdel</w:t>
              </w:r>
              <w:r w:rsidR="00E94869" w:rsidRPr="000059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E94869" w:rsidRPr="000059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tr</w:t>
              </w:r>
              <w:r w:rsidR="00E94869" w:rsidRPr="000059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94869" w:rsidRPr="000059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94869" w:rsidRPr="000059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4869" w:rsidRPr="000059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94869" w:rsidRPr="00005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0F3C" w:rsidRPr="000059CE" w:rsidTr="003D7CB1">
        <w:tc>
          <w:tcPr>
            <w:tcW w:w="2660" w:type="dxa"/>
          </w:tcPr>
          <w:p w:rsidR="003D7CB1" w:rsidRPr="000059CE" w:rsidRDefault="003D7CB1" w:rsidP="00DC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 организации, участвующие в предоставлении муниципальной услуги</w:t>
            </w:r>
          </w:p>
        </w:tc>
        <w:tc>
          <w:tcPr>
            <w:tcW w:w="7194" w:type="dxa"/>
          </w:tcPr>
          <w:p w:rsidR="00E94869" w:rsidRPr="000059CE" w:rsidRDefault="00E94869" w:rsidP="00E9486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CE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 Российской Федерации</w:t>
            </w:r>
          </w:p>
          <w:p w:rsidR="00E94869" w:rsidRPr="000059CE" w:rsidRDefault="00E94869" w:rsidP="00E94869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0059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Межрайонная</w:t>
            </w:r>
            <w:proofErr w:type="gramEnd"/>
            <w:r w:rsidRPr="000059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ИФНС России № 6 по Краснодарскому краю:</w:t>
            </w:r>
          </w:p>
          <w:p w:rsidR="00E94869" w:rsidRPr="000059CE" w:rsidRDefault="00E94869" w:rsidP="00E94869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0059CE">
              <w:t>Местонахождение (почтовый адрес): 352800, Краснодарский край, Туапсинский район, г. Туапсе, ул. Речная, 9.</w:t>
            </w:r>
            <w:proofErr w:type="gramEnd"/>
          </w:p>
          <w:p w:rsidR="00E94869" w:rsidRPr="000059CE" w:rsidRDefault="00E94869" w:rsidP="00E94869">
            <w:pPr>
              <w:pStyle w:val="a3"/>
              <w:spacing w:before="0" w:beforeAutospacing="0" w:after="0" w:afterAutospacing="0"/>
              <w:jc w:val="both"/>
            </w:pPr>
            <w:r w:rsidRPr="000059CE">
              <w:t xml:space="preserve">График работы: </w:t>
            </w:r>
          </w:p>
          <w:p w:rsidR="00E94869" w:rsidRPr="000059CE" w:rsidRDefault="00E94869" w:rsidP="00E94869">
            <w:pPr>
              <w:pStyle w:val="a3"/>
              <w:spacing w:before="0" w:beforeAutospacing="0" w:after="0" w:afterAutospacing="0"/>
              <w:jc w:val="both"/>
            </w:pPr>
            <w:r w:rsidRPr="000059CE">
              <w:t>Понедельник: с 09:00 до 18:00;</w:t>
            </w:r>
          </w:p>
          <w:p w:rsidR="00E94869" w:rsidRPr="000059CE" w:rsidRDefault="00E94869" w:rsidP="00E94869">
            <w:pPr>
              <w:pStyle w:val="a3"/>
              <w:spacing w:before="0" w:beforeAutospacing="0" w:after="0" w:afterAutospacing="0"/>
              <w:jc w:val="both"/>
            </w:pPr>
            <w:r w:rsidRPr="000059CE">
              <w:t>Вторник: с 09:00 до 20:00;</w:t>
            </w:r>
          </w:p>
          <w:p w:rsidR="00E94869" w:rsidRPr="000059CE" w:rsidRDefault="00E94869" w:rsidP="00E94869">
            <w:pPr>
              <w:pStyle w:val="a3"/>
              <w:spacing w:before="0" w:beforeAutospacing="0" w:after="0" w:afterAutospacing="0"/>
              <w:jc w:val="both"/>
            </w:pPr>
            <w:r w:rsidRPr="000059CE">
              <w:t>Среда: с 09:00 до 18:00;</w:t>
            </w:r>
          </w:p>
          <w:p w:rsidR="00E94869" w:rsidRPr="000059CE" w:rsidRDefault="00E94869" w:rsidP="00E94869">
            <w:pPr>
              <w:pStyle w:val="a3"/>
              <w:spacing w:before="0" w:beforeAutospacing="0" w:after="0" w:afterAutospacing="0"/>
              <w:jc w:val="both"/>
            </w:pPr>
            <w:r w:rsidRPr="000059CE">
              <w:t>Четверг: с 09:00 до 20:00;</w:t>
            </w:r>
          </w:p>
          <w:p w:rsidR="00E94869" w:rsidRPr="000059CE" w:rsidRDefault="00E94869" w:rsidP="00E94869">
            <w:pPr>
              <w:pStyle w:val="a3"/>
              <w:spacing w:before="0" w:beforeAutospacing="0" w:after="0" w:afterAutospacing="0"/>
              <w:jc w:val="both"/>
            </w:pPr>
            <w:r w:rsidRPr="000059CE">
              <w:t>Пятница: с 09:00 до 16:45;</w:t>
            </w:r>
          </w:p>
          <w:p w:rsidR="00E94869" w:rsidRPr="000059CE" w:rsidRDefault="00E94869" w:rsidP="00E94869">
            <w:pPr>
              <w:pStyle w:val="a3"/>
              <w:spacing w:before="0" w:beforeAutospacing="0" w:after="0" w:afterAutospacing="0"/>
              <w:jc w:val="both"/>
            </w:pPr>
            <w:r w:rsidRPr="000059CE">
              <w:t>Суббота: с 10:00 до 15:00.</w:t>
            </w:r>
          </w:p>
          <w:p w:rsidR="00E94869" w:rsidRPr="000059CE" w:rsidRDefault="00E94869" w:rsidP="00E94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9CE">
              <w:rPr>
                <w:rFonts w:ascii="Times New Roman" w:hAnsi="Times New Roman" w:cs="Times New Roman"/>
                <w:sz w:val="24"/>
                <w:szCs w:val="24"/>
              </w:rPr>
              <w:t>Контактный телефон (телефон для справок): 8(86167) 5-05-06.</w:t>
            </w:r>
          </w:p>
          <w:p w:rsidR="000059CE" w:rsidRDefault="000059CE" w:rsidP="00F66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FFB" w:rsidRPr="000059CE" w:rsidRDefault="00624FFB" w:rsidP="0065354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CE">
              <w:rPr>
                <w:rFonts w:ascii="Times New Roman" w:hAnsi="Times New Roman" w:cs="Times New Roman"/>
                <w:b/>
                <w:sz w:val="24"/>
                <w:szCs w:val="24"/>
              </w:rPr>
              <w:t>МФЦ</w:t>
            </w:r>
          </w:p>
          <w:p w:rsidR="003D7CB1" w:rsidRPr="000059CE" w:rsidRDefault="00624FFB" w:rsidP="0065354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9C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местонахождении и графике работы, справочных телефонах,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«Интернет» </w:t>
            </w:r>
            <w:r w:rsidRPr="000059C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1E36D1" w:rsidRPr="00005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0059C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http://www.e-mfc.ru</w:t>
              </w:r>
            </w:hyperlink>
          </w:p>
        </w:tc>
      </w:tr>
      <w:tr w:rsidR="00320F3C" w:rsidRPr="000059CE" w:rsidTr="003D7CB1">
        <w:tc>
          <w:tcPr>
            <w:tcW w:w="2660" w:type="dxa"/>
          </w:tcPr>
          <w:p w:rsidR="00AC7847" w:rsidRPr="000059CE" w:rsidRDefault="00AC7847" w:rsidP="00DC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Нормативные правовые акты, регулирующие предоставление муниципальной услуги</w:t>
            </w:r>
          </w:p>
        </w:tc>
        <w:tc>
          <w:tcPr>
            <w:tcW w:w="7194" w:type="dxa"/>
          </w:tcPr>
          <w:p w:rsidR="000059CE" w:rsidRPr="00F66BB4" w:rsidRDefault="000059CE" w:rsidP="00F66BB4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от 30 декабря 2006 года № 271-ФЗ «О розничных рынках и о внесении изменений в Трудовой кодекс Российской Федерации» («Собрание законодательства РФ» от 01 января 2007 года № 1 (1 ч.) ст. 34, «Российская газета» от 10 января 2007 года №1);</w:t>
            </w:r>
          </w:p>
          <w:p w:rsidR="000059CE" w:rsidRPr="00F66BB4" w:rsidRDefault="000059CE" w:rsidP="00F66BB4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</w:t>
            </w:r>
            <w:r w:rsidR="00F66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закон</w:t>
            </w:r>
            <w:r w:rsidRPr="00F66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28 декабря 2009 года № 381-ФЗ «Об основах государственного регулирования торговой деятельности в Российской Федерации» («Российская газета» от 30 декабря 2009 года № 253, «Собрание законодательства РФ от 04 января 2010 года № 1 ст. 2);</w:t>
            </w:r>
          </w:p>
          <w:p w:rsidR="000059CE" w:rsidRPr="00F66BB4" w:rsidRDefault="006304DF" w:rsidP="00F66BB4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0059CE" w:rsidRPr="00F66BB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Федеральны</w:t>
              </w:r>
              <w:r w:rsidR="00F66BB4" w:rsidRPr="00F66BB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й</w:t>
              </w:r>
              <w:r w:rsidR="000059CE" w:rsidRPr="00F66BB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закон</w:t>
              </w:r>
            </w:hyperlink>
            <w:r w:rsidR="000059CE" w:rsidRPr="00F66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6 октября 2003 года № 131-ФЗ «Об общих принципах организации местного самоуправления в Российской Федерации» («Собрание законодательства РФ» от 06 октября 2003 года №40 ст. 3822, «Парламентская газета» от 08 октября 2003 года № 186, «Российская газета» от 08 октября 2003 года № 202);</w:t>
            </w:r>
          </w:p>
          <w:p w:rsidR="000059CE" w:rsidRPr="00F66BB4" w:rsidRDefault="006304DF" w:rsidP="00F66BB4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0059CE" w:rsidRPr="00F66BB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Федеральны</w:t>
              </w:r>
              <w:r w:rsidR="00F66BB4" w:rsidRPr="00F66BB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й</w:t>
              </w:r>
              <w:r w:rsidR="000059CE" w:rsidRPr="00F66BB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закон</w:t>
              </w:r>
            </w:hyperlink>
            <w:r w:rsidR="000059CE" w:rsidRPr="00F66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27 июля 2010 года № 210-ФЗ «Об организации предоставления государственных и муниципальных услуг» («Российская газета» от 30 июля 2010 года № 168, «Собрание законодательства РФ» от 02 августа 2010 года № 31 ст. 4179);</w:t>
            </w:r>
          </w:p>
          <w:p w:rsidR="000059CE" w:rsidRPr="00F66BB4" w:rsidRDefault="000059CE" w:rsidP="00F66B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</w:t>
            </w:r>
            <w:r w:rsidR="00F66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F66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 от 6 апреля 2011 года № 63-ФЗ «Об электронной подписи» («Парламентская газета» от 08-14 апреля 2011 года № 17, «Российская газета» от 08 апреля 2011 года №75, «Собрание законодательства РФ» от 11 апреля 2011 года № 15 </w:t>
            </w:r>
            <w:r w:rsidRPr="00F66BB4">
              <w:rPr>
                <w:rFonts w:ascii="Times New Roman" w:hAnsi="Times New Roman" w:cs="Times New Roman"/>
                <w:sz w:val="24"/>
                <w:szCs w:val="24"/>
              </w:rPr>
              <w:t>ст. 2036);</w:t>
            </w:r>
          </w:p>
          <w:p w:rsidR="000059CE" w:rsidRPr="00F66BB4" w:rsidRDefault="000059CE" w:rsidP="00F66B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BB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 № 148 02 июля 2012 года, «Собрание законодательства РФ» 2 июля 2012 года № 27 ст. 3744);</w:t>
            </w:r>
          </w:p>
          <w:p w:rsidR="000059CE" w:rsidRPr="00F66BB4" w:rsidRDefault="000059CE" w:rsidP="00F66BB4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Закон Краснодарского края от 01 марта 2011 года № 2195-КЗ «Об организации </w:t>
            </w:r>
            <w:r w:rsidRPr="00F66BB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розничных рынков, ярмарок и агропромышленных выставок-ярмарок на территории Краснодарского края» («Кубанские </w:t>
            </w:r>
            <w:r w:rsidRPr="00F66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новости» от 05 марта 2011 года № 35; «Информационный бюллетень ЗС Краснодарского края» от 09 марта 2011 года № 40);</w:t>
            </w:r>
          </w:p>
          <w:p w:rsidR="00AC7847" w:rsidRDefault="00F66BB4" w:rsidP="00F66BB4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52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администрации муниципального образования Туапсинский район от 17 мая 2018 года № 677 «Об утверждении Порядка досудебного (внесудебного) обжалования заявителем решений и действий (бездействия) отраслевых (функциональных) органов администрации муниципального образования Туапсинский район» (текст опубликован в печатном издании «</w:t>
            </w:r>
            <w:proofErr w:type="spellStart"/>
            <w:r w:rsidRPr="004B52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Черноморье</w:t>
            </w:r>
            <w:proofErr w:type="spellEnd"/>
            <w:r w:rsidRPr="004B52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дня» от 24 мая  2018 года № 55).</w:t>
            </w:r>
          </w:p>
          <w:p w:rsidR="00F66BB4" w:rsidRPr="000059CE" w:rsidRDefault="00F66BB4" w:rsidP="00F6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3C" w:rsidRPr="000059CE" w:rsidTr="003D7CB1">
        <w:tc>
          <w:tcPr>
            <w:tcW w:w="2660" w:type="dxa"/>
          </w:tcPr>
          <w:p w:rsidR="00AC7847" w:rsidRPr="000059CE" w:rsidRDefault="00AC7847" w:rsidP="00DC1381">
            <w:pPr>
              <w:suppressAutoHyphens/>
              <w:autoSpaceDE w:val="0"/>
              <w:autoSpaceDN w:val="0"/>
              <w:adjustRightInd w:val="0"/>
              <w:ind w:right="638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9C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документов, необходимых для предоставления муниципальной </w:t>
            </w:r>
            <w:r w:rsidRPr="00005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7194" w:type="dxa"/>
          </w:tcPr>
          <w:p w:rsidR="00E94869" w:rsidRPr="000059CE" w:rsidRDefault="00E94869" w:rsidP="00E94869">
            <w:pPr>
              <w:tabs>
                <w:tab w:val="left" w:pos="1260"/>
                <w:tab w:val="num" w:pos="1440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1) заявление </w:t>
            </w:r>
            <w:r w:rsidR="00630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предоставлении муниципальной услуги</w:t>
            </w:r>
            <w:r w:rsidR="008410D2" w:rsidRPr="00005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94869" w:rsidRPr="000059CE" w:rsidRDefault="00E94869" w:rsidP="00E94869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 </w:t>
            </w:r>
            <w:r w:rsidRPr="000059CE">
              <w:rPr>
                <w:rFonts w:ascii="Times New Roman" w:hAnsi="Times New Roman" w:cs="Times New Roman"/>
                <w:sz w:val="24"/>
                <w:szCs w:val="24"/>
              </w:rPr>
              <w:t>для физических лиц - документ, подтверждающий личность гражданина (паспорт гражданина Российской Федерации) или иной документ, удостоверяющий личность (копия и оригинал для сверки, копия указанного документа заверяется специалистом Управления или МФЦ),</w:t>
            </w:r>
          </w:p>
          <w:p w:rsidR="00E94869" w:rsidRPr="000059CE" w:rsidRDefault="00E94869" w:rsidP="00E9486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юридических лиц - документ, удостоверяющий личность представителя юридического лица и документ, подтверждающий его полномочия (копия и оригинал для сверки, копия указанного документа заверяется с</w:t>
            </w:r>
            <w:r w:rsidR="008410D2" w:rsidRPr="000059CE">
              <w:rPr>
                <w:rFonts w:ascii="Times New Roman" w:hAnsi="Times New Roman" w:cs="Times New Roman"/>
                <w:sz w:val="24"/>
                <w:szCs w:val="24"/>
              </w:rPr>
              <w:t>пециалистом Управления или МФЦ);</w:t>
            </w:r>
          </w:p>
          <w:p w:rsidR="00E94869" w:rsidRPr="000059CE" w:rsidRDefault="00E94869" w:rsidP="00E9486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9CE">
              <w:rPr>
                <w:rFonts w:ascii="Times New Roman" w:hAnsi="Times New Roman" w:cs="Times New Roman"/>
                <w:sz w:val="24"/>
                <w:szCs w:val="24"/>
              </w:rPr>
              <w:t>3) документ, подтверждающий полномочия представителя заявителя, в случае, если с заявлением обращается представитель заявителя</w:t>
            </w:r>
            <w:r w:rsidRPr="00005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E94869" w:rsidRPr="000059CE" w:rsidRDefault="00E94869" w:rsidP="00E9486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 документ, подтверждающий ведение гражданином крестьянского (фермерского) хозяйства, личного подсобного хозяйства или занятие садоводством, огородничеством, животноводством (вы</w:t>
            </w:r>
            <w:r w:rsidR="008410D2" w:rsidRPr="00005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писка из </w:t>
            </w:r>
            <w:proofErr w:type="spellStart"/>
            <w:r w:rsidR="008410D2" w:rsidRPr="00005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похозяйственной</w:t>
            </w:r>
            <w:proofErr w:type="spellEnd"/>
            <w:r w:rsidR="008410D2" w:rsidRPr="00005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книги);</w:t>
            </w:r>
          </w:p>
          <w:p w:rsidR="00E94869" w:rsidRPr="000059CE" w:rsidRDefault="00E94869" w:rsidP="00E9486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 документы, подтверждающие качество и безопасность продукции (в том числе удостоверений качества и безопасности пищевой продукции) сертификатов соответствия с реквизитами гигиенического заключения или декларации о соответствии, ветеринарных сопроводительных документов на пр</w:t>
            </w:r>
            <w:r w:rsidR="008410D2" w:rsidRPr="00005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одукцию животного происхождения;</w:t>
            </w:r>
          </w:p>
          <w:p w:rsidR="00E94869" w:rsidRPr="000059CE" w:rsidRDefault="008410D2" w:rsidP="00E9486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6) </w:t>
            </w:r>
            <w:r w:rsidR="00E94869" w:rsidRPr="00005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выписка из Единого государственного реестра юридических лиц в случае, если заявите</w:t>
            </w:r>
            <w:r w:rsidRPr="00005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лем является юридическое лицо</w:t>
            </w:r>
            <w:r w:rsidR="00E94869" w:rsidRPr="00005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62F36" w:rsidRPr="000059CE" w:rsidRDefault="006304DF" w:rsidP="008410D2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7) </w:t>
            </w:r>
            <w:r w:rsidR="00E94869" w:rsidRPr="00005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выписка из Единого государственного реестра индивидуальных предпринимателей в случае, если заявителем является</w:t>
            </w:r>
            <w:r w:rsidR="008410D2" w:rsidRPr="00005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индивидуальный предприниматель</w:t>
            </w:r>
            <w:r w:rsidR="00E94869" w:rsidRPr="00005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20F3C" w:rsidRPr="000059CE" w:rsidTr="003D7CB1">
        <w:tc>
          <w:tcPr>
            <w:tcW w:w="2660" w:type="dxa"/>
          </w:tcPr>
          <w:p w:rsidR="00E961D3" w:rsidRPr="000059CE" w:rsidRDefault="00E961D3" w:rsidP="00DC1381">
            <w:pPr>
              <w:suppressAutoHyphens/>
              <w:autoSpaceDE w:val="0"/>
              <w:autoSpaceDN w:val="0"/>
              <w:adjustRightInd w:val="0"/>
              <w:ind w:right="638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5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предоставления муниципальной услуги</w:t>
            </w:r>
          </w:p>
        </w:tc>
        <w:tc>
          <w:tcPr>
            <w:tcW w:w="7194" w:type="dxa"/>
          </w:tcPr>
          <w:p w:rsidR="00E961D3" w:rsidRPr="006304DF" w:rsidRDefault="006304DF" w:rsidP="00E94869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4DF">
              <w:rPr>
                <w:rFonts w:ascii="Times New Roman" w:hAnsi="Times New Roman"/>
                <w:sz w:val="24"/>
                <w:szCs w:val="24"/>
              </w:rPr>
              <w:t>Срок предоставления муниципальной услуги составляет не более двух календарных дней со дня поступления в Управление заявления и документов, необходимых для предоставления муниципальной услуги, при условии наличия свободных мест на ярмарке на момент обращения заявителя.</w:t>
            </w:r>
          </w:p>
        </w:tc>
      </w:tr>
      <w:tr w:rsidR="00320F3C" w:rsidRPr="000059CE" w:rsidTr="003D7CB1">
        <w:tc>
          <w:tcPr>
            <w:tcW w:w="2660" w:type="dxa"/>
          </w:tcPr>
          <w:p w:rsidR="00E961D3" w:rsidRPr="000059CE" w:rsidRDefault="00E961D3" w:rsidP="00DC138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9CE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7194" w:type="dxa"/>
          </w:tcPr>
          <w:p w:rsidR="00E94869" w:rsidRPr="000059CE" w:rsidRDefault="00E94869" w:rsidP="00E94869">
            <w:pPr>
              <w:tabs>
                <w:tab w:val="num" w:pos="709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Результатом предоставления муниципальной услуги является:</w:t>
            </w:r>
          </w:p>
          <w:p w:rsidR="00E94869" w:rsidRPr="000059CE" w:rsidRDefault="00E94869" w:rsidP="00E94869">
            <w:pPr>
              <w:tabs>
                <w:tab w:val="left" w:pos="1260"/>
                <w:tab w:val="num" w:pos="1440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о пр</w:t>
            </w:r>
            <w:bookmarkStart w:id="0" w:name="_GoBack"/>
            <w:bookmarkEnd w:id="0"/>
            <w:r w:rsidRPr="00005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едоставлении торгового места на муниципальной ярмарке;</w:t>
            </w:r>
          </w:p>
          <w:p w:rsidR="006D2C3E" w:rsidRPr="000059CE" w:rsidRDefault="00E94869" w:rsidP="00E94869">
            <w:pPr>
              <w:tabs>
                <w:tab w:val="left" w:pos="1260"/>
                <w:tab w:val="num" w:pos="1440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уведомления об отказе в заключение договора о предоставлении торгового места на муниципальной ярмарке.</w:t>
            </w:r>
          </w:p>
        </w:tc>
      </w:tr>
    </w:tbl>
    <w:p w:rsidR="006A2E61" w:rsidRPr="000059CE" w:rsidRDefault="006A2E61" w:rsidP="00D57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6367" w:rsidRPr="000059CE" w:rsidRDefault="00076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6367" w:rsidRPr="000059CE" w:rsidSect="006A2E6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B7"/>
    <w:rsid w:val="000059CE"/>
    <w:rsid w:val="00037966"/>
    <w:rsid w:val="000760DD"/>
    <w:rsid w:val="00076367"/>
    <w:rsid w:val="001236BA"/>
    <w:rsid w:val="00163AA0"/>
    <w:rsid w:val="001A738D"/>
    <w:rsid w:val="001E36D1"/>
    <w:rsid w:val="002E5A17"/>
    <w:rsid w:val="00320F3C"/>
    <w:rsid w:val="003C604E"/>
    <w:rsid w:val="003D7CB1"/>
    <w:rsid w:val="004F52B6"/>
    <w:rsid w:val="00581455"/>
    <w:rsid w:val="00624FFB"/>
    <w:rsid w:val="006304DF"/>
    <w:rsid w:val="00641CB7"/>
    <w:rsid w:val="00644711"/>
    <w:rsid w:val="0065354D"/>
    <w:rsid w:val="006673DB"/>
    <w:rsid w:val="00676357"/>
    <w:rsid w:val="006A2E61"/>
    <w:rsid w:val="006D2C3E"/>
    <w:rsid w:val="006E412F"/>
    <w:rsid w:val="006F2393"/>
    <w:rsid w:val="00710FA1"/>
    <w:rsid w:val="00756AFB"/>
    <w:rsid w:val="007A51ED"/>
    <w:rsid w:val="007C6F5E"/>
    <w:rsid w:val="008410D2"/>
    <w:rsid w:val="008461DE"/>
    <w:rsid w:val="00893839"/>
    <w:rsid w:val="00A52526"/>
    <w:rsid w:val="00AC7847"/>
    <w:rsid w:val="00B51CA3"/>
    <w:rsid w:val="00CB02ED"/>
    <w:rsid w:val="00CE568D"/>
    <w:rsid w:val="00D574ED"/>
    <w:rsid w:val="00D62F36"/>
    <w:rsid w:val="00DA0CD3"/>
    <w:rsid w:val="00DC1381"/>
    <w:rsid w:val="00DE0092"/>
    <w:rsid w:val="00E62800"/>
    <w:rsid w:val="00E94869"/>
    <w:rsid w:val="00E961D3"/>
    <w:rsid w:val="00E96B92"/>
    <w:rsid w:val="00F66BB4"/>
    <w:rsid w:val="00F936C5"/>
    <w:rsid w:val="00FC0C0A"/>
    <w:rsid w:val="00FD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C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E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A2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6A2E61"/>
    <w:rPr>
      <w:color w:val="0000FF"/>
      <w:u w:val="single"/>
    </w:rPr>
  </w:style>
  <w:style w:type="table" w:styleId="a5">
    <w:name w:val="Table Grid"/>
    <w:basedOn w:val="a1"/>
    <w:uiPriority w:val="59"/>
    <w:rsid w:val="006A2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3D7CB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D7C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sPlusNormal">
    <w:name w:val="ConsPlusNormal Знак"/>
    <w:link w:val="ConsPlusNormal0"/>
    <w:locked/>
    <w:rsid w:val="00AC78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AC78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C7847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756A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9">
    <w:name w:val="Гипертекстовая ссылка"/>
    <w:uiPriority w:val="99"/>
    <w:rsid w:val="00F936C5"/>
    <w:rPr>
      <w:color w:val="106BBE"/>
    </w:rPr>
  </w:style>
  <w:style w:type="character" w:customStyle="1" w:styleId="link">
    <w:name w:val="link"/>
    <w:rsid w:val="00F936C5"/>
    <w:rPr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C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E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A2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6A2E61"/>
    <w:rPr>
      <w:color w:val="0000FF"/>
      <w:u w:val="single"/>
    </w:rPr>
  </w:style>
  <w:style w:type="table" w:styleId="a5">
    <w:name w:val="Table Grid"/>
    <w:basedOn w:val="a1"/>
    <w:uiPriority w:val="59"/>
    <w:rsid w:val="006A2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3D7CB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D7C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sPlusNormal">
    <w:name w:val="ConsPlusNormal Знак"/>
    <w:link w:val="ConsPlusNormal0"/>
    <w:locked/>
    <w:rsid w:val="00AC78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AC78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C7847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756A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9">
    <w:name w:val="Гипертекстовая ссылка"/>
    <w:uiPriority w:val="99"/>
    <w:rsid w:val="00F936C5"/>
    <w:rPr>
      <w:color w:val="106BBE"/>
    </w:rPr>
  </w:style>
  <w:style w:type="character" w:customStyle="1" w:styleId="link">
    <w:name w:val="link"/>
    <w:rsid w:val="00F936C5"/>
    <w:rPr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-mfc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orgotdel_tr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E854C-A0A8-42E9-B56D-99F978A4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Трушкова</dc:creator>
  <cp:lastModifiedBy>Диана Трушкова</cp:lastModifiedBy>
  <cp:revision>7</cp:revision>
  <dcterms:created xsi:type="dcterms:W3CDTF">2019-08-02T06:11:00Z</dcterms:created>
  <dcterms:modified xsi:type="dcterms:W3CDTF">2020-03-31T14:29:00Z</dcterms:modified>
</cp:coreProperties>
</file>