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D86" w:rsidRPr="009A4D77" w:rsidRDefault="00642D86" w:rsidP="00642D86">
      <w:pPr>
        <w:tabs>
          <w:tab w:val="left" w:pos="3420"/>
        </w:tabs>
        <w:ind w:left="5103"/>
      </w:pPr>
      <w:r w:rsidRPr="009A4D77">
        <w:t xml:space="preserve">                                                                       Начальнику отдела по  профилактике</w:t>
      </w:r>
    </w:p>
    <w:p w:rsidR="00642D86" w:rsidRPr="009A4D77" w:rsidRDefault="00642D86" w:rsidP="00642D86">
      <w:pPr>
        <w:tabs>
          <w:tab w:val="left" w:pos="3420"/>
        </w:tabs>
        <w:ind w:left="5103"/>
      </w:pPr>
      <w:r w:rsidRPr="009A4D77">
        <w:t xml:space="preserve">правонарушений и  взаимодействию </w:t>
      </w:r>
    </w:p>
    <w:p w:rsidR="00642D86" w:rsidRPr="009A4D77" w:rsidRDefault="00642D86" w:rsidP="00642D86">
      <w:pPr>
        <w:tabs>
          <w:tab w:val="left" w:pos="3420"/>
        </w:tabs>
        <w:ind w:left="5103"/>
      </w:pPr>
      <w:r w:rsidRPr="009A4D77">
        <w:t xml:space="preserve">с общественными  формированиями </w:t>
      </w:r>
    </w:p>
    <w:p w:rsidR="00642D86" w:rsidRPr="009A4D77" w:rsidRDefault="00642D86" w:rsidP="00642D86">
      <w:pPr>
        <w:tabs>
          <w:tab w:val="left" w:pos="3420"/>
        </w:tabs>
        <w:ind w:left="5103"/>
      </w:pPr>
      <w:r w:rsidRPr="009A4D77">
        <w:t xml:space="preserve">администрации </w:t>
      </w:r>
      <w:proofErr w:type="gramStart"/>
      <w:r w:rsidRPr="009A4D77">
        <w:t>муниципального</w:t>
      </w:r>
      <w:proofErr w:type="gramEnd"/>
    </w:p>
    <w:p w:rsidR="00642D86" w:rsidRPr="009A4D77" w:rsidRDefault="00642D86" w:rsidP="00642D86">
      <w:pPr>
        <w:tabs>
          <w:tab w:val="left" w:pos="3420"/>
        </w:tabs>
        <w:ind w:left="5103"/>
      </w:pPr>
      <w:r w:rsidRPr="009A4D77">
        <w:t>образования Туапсинский район</w:t>
      </w:r>
    </w:p>
    <w:p w:rsidR="00642D86" w:rsidRPr="009A4D77" w:rsidRDefault="00642D86" w:rsidP="00642D86">
      <w:pPr>
        <w:pStyle w:val="1"/>
        <w:spacing w:before="0" w:after="0"/>
        <w:ind w:left="5103"/>
        <w:jc w:val="left"/>
        <w:rPr>
          <w:sz w:val="28"/>
          <w:szCs w:val="28"/>
        </w:rPr>
      </w:pPr>
      <w:r w:rsidRPr="009A4D77">
        <w:rPr>
          <w:sz w:val="28"/>
          <w:szCs w:val="28"/>
        </w:rPr>
        <w:t xml:space="preserve">К.И. Здору                        </w:t>
      </w:r>
    </w:p>
    <w:p w:rsidR="00642D86" w:rsidRPr="009A4D77" w:rsidRDefault="00642D86" w:rsidP="00642D86">
      <w:pPr>
        <w:pStyle w:val="1"/>
        <w:spacing w:before="0" w:after="0"/>
        <w:jc w:val="center"/>
        <w:rPr>
          <w:sz w:val="28"/>
          <w:szCs w:val="28"/>
        </w:rPr>
      </w:pPr>
    </w:p>
    <w:p w:rsidR="00442512" w:rsidRPr="009A4D77" w:rsidRDefault="00442512" w:rsidP="00642D86">
      <w:pPr>
        <w:pStyle w:val="1"/>
        <w:spacing w:before="0" w:after="0"/>
        <w:jc w:val="center"/>
        <w:rPr>
          <w:sz w:val="28"/>
          <w:szCs w:val="28"/>
        </w:rPr>
      </w:pPr>
    </w:p>
    <w:p w:rsidR="00642D86" w:rsidRPr="009A4D77" w:rsidRDefault="00642D86" w:rsidP="00642D86">
      <w:pPr>
        <w:pStyle w:val="1"/>
        <w:spacing w:before="0" w:after="0"/>
        <w:jc w:val="center"/>
        <w:rPr>
          <w:sz w:val="28"/>
          <w:szCs w:val="28"/>
        </w:rPr>
      </w:pPr>
      <w:r w:rsidRPr="009A4D77">
        <w:rPr>
          <w:sz w:val="28"/>
          <w:szCs w:val="28"/>
        </w:rPr>
        <w:t xml:space="preserve"> </w:t>
      </w:r>
    </w:p>
    <w:p w:rsidR="00642D86" w:rsidRPr="009A4D77" w:rsidRDefault="00642D86" w:rsidP="00642D86">
      <w:pPr>
        <w:jc w:val="center"/>
      </w:pPr>
      <w:r w:rsidRPr="009A4D77">
        <w:t>Заключение</w:t>
      </w:r>
    </w:p>
    <w:p w:rsidR="00F467B7" w:rsidRPr="00F467B7" w:rsidRDefault="00642D86" w:rsidP="00F467B7">
      <w:pPr>
        <w:widowControl w:val="0"/>
        <w:autoSpaceDE w:val="0"/>
        <w:jc w:val="center"/>
        <w:rPr>
          <w:kern w:val="2"/>
          <w:lang w:eastAsia="zh-CN"/>
        </w:rPr>
      </w:pPr>
      <w:r w:rsidRPr="009A4D77">
        <w:t xml:space="preserve">по результатам экспертизы проекта постановления администрации МО Туапсинский район </w:t>
      </w:r>
      <w:r w:rsidR="009A4D77" w:rsidRPr="009A4D77">
        <w:t>«</w:t>
      </w:r>
      <w:r w:rsidR="00F467B7" w:rsidRPr="00F467B7">
        <w:rPr>
          <w:kern w:val="2"/>
          <w:lang w:eastAsia="zh-CN"/>
        </w:rPr>
        <w:t>Об утверждении Порядка предоставления</w:t>
      </w:r>
      <w:r w:rsidR="00F467B7">
        <w:rPr>
          <w:kern w:val="2"/>
          <w:lang w:eastAsia="zh-CN"/>
        </w:rPr>
        <w:t xml:space="preserve"> </w:t>
      </w:r>
      <w:r w:rsidR="00F467B7" w:rsidRPr="00F467B7">
        <w:rPr>
          <w:kern w:val="2"/>
          <w:lang w:eastAsia="zh-CN"/>
        </w:rPr>
        <w:t>дополнительной меры социальной поддержки</w:t>
      </w:r>
      <w:r w:rsidR="00F467B7">
        <w:rPr>
          <w:kern w:val="2"/>
          <w:lang w:eastAsia="zh-CN"/>
        </w:rPr>
        <w:t xml:space="preserve"> </w:t>
      </w:r>
      <w:r w:rsidR="00F467B7" w:rsidRPr="00F467B7">
        <w:rPr>
          <w:kern w:val="2"/>
          <w:lang w:eastAsia="zh-CN"/>
        </w:rPr>
        <w:t>в виде единовременной материальной</w:t>
      </w:r>
    </w:p>
    <w:p w:rsidR="00F467B7" w:rsidRPr="00F467B7" w:rsidRDefault="00F467B7" w:rsidP="00F467B7">
      <w:pPr>
        <w:widowControl w:val="0"/>
        <w:autoSpaceDE w:val="0"/>
        <w:jc w:val="center"/>
        <w:rPr>
          <w:kern w:val="2"/>
          <w:lang w:eastAsia="zh-CN"/>
        </w:rPr>
      </w:pPr>
      <w:r w:rsidRPr="00F467B7">
        <w:rPr>
          <w:kern w:val="2"/>
          <w:lang w:eastAsia="zh-CN"/>
        </w:rPr>
        <w:t>помощи в 2024 году гражданам Российской Федерации,</w:t>
      </w:r>
      <w:r>
        <w:rPr>
          <w:kern w:val="2"/>
          <w:lang w:eastAsia="zh-CN"/>
        </w:rPr>
        <w:t xml:space="preserve"> </w:t>
      </w:r>
      <w:r w:rsidRPr="00F467B7">
        <w:rPr>
          <w:kern w:val="2"/>
          <w:lang w:eastAsia="zh-CN"/>
        </w:rPr>
        <w:t>заключившим контракт о прохождении</w:t>
      </w:r>
      <w:r>
        <w:rPr>
          <w:kern w:val="2"/>
          <w:lang w:eastAsia="zh-CN"/>
        </w:rPr>
        <w:t xml:space="preserve"> </w:t>
      </w:r>
      <w:r w:rsidRPr="00F467B7">
        <w:rPr>
          <w:kern w:val="2"/>
          <w:lang w:eastAsia="zh-CN"/>
        </w:rPr>
        <w:t>военной службы и принимающим</w:t>
      </w:r>
      <w:r>
        <w:rPr>
          <w:kern w:val="2"/>
          <w:lang w:eastAsia="zh-CN"/>
        </w:rPr>
        <w:t xml:space="preserve"> </w:t>
      </w:r>
      <w:r w:rsidRPr="00F467B7">
        <w:rPr>
          <w:kern w:val="2"/>
          <w:lang w:eastAsia="zh-CN"/>
        </w:rPr>
        <w:t>участие в специальной военной</w:t>
      </w:r>
      <w:r>
        <w:rPr>
          <w:kern w:val="2"/>
          <w:lang w:eastAsia="zh-CN"/>
        </w:rPr>
        <w:t xml:space="preserve"> </w:t>
      </w:r>
      <w:r w:rsidRPr="00F467B7">
        <w:rPr>
          <w:kern w:val="2"/>
          <w:lang w:eastAsia="zh-CN"/>
        </w:rPr>
        <w:t>операции после заключения указанного</w:t>
      </w:r>
      <w:r>
        <w:rPr>
          <w:kern w:val="2"/>
          <w:lang w:eastAsia="zh-CN"/>
        </w:rPr>
        <w:t xml:space="preserve"> </w:t>
      </w:r>
      <w:r w:rsidRPr="00F467B7">
        <w:rPr>
          <w:kern w:val="2"/>
          <w:lang w:eastAsia="zh-CN"/>
        </w:rPr>
        <w:t>контракта, место жительства которых</w:t>
      </w:r>
      <w:r>
        <w:rPr>
          <w:kern w:val="2"/>
          <w:lang w:eastAsia="zh-CN"/>
        </w:rPr>
        <w:t xml:space="preserve"> </w:t>
      </w:r>
      <w:r w:rsidRPr="00F467B7">
        <w:rPr>
          <w:kern w:val="2"/>
          <w:lang w:eastAsia="zh-CN"/>
        </w:rPr>
        <w:t>на дату заключения указанного контракта</w:t>
      </w:r>
      <w:r>
        <w:rPr>
          <w:kern w:val="2"/>
          <w:lang w:eastAsia="zh-CN"/>
        </w:rPr>
        <w:t xml:space="preserve"> </w:t>
      </w:r>
      <w:r w:rsidRPr="00F467B7">
        <w:rPr>
          <w:kern w:val="2"/>
          <w:lang w:eastAsia="zh-CN"/>
        </w:rPr>
        <w:t>находилось на территории Туапсинского района</w:t>
      </w:r>
      <w:r>
        <w:rPr>
          <w:kern w:val="2"/>
          <w:lang w:eastAsia="zh-CN"/>
        </w:rPr>
        <w:t>»</w:t>
      </w:r>
    </w:p>
    <w:p w:rsidR="009A4D77" w:rsidRPr="009A4D77" w:rsidRDefault="009A4D77" w:rsidP="009A4D77">
      <w:pPr>
        <w:widowControl w:val="0"/>
        <w:suppressAutoHyphens/>
        <w:autoSpaceDE w:val="0"/>
        <w:jc w:val="center"/>
        <w:rPr>
          <w:kern w:val="2"/>
          <w:lang w:eastAsia="zh-CN"/>
        </w:rPr>
      </w:pPr>
    </w:p>
    <w:p w:rsidR="009A4D77" w:rsidRPr="009A4D77" w:rsidRDefault="009A4D77" w:rsidP="009A4D77">
      <w:pPr>
        <w:suppressAutoHyphens/>
        <w:autoSpaceDE w:val="0"/>
        <w:jc w:val="both"/>
        <w:rPr>
          <w:kern w:val="2"/>
          <w:lang w:eastAsia="ar-SA"/>
        </w:rPr>
      </w:pPr>
    </w:p>
    <w:p w:rsidR="00642D86" w:rsidRPr="009A4D77" w:rsidRDefault="00642D86" w:rsidP="00F467B7">
      <w:pPr>
        <w:widowControl w:val="0"/>
        <w:autoSpaceDE w:val="0"/>
        <w:ind w:firstLine="567"/>
        <w:jc w:val="both"/>
        <w:rPr>
          <w:kern w:val="2"/>
          <w:lang w:eastAsia="zh-CN"/>
        </w:rPr>
      </w:pPr>
      <w:proofErr w:type="gramStart"/>
      <w:r w:rsidRPr="009A4D77">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F467B7" w:rsidRPr="00F467B7">
        <w:t>«Об утверждении Порядка предоставления дополнительной меры социальной поддержки в виде единовременной материальной</w:t>
      </w:r>
      <w:r w:rsidR="00F467B7">
        <w:t xml:space="preserve"> </w:t>
      </w:r>
      <w:bookmarkStart w:id="0" w:name="_GoBack"/>
      <w:bookmarkEnd w:id="0"/>
      <w:r w:rsidR="00F467B7" w:rsidRPr="00F467B7">
        <w:t>помощи в 2024 году гражданам Российской Федерации, заключившим контракт о прохождении военной службы и принимающим участие в</w:t>
      </w:r>
      <w:proofErr w:type="gramEnd"/>
      <w:r w:rsidR="00F467B7" w:rsidRPr="00F467B7">
        <w:t xml:space="preserve"> специальной военной операции после заключения указанного контракта, место жительства которых на дату заключения указанного контракта находилось на территории Туапсинского района»</w:t>
      </w:r>
      <w:proofErr w:type="gramStart"/>
      <w:r w:rsidR="00F467B7">
        <w:t xml:space="preserve"> ,</w:t>
      </w:r>
      <w:proofErr w:type="gramEnd"/>
      <w:r w:rsidR="00F467B7">
        <w:t xml:space="preserve"> </w:t>
      </w:r>
      <w:r w:rsidRPr="009A4D77">
        <w:t>поступивший  из  отдела по  профилактике правонарушений и взаимодействию с общественными  формированиями   администрации  МО  Туапсинский  район  установил:</w:t>
      </w:r>
    </w:p>
    <w:p w:rsidR="00642D86" w:rsidRPr="009A4D77" w:rsidRDefault="00642D86" w:rsidP="00642D86">
      <w:pPr>
        <w:ind w:firstLine="567"/>
        <w:jc w:val="both"/>
      </w:pPr>
      <w:r w:rsidRPr="009A4D77">
        <w:t>1. Нормати</w:t>
      </w:r>
      <w:r w:rsidR="00442512" w:rsidRPr="009A4D77">
        <w:t xml:space="preserve">вное регулирование общественных </w:t>
      </w:r>
      <w:r w:rsidRPr="009A4D77">
        <w:t>отношений в рассматриваемой сфере осуществляется в соответствии со следующими нормативными правовыми актами:</w:t>
      </w:r>
    </w:p>
    <w:p w:rsidR="00F467B7" w:rsidRPr="00F467B7" w:rsidRDefault="00F467B7" w:rsidP="00F467B7">
      <w:pPr>
        <w:widowControl w:val="0"/>
        <w:autoSpaceDE w:val="0"/>
        <w:jc w:val="both"/>
        <w:rPr>
          <w:kern w:val="2"/>
          <w:lang w:eastAsia="zh-CN"/>
        </w:rPr>
      </w:pPr>
      <w:proofErr w:type="gramStart"/>
      <w:r w:rsidRPr="00F467B7">
        <w:rPr>
          <w:kern w:val="2"/>
          <w:lang w:eastAsia="zh-CN"/>
        </w:rPr>
        <w:t xml:space="preserve">Федеральным законом от 2 ноября 2023 г. </w:t>
      </w:r>
      <w:r>
        <w:rPr>
          <w:kern w:val="2"/>
          <w:lang w:eastAsia="zh-CN"/>
        </w:rPr>
        <w:t>№</w:t>
      </w:r>
      <w:r w:rsidRPr="00F467B7">
        <w:rPr>
          <w:kern w:val="2"/>
          <w:lang w:eastAsia="zh-CN"/>
        </w:rPr>
        <w:t xml:space="preserve"> 520-ФЗ</w:t>
      </w:r>
      <w:r>
        <w:rPr>
          <w:kern w:val="2"/>
          <w:lang w:eastAsia="zh-CN"/>
        </w:rPr>
        <w:t xml:space="preserve"> </w:t>
      </w:r>
      <w:r w:rsidRPr="00F467B7">
        <w:rPr>
          <w:kern w:val="2"/>
          <w:lang w:eastAsia="zh-CN"/>
        </w:rPr>
        <w:t>«О внесении изменений в статьи 96.6 и 220.1 Бюджетного кодекса Российской</w:t>
      </w:r>
      <w:r>
        <w:rPr>
          <w:kern w:val="2"/>
          <w:lang w:eastAsia="zh-CN"/>
        </w:rPr>
        <w:t xml:space="preserve"> </w:t>
      </w:r>
      <w:r w:rsidRPr="00F467B7">
        <w:rPr>
          <w:kern w:val="2"/>
          <w:lang w:eastAsia="zh-CN"/>
        </w:rPr>
        <w:t>Федерации и отдельные законодательные акты Российской Федерации,</w:t>
      </w:r>
      <w:r>
        <w:rPr>
          <w:kern w:val="2"/>
          <w:lang w:eastAsia="zh-CN"/>
        </w:rPr>
        <w:t xml:space="preserve"> </w:t>
      </w:r>
      <w:r w:rsidRPr="00F467B7">
        <w:rPr>
          <w:kern w:val="2"/>
          <w:lang w:eastAsia="zh-CN"/>
        </w:rPr>
        <w:t>приостановлении действия отдельных положений Бюджетного кодекса</w:t>
      </w:r>
      <w:r>
        <w:rPr>
          <w:kern w:val="2"/>
          <w:lang w:eastAsia="zh-CN"/>
        </w:rPr>
        <w:t xml:space="preserve"> </w:t>
      </w:r>
      <w:r w:rsidRPr="00F467B7">
        <w:rPr>
          <w:kern w:val="2"/>
          <w:lang w:eastAsia="zh-CN"/>
        </w:rPr>
        <w:t>Российской Федерации и об установлении особенностей исполнения бюджетов</w:t>
      </w:r>
      <w:r>
        <w:rPr>
          <w:kern w:val="2"/>
          <w:lang w:eastAsia="zh-CN"/>
        </w:rPr>
        <w:t xml:space="preserve"> </w:t>
      </w:r>
      <w:r w:rsidRPr="00F467B7">
        <w:rPr>
          <w:kern w:val="2"/>
          <w:lang w:eastAsia="zh-CN"/>
        </w:rPr>
        <w:t>бюджетной системы Российской Федерации в 2024 году», Указом Президента</w:t>
      </w:r>
      <w:r>
        <w:rPr>
          <w:kern w:val="2"/>
          <w:lang w:eastAsia="zh-CN"/>
        </w:rPr>
        <w:t xml:space="preserve"> </w:t>
      </w:r>
      <w:r w:rsidRPr="00F467B7">
        <w:rPr>
          <w:kern w:val="2"/>
          <w:lang w:eastAsia="zh-CN"/>
        </w:rPr>
        <w:t xml:space="preserve">Российской </w:t>
      </w:r>
      <w:r>
        <w:rPr>
          <w:kern w:val="2"/>
          <w:lang w:eastAsia="zh-CN"/>
        </w:rPr>
        <w:t>Федерации от 16 марта 2022 г. №</w:t>
      </w:r>
      <w:r w:rsidRPr="00F467B7">
        <w:rPr>
          <w:kern w:val="2"/>
          <w:lang w:eastAsia="zh-CN"/>
        </w:rPr>
        <w:t xml:space="preserve"> 121 «О мерах по</w:t>
      </w:r>
      <w:proofErr w:type="gramEnd"/>
      <w:r w:rsidRPr="00F467B7">
        <w:rPr>
          <w:kern w:val="2"/>
          <w:lang w:eastAsia="zh-CN"/>
        </w:rPr>
        <w:t xml:space="preserve"> </w:t>
      </w:r>
      <w:proofErr w:type="gramStart"/>
      <w:r w:rsidRPr="00F467B7">
        <w:rPr>
          <w:kern w:val="2"/>
          <w:lang w:eastAsia="zh-CN"/>
        </w:rPr>
        <w:t>обеспечению</w:t>
      </w:r>
      <w:r>
        <w:rPr>
          <w:kern w:val="2"/>
          <w:lang w:eastAsia="zh-CN"/>
        </w:rPr>
        <w:t xml:space="preserve"> </w:t>
      </w:r>
      <w:r w:rsidRPr="00F467B7">
        <w:rPr>
          <w:kern w:val="2"/>
          <w:lang w:eastAsia="zh-CN"/>
        </w:rPr>
        <w:t>социально-экономической стабильности и защиты населения в Российской</w:t>
      </w:r>
      <w:r>
        <w:rPr>
          <w:kern w:val="2"/>
          <w:lang w:eastAsia="zh-CN"/>
        </w:rPr>
        <w:t xml:space="preserve"> </w:t>
      </w:r>
      <w:r w:rsidRPr="00F467B7">
        <w:rPr>
          <w:kern w:val="2"/>
          <w:lang w:eastAsia="zh-CN"/>
        </w:rPr>
        <w:t>Федерации», решением Совета муниципального образования Туапсинский</w:t>
      </w:r>
      <w:r>
        <w:rPr>
          <w:kern w:val="2"/>
          <w:lang w:eastAsia="zh-CN"/>
        </w:rPr>
        <w:t xml:space="preserve"> </w:t>
      </w:r>
      <w:r w:rsidRPr="00F467B7">
        <w:rPr>
          <w:kern w:val="2"/>
          <w:lang w:eastAsia="zh-CN"/>
        </w:rPr>
        <w:t xml:space="preserve">район от 26 апреля 2024 г. </w:t>
      </w:r>
      <w:r>
        <w:rPr>
          <w:kern w:val="2"/>
          <w:lang w:eastAsia="zh-CN"/>
        </w:rPr>
        <w:t>№</w:t>
      </w:r>
      <w:r w:rsidRPr="00F467B7">
        <w:rPr>
          <w:kern w:val="2"/>
          <w:lang w:eastAsia="zh-CN"/>
        </w:rPr>
        <w:t xml:space="preserve"> 92 «Об установлении дополнительной меры</w:t>
      </w:r>
      <w:r>
        <w:rPr>
          <w:kern w:val="2"/>
          <w:lang w:eastAsia="zh-CN"/>
        </w:rPr>
        <w:t xml:space="preserve"> </w:t>
      </w:r>
      <w:r w:rsidRPr="00F467B7">
        <w:rPr>
          <w:kern w:val="2"/>
          <w:lang w:eastAsia="zh-CN"/>
        </w:rPr>
        <w:t xml:space="preserve">социальной поддержки в виде </w:t>
      </w:r>
      <w:r w:rsidRPr="00F467B7">
        <w:rPr>
          <w:kern w:val="2"/>
          <w:lang w:eastAsia="zh-CN"/>
        </w:rPr>
        <w:lastRenderedPageBreak/>
        <w:t>единовременной материальной помощи в</w:t>
      </w:r>
      <w:r>
        <w:rPr>
          <w:kern w:val="2"/>
          <w:lang w:eastAsia="zh-CN"/>
        </w:rPr>
        <w:t xml:space="preserve"> </w:t>
      </w:r>
      <w:r w:rsidRPr="00F467B7">
        <w:rPr>
          <w:kern w:val="2"/>
          <w:lang w:eastAsia="zh-CN"/>
        </w:rPr>
        <w:t>2024 году гражданам Российской Федерации, заключившим контракт о</w:t>
      </w:r>
      <w:r>
        <w:rPr>
          <w:kern w:val="2"/>
          <w:lang w:eastAsia="zh-CN"/>
        </w:rPr>
        <w:t xml:space="preserve"> </w:t>
      </w:r>
      <w:r w:rsidRPr="00F467B7">
        <w:rPr>
          <w:kern w:val="2"/>
          <w:lang w:eastAsia="zh-CN"/>
        </w:rPr>
        <w:t>прохождении военной службы и принимающим участие в специальной военной</w:t>
      </w:r>
      <w:r>
        <w:rPr>
          <w:kern w:val="2"/>
          <w:lang w:eastAsia="zh-CN"/>
        </w:rPr>
        <w:t xml:space="preserve"> </w:t>
      </w:r>
      <w:r w:rsidRPr="00F467B7">
        <w:rPr>
          <w:kern w:val="2"/>
          <w:lang w:eastAsia="zh-CN"/>
        </w:rPr>
        <w:t>операции после заключения указанного контракта, место жительства которых</w:t>
      </w:r>
      <w:r>
        <w:rPr>
          <w:kern w:val="2"/>
          <w:lang w:eastAsia="zh-CN"/>
        </w:rPr>
        <w:t xml:space="preserve"> </w:t>
      </w:r>
      <w:r w:rsidRPr="00F467B7">
        <w:rPr>
          <w:kern w:val="2"/>
          <w:lang w:eastAsia="zh-CN"/>
        </w:rPr>
        <w:t>на дату</w:t>
      </w:r>
      <w:proofErr w:type="gramEnd"/>
      <w:r w:rsidRPr="00F467B7">
        <w:rPr>
          <w:kern w:val="2"/>
          <w:lang w:eastAsia="zh-CN"/>
        </w:rPr>
        <w:t xml:space="preserve"> заключения указанного контракта находилось на территории</w:t>
      </w:r>
      <w:r>
        <w:rPr>
          <w:kern w:val="2"/>
          <w:lang w:eastAsia="zh-CN"/>
        </w:rPr>
        <w:t xml:space="preserve"> </w:t>
      </w:r>
      <w:r w:rsidRPr="00F467B7">
        <w:rPr>
          <w:kern w:val="2"/>
          <w:lang w:eastAsia="zh-CN"/>
        </w:rPr>
        <w:t>Туапсинского района», Уставом муниципального образования Туапсинский</w:t>
      </w:r>
      <w:r>
        <w:rPr>
          <w:kern w:val="2"/>
          <w:lang w:eastAsia="zh-CN"/>
        </w:rPr>
        <w:t xml:space="preserve"> район.</w:t>
      </w:r>
    </w:p>
    <w:p w:rsidR="00642D86" w:rsidRPr="009A4D77" w:rsidRDefault="00442512" w:rsidP="00442512">
      <w:pPr>
        <w:pStyle w:val="ConsNonformat"/>
        <w:widowControl/>
        <w:ind w:right="0" w:firstLine="567"/>
        <w:jc w:val="both"/>
        <w:rPr>
          <w:rFonts w:ascii="Times New Roman" w:eastAsia="Calibri" w:hAnsi="Times New Roman" w:cs="Times New Roman"/>
          <w:bCs/>
          <w:sz w:val="28"/>
          <w:szCs w:val="28"/>
          <w:lang w:eastAsia="en-US"/>
        </w:rPr>
      </w:pPr>
      <w:r w:rsidRPr="009A4D77">
        <w:rPr>
          <w:rFonts w:ascii="Times New Roman" w:eastAsia="Times New Roman" w:hAnsi="Times New Roman"/>
          <w:sz w:val="28"/>
          <w:szCs w:val="28"/>
          <w:lang w:eastAsia="ru-RU"/>
        </w:rPr>
        <w:t>2.Проект нормативного правового акта размещен на сайте администрации МО Туапсинский район</w:t>
      </w:r>
      <w:r w:rsidRPr="009A4D77">
        <w:rPr>
          <w:rFonts w:ascii="Times New Roman" w:eastAsia="Times New Roman" w:hAnsi="Times New Roman"/>
          <w:color w:val="000000"/>
          <w:sz w:val="28"/>
          <w:szCs w:val="28"/>
          <w:lang w:eastAsia="ru-RU"/>
        </w:rPr>
        <w:t xml:space="preserve"> </w:t>
      </w:r>
      <w:hyperlink r:id="rId6" w:history="1">
        <w:r w:rsidRPr="009A4D77">
          <w:rPr>
            <w:rFonts w:ascii="Times New Roman" w:eastAsia="Times New Roman" w:hAnsi="Times New Roman"/>
            <w:sz w:val="28"/>
            <w:szCs w:val="28"/>
            <w:u w:val="single"/>
            <w:lang w:val="en-US" w:eastAsia="ru-RU"/>
          </w:rPr>
          <w:t>www</w:t>
        </w:r>
        <w:r w:rsidRPr="009A4D77">
          <w:rPr>
            <w:rFonts w:ascii="Times New Roman" w:eastAsia="Times New Roman" w:hAnsi="Times New Roman"/>
            <w:sz w:val="28"/>
            <w:szCs w:val="28"/>
            <w:u w:val="single"/>
            <w:lang w:eastAsia="ru-RU"/>
          </w:rPr>
          <w:t>.</w:t>
        </w:r>
        <w:proofErr w:type="spellStart"/>
        <w:r w:rsidRPr="009A4D77">
          <w:rPr>
            <w:rFonts w:ascii="Times New Roman" w:eastAsia="Times New Roman" w:hAnsi="Times New Roman"/>
            <w:sz w:val="28"/>
            <w:szCs w:val="28"/>
            <w:u w:val="single"/>
            <w:lang w:val="en-US" w:eastAsia="ru-RU"/>
          </w:rPr>
          <w:t>tuapseregion</w:t>
        </w:r>
        <w:proofErr w:type="spellEnd"/>
        <w:r w:rsidRPr="009A4D77">
          <w:rPr>
            <w:rFonts w:ascii="Times New Roman" w:eastAsia="Times New Roman" w:hAnsi="Times New Roman"/>
            <w:sz w:val="28"/>
            <w:szCs w:val="28"/>
            <w:u w:val="single"/>
            <w:lang w:eastAsia="ru-RU"/>
          </w:rPr>
          <w:t>.</w:t>
        </w:r>
        <w:proofErr w:type="spellStart"/>
        <w:r w:rsidRPr="009A4D77">
          <w:rPr>
            <w:rFonts w:ascii="Times New Roman" w:eastAsia="Times New Roman" w:hAnsi="Times New Roman"/>
            <w:sz w:val="28"/>
            <w:szCs w:val="28"/>
            <w:u w:val="single"/>
            <w:lang w:val="en-US" w:eastAsia="ru-RU"/>
          </w:rPr>
          <w:t>ru</w:t>
        </w:r>
        <w:proofErr w:type="spellEnd"/>
      </w:hyperlink>
      <w:r w:rsidRPr="009A4D77">
        <w:rPr>
          <w:rFonts w:ascii="Times New Roman" w:eastAsia="Times New Roman" w:hAnsi="Times New Roman"/>
          <w:sz w:val="28"/>
          <w:szCs w:val="28"/>
          <w:lang w:eastAsia="ru-RU"/>
        </w:rPr>
        <w:t xml:space="preserve">, </w:t>
      </w:r>
      <w:r w:rsidRPr="009A4D77">
        <w:rPr>
          <w:rFonts w:ascii="Times New Roman" w:eastAsia="Times New Roman" w:hAnsi="Times New Roman"/>
          <w:color w:val="000000"/>
          <w:sz w:val="28"/>
          <w:szCs w:val="28"/>
          <w:lang w:eastAsia="ru-RU"/>
        </w:rPr>
        <w:t xml:space="preserve">в разделе «Документы», подразделе «Антикоррупционная экспертиза», «Антикоррупционная и независимая экспертиза административных регламентов администрации МО Туапсинский район» </w:t>
      </w:r>
      <w:r w:rsidRPr="009A4D77">
        <w:rPr>
          <w:rFonts w:ascii="Times New Roman" w:eastAsia="Times New Roman" w:hAnsi="Times New Roman"/>
          <w:sz w:val="28"/>
          <w:szCs w:val="28"/>
          <w:lang w:eastAsia="ru-RU"/>
        </w:rPr>
        <w:t xml:space="preserve">для проведения независимой антикоррупционной экспертизы. </w:t>
      </w:r>
    </w:p>
    <w:p w:rsidR="00642D86" w:rsidRPr="009A4D77" w:rsidRDefault="00642D86" w:rsidP="00642D86">
      <w:pPr>
        <w:ind w:firstLine="567"/>
        <w:jc w:val="both"/>
      </w:pPr>
      <w:r w:rsidRPr="009A4D77">
        <w:t xml:space="preserve"> 3. В ходе антикоррупционной экспертизы проекта нормативного правового акта </w:t>
      </w:r>
      <w:proofErr w:type="spellStart"/>
      <w:r w:rsidRPr="009A4D77">
        <w:t>коррупциогенные</w:t>
      </w:r>
      <w:proofErr w:type="spellEnd"/>
      <w:r w:rsidRPr="009A4D77">
        <w:t xml:space="preserve"> факторы не обнаружены.</w:t>
      </w:r>
    </w:p>
    <w:p w:rsidR="00642D86" w:rsidRPr="009A4D77" w:rsidRDefault="00442512" w:rsidP="00442512">
      <w:pPr>
        <w:autoSpaceDE w:val="0"/>
        <w:autoSpaceDN w:val="0"/>
        <w:adjustRightInd w:val="0"/>
        <w:ind w:firstLine="567"/>
        <w:jc w:val="both"/>
      </w:pPr>
      <w:r w:rsidRPr="009A4D77">
        <w:t xml:space="preserve"> </w:t>
      </w:r>
      <w:r w:rsidR="00642D86" w:rsidRPr="009A4D77">
        <w:t>4.  Проект нормативного правового акта может быть рекомендован для официального принятия.</w:t>
      </w:r>
    </w:p>
    <w:p w:rsidR="00642D86" w:rsidRPr="009A4D77" w:rsidRDefault="00642D86" w:rsidP="00642D86">
      <w:pPr>
        <w:autoSpaceDE w:val="0"/>
        <w:autoSpaceDN w:val="0"/>
        <w:adjustRightInd w:val="0"/>
        <w:jc w:val="both"/>
      </w:pPr>
    </w:p>
    <w:p w:rsidR="00442512" w:rsidRDefault="00442512" w:rsidP="00642D86">
      <w:pPr>
        <w:autoSpaceDE w:val="0"/>
        <w:autoSpaceDN w:val="0"/>
        <w:adjustRightInd w:val="0"/>
        <w:jc w:val="both"/>
      </w:pPr>
    </w:p>
    <w:p w:rsidR="009A4D77" w:rsidRPr="009A4D77" w:rsidRDefault="009A4D77" w:rsidP="00642D86">
      <w:pPr>
        <w:autoSpaceDE w:val="0"/>
        <w:autoSpaceDN w:val="0"/>
        <w:adjustRightInd w:val="0"/>
        <w:jc w:val="both"/>
      </w:pPr>
    </w:p>
    <w:p w:rsidR="00642D86" w:rsidRPr="009A4D77" w:rsidRDefault="00642D86" w:rsidP="00642D86">
      <w:pPr>
        <w:autoSpaceDE w:val="0"/>
        <w:autoSpaceDN w:val="0"/>
        <w:adjustRightInd w:val="0"/>
        <w:jc w:val="both"/>
      </w:pPr>
      <w:r w:rsidRPr="009A4D77">
        <w:t xml:space="preserve">Начальник правового отдела </w:t>
      </w:r>
    </w:p>
    <w:p w:rsidR="00D71F9F" w:rsidRPr="009A4D77" w:rsidRDefault="00642D86" w:rsidP="00442512">
      <w:pPr>
        <w:jc w:val="both"/>
      </w:pPr>
      <w:r w:rsidRPr="009A4D77">
        <w:t xml:space="preserve">администрации МО Туапсинский район                      </w:t>
      </w:r>
      <w:r w:rsidR="00442512" w:rsidRPr="009A4D77">
        <w:t xml:space="preserve">         </w:t>
      </w:r>
      <w:r w:rsidR="009A4D77">
        <w:t xml:space="preserve">        </w:t>
      </w:r>
      <w:proofErr w:type="spellStart"/>
      <w:r w:rsidR="009A4D77">
        <w:t>Лежнин</w:t>
      </w:r>
      <w:proofErr w:type="spellEnd"/>
      <w:r w:rsidR="00F467B7">
        <w:t xml:space="preserve"> А.В.</w:t>
      </w:r>
    </w:p>
    <w:sectPr w:rsidR="00D71F9F" w:rsidRPr="009A4D77" w:rsidSect="00442512">
      <w:pgSz w:w="11906" w:h="16838"/>
      <w:pgMar w:top="425"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483"/>
    <w:rsid w:val="0025174E"/>
    <w:rsid w:val="002F7CA7"/>
    <w:rsid w:val="00420819"/>
    <w:rsid w:val="00442512"/>
    <w:rsid w:val="00476C16"/>
    <w:rsid w:val="00642D86"/>
    <w:rsid w:val="00687372"/>
    <w:rsid w:val="006D7E65"/>
    <w:rsid w:val="006E362C"/>
    <w:rsid w:val="00700483"/>
    <w:rsid w:val="007741C7"/>
    <w:rsid w:val="00832A13"/>
    <w:rsid w:val="0083343B"/>
    <w:rsid w:val="008830A0"/>
    <w:rsid w:val="009126CE"/>
    <w:rsid w:val="009926FE"/>
    <w:rsid w:val="009A4D77"/>
    <w:rsid w:val="00BF66CE"/>
    <w:rsid w:val="00D71F9F"/>
    <w:rsid w:val="00F467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D86"/>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642D86"/>
    <w:rPr>
      <w:rFonts w:ascii="Times New Roman" w:hAnsi="Times New Roman" w:cs="Times New Roman" w:hint="default"/>
      <w:b/>
      <w:bCs/>
    </w:rPr>
  </w:style>
  <w:style w:type="paragraph" w:customStyle="1" w:styleId="1">
    <w:name w:val="нум список 1"/>
    <w:basedOn w:val="a"/>
    <w:rsid w:val="00642D86"/>
    <w:pPr>
      <w:tabs>
        <w:tab w:val="left" w:pos="360"/>
      </w:tabs>
      <w:spacing w:before="120" w:after="120"/>
      <w:jc w:val="both"/>
    </w:pPr>
    <w:rPr>
      <w:sz w:val="24"/>
      <w:szCs w:val="20"/>
      <w:lang w:eastAsia="ar-SA"/>
    </w:rPr>
  </w:style>
  <w:style w:type="character" w:customStyle="1" w:styleId="4">
    <w:name w:val="Основной текст (4)_"/>
    <w:basedOn w:val="a0"/>
    <w:qFormat/>
    <w:rsid w:val="007741C7"/>
    <w:rPr>
      <w:rFonts w:ascii="Times New Roman" w:eastAsia="Times New Roman" w:hAnsi="Times New Roman" w:cs="Times New Roman"/>
      <w:b/>
      <w:bCs/>
      <w:i w:val="0"/>
      <w:iCs w:val="0"/>
      <w:caps w:val="0"/>
      <w:smallCaps w:val="0"/>
      <w:strike w:val="0"/>
      <w:dstrike w:val="0"/>
      <w:sz w:val="26"/>
      <w:szCs w:val="26"/>
      <w:u w:val="none"/>
    </w:rPr>
  </w:style>
  <w:style w:type="character" w:customStyle="1" w:styleId="40">
    <w:name w:val="Основной текст (4)"/>
    <w:basedOn w:val="4"/>
    <w:qFormat/>
    <w:rsid w:val="007741C7"/>
    <w:rPr>
      <w:rFonts w:ascii="Times New Roman" w:eastAsia="Times New Roman" w:hAnsi="Times New Roman" w:cs="Times New Roman"/>
      <w:b/>
      <w:bCs/>
      <w:i w:val="0"/>
      <w:iCs w:val="0"/>
      <w:caps w:val="0"/>
      <w:smallCaps w:val="0"/>
      <w:strike w:val="0"/>
      <w:dstrike w:val="0"/>
      <w:color w:val="000000"/>
      <w:spacing w:val="0"/>
      <w:w w:val="100"/>
      <w:sz w:val="26"/>
      <w:szCs w:val="26"/>
      <w:u w:val="none"/>
      <w:lang w:val="ru-RU" w:eastAsia="ru-RU" w:bidi="ru-RU"/>
    </w:rPr>
  </w:style>
  <w:style w:type="paragraph" w:styleId="a4">
    <w:name w:val="No Spacing"/>
    <w:uiPriority w:val="1"/>
    <w:qFormat/>
    <w:rsid w:val="007741C7"/>
    <w:pPr>
      <w:suppressAutoHyphens/>
      <w:spacing w:after="0" w:line="240" w:lineRule="auto"/>
    </w:pPr>
    <w:rPr>
      <w:rFonts w:ascii="Calibri" w:eastAsia="Times New Roman" w:hAnsi="Calibri" w:cs="Times New Roman"/>
      <w:lang w:eastAsia="ru-RU"/>
    </w:rPr>
  </w:style>
  <w:style w:type="character" w:customStyle="1" w:styleId="2">
    <w:name w:val="Основной текст (2)_"/>
    <w:basedOn w:val="a0"/>
    <w:qFormat/>
    <w:rsid w:val="007741C7"/>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20">
    <w:name w:val="Основной текст (2)"/>
    <w:basedOn w:val="2"/>
    <w:qFormat/>
    <w:rsid w:val="007741C7"/>
    <w:rPr>
      <w:rFonts w:ascii="Times New Roman" w:eastAsia="Times New Roman" w:hAnsi="Times New Roman" w:cs="Times New Roman"/>
      <w:b w:val="0"/>
      <w:bCs w:val="0"/>
      <w:i w:val="0"/>
      <w:iCs w:val="0"/>
      <w:caps w:val="0"/>
      <w:smallCaps w:val="0"/>
      <w:strike w:val="0"/>
      <w:dstrike w:val="0"/>
      <w:color w:val="000000"/>
      <w:spacing w:val="0"/>
      <w:w w:val="100"/>
      <w:sz w:val="26"/>
      <w:szCs w:val="26"/>
      <w:u w:val="single"/>
      <w:lang w:val="ru-RU" w:eastAsia="ru-RU" w:bidi="ru-RU"/>
    </w:rPr>
  </w:style>
  <w:style w:type="paragraph" w:customStyle="1" w:styleId="ConsNonformat">
    <w:name w:val="ConsNonformat"/>
    <w:uiPriority w:val="99"/>
    <w:rsid w:val="00442512"/>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styleId="a5">
    <w:name w:val="Balloon Text"/>
    <w:basedOn w:val="a"/>
    <w:link w:val="a6"/>
    <w:uiPriority w:val="99"/>
    <w:semiHidden/>
    <w:unhideWhenUsed/>
    <w:rsid w:val="009A4D77"/>
    <w:rPr>
      <w:rFonts w:ascii="Tahoma" w:hAnsi="Tahoma" w:cs="Tahoma"/>
      <w:sz w:val="16"/>
      <w:szCs w:val="16"/>
    </w:rPr>
  </w:style>
  <w:style w:type="character" w:customStyle="1" w:styleId="a6">
    <w:name w:val="Текст выноски Знак"/>
    <w:basedOn w:val="a0"/>
    <w:link w:val="a5"/>
    <w:uiPriority w:val="99"/>
    <w:semiHidden/>
    <w:rsid w:val="009A4D7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D86"/>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642D86"/>
    <w:rPr>
      <w:rFonts w:ascii="Times New Roman" w:hAnsi="Times New Roman" w:cs="Times New Roman" w:hint="default"/>
      <w:b/>
      <w:bCs/>
    </w:rPr>
  </w:style>
  <w:style w:type="paragraph" w:customStyle="1" w:styleId="1">
    <w:name w:val="нум список 1"/>
    <w:basedOn w:val="a"/>
    <w:rsid w:val="00642D86"/>
    <w:pPr>
      <w:tabs>
        <w:tab w:val="left" w:pos="360"/>
      </w:tabs>
      <w:spacing w:before="120" w:after="120"/>
      <w:jc w:val="both"/>
    </w:pPr>
    <w:rPr>
      <w:sz w:val="24"/>
      <w:szCs w:val="20"/>
      <w:lang w:eastAsia="ar-SA"/>
    </w:rPr>
  </w:style>
  <w:style w:type="character" w:customStyle="1" w:styleId="4">
    <w:name w:val="Основной текст (4)_"/>
    <w:basedOn w:val="a0"/>
    <w:qFormat/>
    <w:rsid w:val="007741C7"/>
    <w:rPr>
      <w:rFonts w:ascii="Times New Roman" w:eastAsia="Times New Roman" w:hAnsi="Times New Roman" w:cs="Times New Roman"/>
      <w:b/>
      <w:bCs/>
      <w:i w:val="0"/>
      <w:iCs w:val="0"/>
      <w:caps w:val="0"/>
      <w:smallCaps w:val="0"/>
      <w:strike w:val="0"/>
      <w:dstrike w:val="0"/>
      <w:sz w:val="26"/>
      <w:szCs w:val="26"/>
      <w:u w:val="none"/>
    </w:rPr>
  </w:style>
  <w:style w:type="character" w:customStyle="1" w:styleId="40">
    <w:name w:val="Основной текст (4)"/>
    <w:basedOn w:val="4"/>
    <w:qFormat/>
    <w:rsid w:val="007741C7"/>
    <w:rPr>
      <w:rFonts w:ascii="Times New Roman" w:eastAsia="Times New Roman" w:hAnsi="Times New Roman" w:cs="Times New Roman"/>
      <w:b/>
      <w:bCs/>
      <w:i w:val="0"/>
      <w:iCs w:val="0"/>
      <w:caps w:val="0"/>
      <w:smallCaps w:val="0"/>
      <w:strike w:val="0"/>
      <w:dstrike w:val="0"/>
      <w:color w:val="000000"/>
      <w:spacing w:val="0"/>
      <w:w w:val="100"/>
      <w:sz w:val="26"/>
      <w:szCs w:val="26"/>
      <w:u w:val="none"/>
      <w:lang w:val="ru-RU" w:eastAsia="ru-RU" w:bidi="ru-RU"/>
    </w:rPr>
  </w:style>
  <w:style w:type="paragraph" w:styleId="a4">
    <w:name w:val="No Spacing"/>
    <w:uiPriority w:val="1"/>
    <w:qFormat/>
    <w:rsid w:val="007741C7"/>
    <w:pPr>
      <w:suppressAutoHyphens/>
      <w:spacing w:after="0" w:line="240" w:lineRule="auto"/>
    </w:pPr>
    <w:rPr>
      <w:rFonts w:ascii="Calibri" w:eastAsia="Times New Roman" w:hAnsi="Calibri" w:cs="Times New Roman"/>
      <w:lang w:eastAsia="ru-RU"/>
    </w:rPr>
  </w:style>
  <w:style w:type="character" w:customStyle="1" w:styleId="2">
    <w:name w:val="Основной текст (2)_"/>
    <w:basedOn w:val="a0"/>
    <w:qFormat/>
    <w:rsid w:val="007741C7"/>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20">
    <w:name w:val="Основной текст (2)"/>
    <w:basedOn w:val="2"/>
    <w:qFormat/>
    <w:rsid w:val="007741C7"/>
    <w:rPr>
      <w:rFonts w:ascii="Times New Roman" w:eastAsia="Times New Roman" w:hAnsi="Times New Roman" w:cs="Times New Roman"/>
      <w:b w:val="0"/>
      <w:bCs w:val="0"/>
      <w:i w:val="0"/>
      <w:iCs w:val="0"/>
      <w:caps w:val="0"/>
      <w:smallCaps w:val="0"/>
      <w:strike w:val="0"/>
      <w:dstrike w:val="0"/>
      <w:color w:val="000000"/>
      <w:spacing w:val="0"/>
      <w:w w:val="100"/>
      <w:sz w:val="26"/>
      <w:szCs w:val="26"/>
      <w:u w:val="single"/>
      <w:lang w:val="ru-RU" w:eastAsia="ru-RU" w:bidi="ru-RU"/>
    </w:rPr>
  </w:style>
  <w:style w:type="paragraph" w:customStyle="1" w:styleId="ConsNonformat">
    <w:name w:val="ConsNonformat"/>
    <w:uiPriority w:val="99"/>
    <w:rsid w:val="00442512"/>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styleId="a5">
    <w:name w:val="Balloon Text"/>
    <w:basedOn w:val="a"/>
    <w:link w:val="a6"/>
    <w:uiPriority w:val="99"/>
    <w:semiHidden/>
    <w:unhideWhenUsed/>
    <w:rsid w:val="009A4D77"/>
    <w:rPr>
      <w:rFonts w:ascii="Tahoma" w:hAnsi="Tahoma" w:cs="Tahoma"/>
      <w:sz w:val="16"/>
      <w:szCs w:val="16"/>
    </w:rPr>
  </w:style>
  <w:style w:type="character" w:customStyle="1" w:styleId="a6">
    <w:name w:val="Текст выноски Знак"/>
    <w:basedOn w:val="a0"/>
    <w:link w:val="a5"/>
    <w:uiPriority w:val="99"/>
    <w:semiHidden/>
    <w:rsid w:val="009A4D7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uapseregio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A61AD-0333-4E00-A8C1-406C1CA42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2024-05-21T09:02:00Z</cp:lastPrinted>
  <dcterms:created xsi:type="dcterms:W3CDTF">2024-05-21T09:02:00Z</dcterms:created>
  <dcterms:modified xsi:type="dcterms:W3CDTF">2024-05-21T09:02:00Z</dcterms:modified>
</cp:coreProperties>
</file>