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FF04B2" w:rsidRDefault="00FF04B2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D724C3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Чиркову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</w:t>
      </w:r>
    </w:p>
    <w:p w:rsidR="004A0D71" w:rsidRPr="00655B73" w:rsidRDefault="004A0D7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655B73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FF04B2" w:rsidRPr="00FF04B2" w:rsidRDefault="00836F91" w:rsidP="00FF04B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экспертизы проекта 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>решения Совета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Туапсинский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D71" w:rsidRPr="00FF04B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F04B2" w:rsidRPr="00FF04B2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решение Совета Туапсинского городского поселения Туапсинского района</w:t>
      </w:r>
      <w:r w:rsidR="00FF04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04B2" w:rsidRPr="00FF04B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3 сентября 2014 г. № 28.4 «Об утверждении Положения о порядке управления и распоряжения объектами муниципальной собственности </w:t>
      </w:r>
      <w:r w:rsidR="00FF04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04B2" w:rsidRPr="00FF04B2">
        <w:rPr>
          <w:rFonts w:ascii="Times New Roman" w:eastAsia="Times New Roman" w:hAnsi="Times New Roman" w:cs="Times New Roman"/>
          <w:bCs/>
          <w:sz w:val="28"/>
          <w:szCs w:val="28"/>
        </w:rPr>
        <w:t>Туапсинского городского поселения Туапсинского района»</w:t>
      </w:r>
    </w:p>
    <w:p w:rsidR="00FF04B2" w:rsidRPr="00FF04B2" w:rsidRDefault="00FF04B2" w:rsidP="00FF04B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6F91" w:rsidRPr="00655B73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D26C42">
        <w:rPr>
          <w:rFonts w:ascii="Times New Roman" w:eastAsia="Times New Roman" w:hAnsi="Times New Roman" w:cs="Times New Roman"/>
          <w:sz w:val="28"/>
          <w:szCs w:val="28"/>
        </w:rPr>
        <w:t>решения Совета МО</w:t>
      </w:r>
      <w:bookmarkStart w:id="0" w:name="_GoBack"/>
      <w:bookmarkEnd w:id="0"/>
      <w:r w:rsidR="00D26C42">
        <w:rPr>
          <w:rFonts w:ascii="Times New Roman" w:eastAsia="Times New Roman" w:hAnsi="Times New Roman" w:cs="Times New Roman"/>
          <w:sz w:val="28"/>
          <w:szCs w:val="28"/>
        </w:rPr>
        <w:t xml:space="preserve"> Туапсинский муниципальный округ</w:t>
      </w:r>
      <w:r w:rsidR="00360F39"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DA5" w:rsidRPr="00DE3D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«О внесении изменений в решение Совета Туапсинского городского поселения Туапсинского района от 3 сентября 2014 г. № 28.4 «Об утверждении Положения о порядке управления и распоряжения объектами муниципальной собственности</w:t>
      </w:r>
      <w:proofErr w:type="gramEnd"/>
      <w:r w:rsidR="00DE3DA5" w:rsidRPr="00DE3D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 </w:t>
      </w:r>
      <w:proofErr w:type="gramStart"/>
      <w:r w:rsidR="00DE3DA5" w:rsidRPr="00DE3D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Туапсинского городского поселения Туапсинского района</w:t>
      </w:r>
      <w:proofErr w:type="gramEnd"/>
      <w:r w:rsidR="00DE3DA5" w:rsidRPr="00DE3D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»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>, поступивший из управления имущественных отношений</w:t>
      </w:r>
      <w:r w:rsidRPr="00655B7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 установил: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FF04B2" w:rsidRPr="00FF04B2" w:rsidRDefault="00FF04B2" w:rsidP="00FF04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4B2">
        <w:rPr>
          <w:rFonts w:ascii="Times New Roman" w:hAnsi="Times New Roman" w:cs="Times New Roman"/>
          <w:sz w:val="28"/>
          <w:szCs w:val="28"/>
        </w:rPr>
        <w:t xml:space="preserve">Гражданским кодексом Российской Федерации, Федеральными законами от  6 октября 2003 г. № 131-ФЗ «Об общих принципах организации местного </w:t>
      </w:r>
      <w:proofErr w:type="gramStart"/>
      <w:r w:rsidRPr="00FF04B2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от 13 июля 2024 г. № 185-ФЗ «О внесении изменений в Федеральный закон «Об электроэнергетике» и отдельные законодательные акты Российской Федерации», постановлением Правительства Российской Федерации от 10 сентября 2024 г. № 1229 «Об утверждении Правил заключения, исполнения, изменения,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</w:t>
      </w:r>
      <w:proofErr w:type="gramEnd"/>
      <w:r w:rsidRPr="00FF04B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F04B2">
        <w:rPr>
          <w:rFonts w:ascii="Times New Roman" w:hAnsi="Times New Roman" w:cs="Times New Roman"/>
          <w:sz w:val="28"/>
          <w:szCs w:val="28"/>
        </w:rPr>
        <w:t xml:space="preserve">а также об использовании объектов 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организациям, установленным Правительством Российской Федерации,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</w:t>
      </w:r>
      <w:proofErr w:type="spellStart"/>
      <w:r w:rsidRPr="00FF04B2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FF04B2">
        <w:rPr>
          <w:rFonts w:ascii="Times New Roman" w:hAnsi="Times New Roman" w:cs="Times New Roman"/>
          <w:sz w:val="28"/>
          <w:szCs w:val="28"/>
        </w:rPr>
        <w:t xml:space="preserve"> устройств или объектов </w:t>
      </w:r>
      <w:r w:rsidRPr="00FF04B2">
        <w:rPr>
          <w:rFonts w:ascii="Times New Roman" w:hAnsi="Times New Roman" w:cs="Times New Roman"/>
          <w:sz w:val="28"/>
          <w:szCs w:val="28"/>
        </w:rPr>
        <w:lastRenderedPageBreak/>
        <w:t>электроэнергетики, типовой формы соглашения между системообразующей территориальной сетевой организацией, территориальной сетевой</w:t>
      </w:r>
      <w:proofErr w:type="gramEnd"/>
      <w:r w:rsidRPr="00FF04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04B2">
        <w:rPr>
          <w:rFonts w:ascii="Times New Roman" w:hAnsi="Times New Roman" w:cs="Times New Roman"/>
          <w:sz w:val="28"/>
          <w:szCs w:val="28"/>
        </w:rPr>
        <w:t xml:space="preserve">организацией, собственником принадлежащих территориальной сетевой организации объектов электросетевого хозяйства (если у территориальной сетевой организации отсутствуют права на передачу прав владения и пользования объектами электросетевого хозяйства), а также штабом по обеспечению безопасности электроснабжения,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хозяйства, находящихся в собственности субъектов Российской  Федерации  </w:t>
      </w:r>
      <w:r>
        <w:rPr>
          <w:rFonts w:ascii="Times New Roman" w:hAnsi="Times New Roman" w:cs="Times New Roman"/>
          <w:sz w:val="28"/>
          <w:szCs w:val="28"/>
        </w:rPr>
        <w:t>или  муниципальных  образований</w:t>
      </w:r>
      <w:r w:rsidRPr="00FF04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655B7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www.tuapseregion.ru</w:t>
        </w:r>
      </w:hyperlink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D5" w:rsidRPr="00655B73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836F91" w:rsidRPr="00655B73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5700D5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</w:t>
      </w:r>
      <w:r w:rsid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район         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724C3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</w:t>
      </w:r>
      <w:proofErr w:type="spellEnd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D71F9F" w:rsidRPr="00655B73" w:rsidRDefault="00D71F9F">
      <w:pPr>
        <w:rPr>
          <w:sz w:val="28"/>
          <w:szCs w:val="28"/>
        </w:rPr>
      </w:pPr>
    </w:p>
    <w:sectPr w:rsidR="00D71F9F" w:rsidRPr="00655B73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60F39"/>
    <w:rsid w:val="00420819"/>
    <w:rsid w:val="00476C16"/>
    <w:rsid w:val="004A0D71"/>
    <w:rsid w:val="005700D5"/>
    <w:rsid w:val="005E7798"/>
    <w:rsid w:val="00655B73"/>
    <w:rsid w:val="006D7E65"/>
    <w:rsid w:val="006E362C"/>
    <w:rsid w:val="00832A13"/>
    <w:rsid w:val="0083343B"/>
    <w:rsid w:val="00836F91"/>
    <w:rsid w:val="00843F93"/>
    <w:rsid w:val="008830A0"/>
    <w:rsid w:val="009126CE"/>
    <w:rsid w:val="009926FE"/>
    <w:rsid w:val="00C77B78"/>
    <w:rsid w:val="00CE135B"/>
    <w:rsid w:val="00D05D2D"/>
    <w:rsid w:val="00D26C42"/>
    <w:rsid w:val="00D71F9F"/>
    <w:rsid w:val="00D724C3"/>
    <w:rsid w:val="00DE3DA5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2024-09-19T12:47:00Z</cp:lastPrinted>
  <dcterms:created xsi:type="dcterms:W3CDTF">2024-09-19T10:56:00Z</dcterms:created>
  <dcterms:modified xsi:type="dcterms:W3CDTF">2024-09-19T12:47:00Z</dcterms:modified>
</cp:coreProperties>
</file>