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D2" w:rsidRPr="00BC3CD2" w:rsidRDefault="00BC3CD2" w:rsidP="00BC3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CD2">
        <w:rPr>
          <w:rFonts w:ascii="Times New Roman" w:hAnsi="Times New Roman" w:cs="Times New Roman"/>
          <w:b/>
          <w:sz w:val="28"/>
          <w:szCs w:val="28"/>
        </w:rPr>
        <w:t xml:space="preserve">Южное межрегиональное управление </w:t>
      </w:r>
      <w:proofErr w:type="spellStart"/>
      <w:r w:rsidRPr="00BC3CD2">
        <w:rPr>
          <w:rFonts w:ascii="Times New Roman" w:hAnsi="Times New Roman" w:cs="Times New Roman"/>
          <w:b/>
          <w:sz w:val="28"/>
          <w:szCs w:val="28"/>
        </w:rPr>
        <w:t>Россельхознадзора</w:t>
      </w:r>
      <w:proofErr w:type="spellEnd"/>
    </w:p>
    <w:p w:rsidR="00BC3CD2" w:rsidRDefault="00BC3CD2" w:rsidP="00BC3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CD2">
        <w:rPr>
          <w:rFonts w:ascii="Times New Roman" w:hAnsi="Times New Roman" w:cs="Times New Roman"/>
          <w:b/>
          <w:sz w:val="28"/>
          <w:szCs w:val="28"/>
        </w:rPr>
        <w:t>призывает всех включиться в борьбу с амброзией полыннолистной</w:t>
      </w:r>
    </w:p>
    <w:p w:rsidR="00BC3CD2" w:rsidRPr="00BC3CD2" w:rsidRDefault="00BC3CD2" w:rsidP="00BC3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CD2" w:rsidRPr="00F2159B" w:rsidRDefault="00BC3CD2" w:rsidP="007A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>Амброзия полыннолистная - один из наиболее злостных и широко</w:t>
      </w:r>
      <w:r w:rsidR="007A76E2">
        <w:rPr>
          <w:rFonts w:ascii="Times New Roman" w:hAnsi="Times New Roman" w:cs="Times New Roman"/>
          <w:sz w:val="26"/>
          <w:szCs w:val="26"/>
        </w:rPr>
        <w:t xml:space="preserve"> </w:t>
      </w:r>
      <w:r w:rsidRPr="00F2159B">
        <w:rPr>
          <w:rFonts w:ascii="Times New Roman" w:hAnsi="Times New Roman" w:cs="Times New Roman"/>
          <w:sz w:val="26"/>
          <w:szCs w:val="26"/>
        </w:rPr>
        <w:t>распространенных карантинных объекто</w:t>
      </w:r>
      <w:r w:rsidR="00890E6D" w:rsidRPr="00F2159B">
        <w:rPr>
          <w:rFonts w:ascii="Times New Roman" w:hAnsi="Times New Roman" w:cs="Times New Roman"/>
          <w:sz w:val="26"/>
          <w:szCs w:val="26"/>
        </w:rPr>
        <w:t xml:space="preserve">в, включенный в Единый перечень </w:t>
      </w:r>
      <w:r w:rsidRPr="00F2159B">
        <w:rPr>
          <w:rFonts w:ascii="Times New Roman" w:hAnsi="Times New Roman" w:cs="Times New Roman"/>
          <w:sz w:val="26"/>
          <w:szCs w:val="26"/>
        </w:rPr>
        <w:t>карантинных объектов Евразийского Экон</w:t>
      </w:r>
      <w:r w:rsidR="00890E6D" w:rsidRPr="00F2159B">
        <w:rPr>
          <w:rFonts w:ascii="Times New Roman" w:hAnsi="Times New Roman" w:cs="Times New Roman"/>
          <w:sz w:val="26"/>
          <w:szCs w:val="26"/>
        </w:rPr>
        <w:t xml:space="preserve">омического союза, утвержденного </w:t>
      </w:r>
      <w:r w:rsidRPr="00F2159B">
        <w:rPr>
          <w:rFonts w:ascii="Times New Roman" w:hAnsi="Times New Roman" w:cs="Times New Roman"/>
          <w:sz w:val="26"/>
          <w:szCs w:val="26"/>
        </w:rPr>
        <w:t>Решением Совета Евразийской экономическо</w:t>
      </w:r>
      <w:r w:rsidR="006D3DC6" w:rsidRPr="00F2159B">
        <w:rPr>
          <w:rFonts w:ascii="Times New Roman" w:hAnsi="Times New Roman" w:cs="Times New Roman"/>
          <w:sz w:val="26"/>
          <w:szCs w:val="26"/>
        </w:rPr>
        <w:t xml:space="preserve">й комиссии от 30 ноября 2016 г. </w:t>
      </w:r>
      <w:r w:rsidR="007A76E2">
        <w:rPr>
          <w:rFonts w:ascii="Times New Roman" w:hAnsi="Times New Roman" w:cs="Times New Roman"/>
          <w:sz w:val="26"/>
          <w:szCs w:val="26"/>
        </w:rPr>
        <w:t xml:space="preserve">       </w:t>
      </w:r>
      <w:r w:rsidRPr="00F2159B">
        <w:rPr>
          <w:rFonts w:ascii="Times New Roman" w:hAnsi="Times New Roman" w:cs="Times New Roman"/>
          <w:sz w:val="26"/>
          <w:szCs w:val="26"/>
        </w:rPr>
        <w:t>№ 158.</w:t>
      </w:r>
    </w:p>
    <w:p w:rsidR="006D3DC6" w:rsidRPr="00F2159B" w:rsidRDefault="00BC3CD2" w:rsidP="006D3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>Этот карантинный объект причиняет огром</w:t>
      </w:r>
      <w:r w:rsidR="006D3DC6" w:rsidRPr="00F2159B">
        <w:rPr>
          <w:rFonts w:ascii="Times New Roman" w:hAnsi="Times New Roman" w:cs="Times New Roman"/>
          <w:sz w:val="26"/>
          <w:szCs w:val="26"/>
        </w:rPr>
        <w:t xml:space="preserve">ный ущерб окружающей среде, </w:t>
      </w:r>
      <w:r w:rsidRPr="00F2159B">
        <w:rPr>
          <w:rFonts w:ascii="Times New Roman" w:hAnsi="Times New Roman" w:cs="Times New Roman"/>
          <w:sz w:val="26"/>
          <w:szCs w:val="26"/>
        </w:rPr>
        <w:t>земледелию. Сильно угнетает культурные раст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ения, расходует много воды, что </w:t>
      </w:r>
      <w:r w:rsidRPr="00F2159B">
        <w:rPr>
          <w:rFonts w:ascii="Times New Roman" w:hAnsi="Times New Roman" w:cs="Times New Roman"/>
          <w:sz w:val="26"/>
          <w:szCs w:val="26"/>
        </w:rPr>
        <w:t>приводит к иссушению почвы. Амброзия резко с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нижает плодородие почвы, вынося </w:t>
      </w:r>
      <w:r w:rsidRPr="00F2159B">
        <w:rPr>
          <w:rFonts w:ascii="Times New Roman" w:hAnsi="Times New Roman" w:cs="Times New Roman"/>
          <w:sz w:val="26"/>
          <w:szCs w:val="26"/>
        </w:rPr>
        <w:t>из нее большие количества элементов минерального питания растений, затеняет о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т </w:t>
      </w:r>
      <w:r w:rsidRPr="00F2159B">
        <w:rPr>
          <w:rFonts w:ascii="Times New Roman" w:hAnsi="Times New Roman" w:cs="Times New Roman"/>
          <w:sz w:val="26"/>
          <w:szCs w:val="26"/>
        </w:rPr>
        <w:t>солнечного света возделываемые растения, что пр</w:t>
      </w:r>
      <w:r w:rsidR="00E52AE7" w:rsidRPr="00F2159B">
        <w:rPr>
          <w:rFonts w:ascii="Times New Roman" w:hAnsi="Times New Roman" w:cs="Times New Roman"/>
          <w:sz w:val="26"/>
          <w:szCs w:val="26"/>
        </w:rPr>
        <w:t>иводит к резкому снижению, а то и полной потере урожая</w:t>
      </w:r>
      <w:r w:rsidR="006D3DC6" w:rsidRPr="00F2159B">
        <w:rPr>
          <w:rFonts w:ascii="Times New Roman" w:hAnsi="Times New Roman" w:cs="Times New Roman"/>
          <w:sz w:val="26"/>
          <w:szCs w:val="26"/>
        </w:rPr>
        <w:t>.</w:t>
      </w:r>
    </w:p>
    <w:p w:rsidR="00BC3CD2" w:rsidRPr="00F2159B" w:rsidRDefault="00E52AE7" w:rsidP="006D3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 xml:space="preserve"> </w:t>
      </w:r>
      <w:r w:rsidR="00BC3CD2" w:rsidRPr="00F2159B">
        <w:rPr>
          <w:rFonts w:ascii="Times New Roman" w:hAnsi="Times New Roman" w:cs="Times New Roman"/>
          <w:sz w:val="26"/>
          <w:szCs w:val="26"/>
        </w:rPr>
        <w:t xml:space="preserve">Амброзия </w:t>
      </w:r>
      <w:proofErr w:type="gramStart"/>
      <w:r w:rsidR="00BC3CD2" w:rsidRPr="00F2159B">
        <w:rPr>
          <w:rFonts w:ascii="Times New Roman" w:hAnsi="Times New Roman" w:cs="Times New Roman"/>
          <w:sz w:val="26"/>
          <w:szCs w:val="26"/>
        </w:rPr>
        <w:t>полыннолистная-злейший</w:t>
      </w:r>
      <w:proofErr w:type="gramEnd"/>
      <w:r w:rsidR="00BC3CD2" w:rsidRPr="00F2159B">
        <w:rPr>
          <w:rFonts w:ascii="Times New Roman" w:hAnsi="Times New Roman" w:cs="Times New Roman"/>
          <w:sz w:val="26"/>
          <w:szCs w:val="26"/>
        </w:rPr>
        <w:t xml:space="preserve"> враг </w:t>
      </w:r>
      <w:r w:rsidRPr="00F2159B">
        <w:rPr>
          <w:rFonts w:ascii="Times New Roman" w:hAnsi="Times New Roman" w:cs="Times New Roman"/>
          <w:sz w:val="26"/>
          <w:szCs w:val="26"/>
        </w:rPr>
        <w:t xml:space="preserve">здоровья человека. Это растение </w:t>
      </w:r>
      <w:r w:rsidR="00BC3CD2" w:rsidRPr="00F2159B">
        <w:rPr>
          <w:rFonts w:ascii="Times New Roman" w:hAnsi="Times New Roman" w:cs="Times New Roman"/>
          <w:sz w:val="26"/>
          <w:szCs w:val="26"/>
        </w:rPr>
        <w:t>выделяет яд эфирных масел, которые вызы</w:t>
      </w:r>
      <w:r w:rsidRPr="00F2159B">
        <w:rPr>
          <w:rFonts w:ascii="Times New Roman" w:hAnsi="Times New Roman" w:cs="Times New Roman"/>
          <w:sz w:val="26"/>
          <w:szCs w:val="26"/>
        </w:rPr>
        <w:t xml:space="preserve">вают сильнейшие головные боли и </w:t>
      </w:r>
      <w:r w:rsidR="00BC3CD2" w:rsidRPr="00F2159B">
        <w:rPr>
          <w:rFonts w:ascii="Times New Roman" w:hAnsi="Times New Roman" w:cs="Times New Roman"/>
          <w:sz w:val="26"/>
          <w:szCs w:val="26"/>
        </w:rPr>
        <w:t>скачки артериального давления. Пыльца ам</w:t>
      </w:r>
      <w:r w:rsidRPr="00F2159B">
        <w:rPr>
          <w:rFonts w:ascii="Times New Roman" w:hAnsi="Times New Roman" w:cs="Times New Roman"/>
          <w:sz w:val="26"/>
          <w:szCs w:val="26"/>
        </w:rPr>
        <w:t xml:space="preserve">брозии сильнейший аллерген, она </w:t>
      </w:r>
      <w:r w:rsidR="00BC3CD2" w:rsidRPr="00F2159B">
        <w:rPr>
          <w:rFonts w:ascii="Times New Roman" w:hAnsi="Times New Roman" w:cs="Times New Roman"/>
          <w:sz w:val="26"/>
          <w:szCs w:val="26"/>
        </w:rPr>
        <w:t>разносится с ветром на десятки километров, подн</w:t>
      </w:r>
      <w:r w:rsidR="006D3DC6" w:rsidRPr="00F2159B">
        <w:rPr>
          <w:rFonts w:ascii="Times New Roman" w:hAnsi="Times New Roman" w:cs="Times New Roman"/>
          <w:sz w:val="26"/>
          <w:szCs w:val="26"/>
        </w:rPr>
        <w:t xml:space="preserve">имаясь в высоту до 5000 метров. </w:t>
      </w:r>
      <w:r w:rsidR="00BC3CD2" w:rsidRPr="00F2159B">
        <w:rPr>
          <w:rFonts w:ascii="Times New Roman" w:hAnsi="Times New Roman" w:cs="Times New Roman"/>
          <w:sz w:val="26"/>
          <w:szCs w:val="26"/>
        </w:rPr>
        <w:t>В период цветения амброзии людей наблюдаю</w:t>
      </w:r>
      <w:r w:rsidRPr="00F2159B">
        <w:rPr>
          <w:rFonts w:ascii="Times New Roman" w:hAnsi="Times New Roman" w:cs="Times New Roman"/>
          <w:sz w:val="26"/>
          <w:szCs w:val="26"/>
        </w:rPr>
        <w:t xml:space="preserve">тся вспышки бронхиальной астмы, </w:t>
      </w:r>
      <w:r w:rsidR="00BC3CD2" w:rsidRPr="00F2159B">
        <w:rPr>
          <w:rFonts w:ascii="Times New Roman" w:hAnsi="Times New Roman" w:cs="Times New Roman"/>
          <w:sz w:val="26"/>
          <w:szCs w:val="26"/>
        </w:rPr>
        <w:t xml:space="preserve">дерматиты, а также массовое аллергическое заболевание - </w:t>
      </w:r>
      <w:proofErr w:type="spellStart"/>
      <w:r w:rsidR="00BC3CD2" w:rsidRPr="00F2159B">
        <w:rPr>
          <w:rFonts w:ascii="Times New Roman" w:hAnsi="Times New Roman" w:cs="Times New Roman"/>
          <w:sz w:val="26"/>
          <w:szCs w:val="26"/>
        </w:rPr>
        <w:t>амброзийный</w:t>
      </w:r>
      <w:proofErr w:type="spellEnd"/>
      <w:r w:rsidR="00BC3CD2" w:rsidRPr="00F2159B">
        <w:rPr>
          <w:rFonts w:ascii="Times New Roman" w:hAnsi="Times New Roman" w:cs="Times New Roman"/>
          <w:sz w:val="26"/>
          <w:szCs w:val="26"/>
        </w:rPr>
        <w:t xml:space="preserve"> поллиноз.</w:t>
      </w:r>
    </w:p>
    <w:p w:rsidR="00BC3CD2" w:rsidRPr="00F2159B" w:rsidRDefault="00BC3CD2" w:rsidP="00E6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 xml:space="preserve">С амброзией полыннолистной необходимо </w:t>
      </w:r>
      <w:r w:rsidR="00E66137" w:rsidRPr="00F2159B">
        <w:rPr>
          <w:rFonts w:ascii="Times New Roman" w:hAnsi="Times New Roman" w:cs="Times New Roman"/>
          <w:sz w:val="26"/>
          <w:szCs w:val="26"/>
        </w:rPr>
        <w:t xml:space="preserve">бороться до начала се цветения, </w:t>
      </w:r>
      <w:r w:rsidRPr="00F2159B">
        <w:rPr>
          <w:rFonts w:ascii="Times New Roman" w:hAnsi="Times New Roman" w:cs="Times New Roman"/>
          <w:sz w:val="26"/>
          <w:szCs w:val="26"/>
        </w:rPr>
        <w:t>учитывая биологические особенности данног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о сорняка. Наиболее эффективным </w:t>
      </w:r>
      <w:r w:rsidRPr="00F2159B">
        <w:rPr>
          <w:rFonts w:ascii="Times New Roman" w:hAnsi="Times New Roman" w:cs="Times New Roman"/>
          <w:sz w:val="26"/>
          <w:szCs w:val="26"/>
        </w:rPr>
        <w:t>методом борьбы в настоя</w:t>
      </w:r>
      <w:r w:rsidR="00E66137" w:rsidRPr="00F2159B">
        <w:rPr>
          <w:rFonts w:ascii="Times New Roman" w:hAnsi="Times New Roman" w:cs="Times New Roman"/>
          <w:sz w:val="26"/>
          <w:szCs w:val="26"/>
        </w:rPr>
        <w:t>щее</w:t>
      </w:r>
      <w:r w:rsidRPr="00F2159B">
        <w:rPr>
          <w:rFonts w:ascii="Times New Roman" w:hAnsi="Times New Roman" w:cs="Times New Roman"/>
          <w:sz w:val="26"/>
          <w:szCs w:val="26"/>
        </w:rPr>
        <w:t xml:space="preserve"> время являет</w:t>
      </w:r>
      <w:r w:rsidR="00E52AE7" w:rsidRPr="00F2159B">
        <w:rPr>
          <w:rFonts w:ascii="Times New Roman" w:hAnsi="Times New Roman" w:cs="Times New Roman"/>
          <w:sz w:val="26"/>
          <w:szCs w:val="26"/>
        </w:rPr>
        <w:t>ся удаление</w:t>
      </w:r>
      <w:r w:rsidR="00E66137" w:rsidRPr="00F2159B">
        <w:rPr>
          <w:rFonts w:ascii="Times New Roman" w:hAnsi="Times New Roman" w:cs="Times New Roman"/>
          <w:sz w:val="26"/>
          <w:szCs w:val="26"/>
        </w:rPr>
        <w:t xml:space="preserve"> её с 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 корнем. Скашивание, </w:t>
      </w:r>
      <w:r w:rsidRPr="00F2159B">
        <w:rPr>
          <w:rFonts w:ascii="Times New Roman" w:hAnsi="Times New Roman" w:cs="Times New Roman"/>
          <w:sz w:val="26"/>
          <w:szCs w:val="26"/>
        </w:rPr>
        <w:t>как метод борьбы с амброзией полыннолистн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ой, малоэффективен, так как она </w:t>
      </w:r>
      <w:r w:rsidRPr="00F2159B">
        <w:rPr>
          <w:rFonts w:ascii="Times New Roman" w:hAnsi="Times New Roman" w:cs="Times New Roman"/>
          <w:sz w:val="26"/>
          <w:szCs w:val="26"/>
        </w:rPr>
        <w:t xml:space="preserve">отрастает, давая при этом от 5 до 15 новых 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побегов, однако если этот прием </w:t>
      </w:r>
      <w:r w:rsidRPr="00F2159B">
        <w:rPr>
          <w:rFonts w:ascii="Times New Roman" w:hAnsi="Times New Roman" w:cs="Times New Roman"/>
          <w:sz w:val="26"/>
          <w:szCs w:val="26"/>
        </w:rPr>
        <w:t>проводить многократно и систематически, т</w:t>
      </w:r>
      <w:r w:rsidR="00E52AE7" w:rsidRPr="00F2159B">
        <w:rPr>
          <w:rFonts w:ascii="Times New Roman" w:hAnsi="Times New Roman" w:cs="Times New Roman"/>
          <w:sz w:val="26"/>
          <w:szCs w:val="26"/>
        </w:rPr>
        <w:t xml:space="preserve">о удается предупредить цветение </w:t>
      </w:r>
      <w:r w:rsidRPr="00F2159B">
        <w:rPr>
          <w:rFonts w:ascii="Times New Roman" w:hAnsi="Times New Roman" w:cs="Times New Roman"/>
          <w:sz w:val="26"/>
          <w:szCs w:val="26"/>
        </w:rPr>
        <w:t>плодоношение амброзии.</w:t>
      </w:r>
    </w:p>
    <w:p w:rsidR="00BC3CD2" w:rsidRPr="00F2159B" w:rsidRDefault="00BC3CD2" w:rsidP="001F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>На посевах с/х культур агротехниче</w:t>
      </w:r>
      <w:r w:rsidR="00E66137" w:rsidRPr="00F2159B">
        <w:rPr>
          <w:rFonts w:ascii="Times New Roman" w:hAnsi="Times New Roman" w:cs="Times New Roman"/>
          <w:sz w:val="26"/>
          <w:szCs w:val="26"/>
        </w:rPr>
        <w:t xml:space="preserve">ские меры борьбы имеют решающее </w:t>
      </w:r>
      <w:r w:rsidRPr="00F2159B">
        <w:rPr>
          <w:rFonts w:ascii="Times New Roman" w:hAnsi="Times New Roman" w:cs="Times New Roman"/>
          <w:sz w:val="26"/>
          <w:szCs w:val="26"/>
        </w:rPr>
        <w:t>значение для ликвидации амброзии полы</w:t>
      </w:r>
      <w:r w:rsidR="001F6269" w:rsidRPr="00F2159B">
        <w:rPr>
          <w:rFonts w:ascii="Times New Roman" w:hAnsi="Times New Roman" w:cs="Times New Roman"/>
          <w:sz w:val="26"/>
          <w:szCs w:val="26"/>
        </w:rPr>
        <w:t xml:space="preserve">ннолистной. Они включают в себя </w:t>
      </w:r>
      <w:r w:rsidRPr="00F2159B">
        <w:rPr>
          <w:rFonts w:ascii="Times New Roman" w:hAnsi="Times New Roman" w:cs="Times New Roman"/>
          <w:sz w:val="26"/>
          <w:szCs w:val="26"/>
        </w:rPr>
        <w:t>правильное чередование культур в севооб</w:t>
      </w:r>
      <w:r w:rsidR="001F6269" w:rsidRPr="00F2159B">
        <w:rPr>
          <w:rFonts w:ascii="Times New Roman" w:hAnsi="Times New Roman" w:cs="Times New Roman"/>
          <w:sz w:val="26"/>
          <w:szCs w:val="26"/>
        </w:rPr>
        <w:t xml:space="preserve">ороте, обработку почвы, уход за </w:t>
      </w:r>
      <w:r w:rsidRPr="00F2159B">
        <w:rPr>
          <w:rFonts w:ascii="Times New Roman" w:hAnsi="Times New Roman" w:cs="Times New Roman"/>
          <w:sz w:val="26"/>
          <w:szCs w:val="26"/>
        </w:rPr>
        <w:t>посевами. Здесь важно своевременно применять весь комплекс агротехнически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х </w:t>
      </w:r>
      <w:r w:rsidRPr="00F2159B">
        <w:rPr>
          <w:rFonts w:ascii="Times New Roman" w:hAnsi="Times New Roman" w:cs="Times New Roman"/>
          <w:sz w:val="26"/>
          <w:szCs w:val="26"/>
        </w:rPr>
        <w:t>мероприятий в сочетании с химическими мерам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и борьбы, а при необходимости и </w:t>
      </w:r>
      <w:r w:rsidRPr="00F2159B">
        <w:rPr>
          <w:rFonts w:ascii="Times New Roman" w:hAnsi="Times New Roman" w:cs="Times New Roman"/>
          <w:sz w:val="26"/>
          <w:szCs w:val="26"/>
        </w:rPr>
        <w:t>ручную прополку.</w:t>
      </w:r>
    </w:p>
    <w:p w:rsidR="00BC3CD2" w:rsidRPr="00F2159B" w:rsidRDefault="00BC3CD2" w:rsidP="001F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 xml:space="preserve">Руководители предприятий, организаций, </w:t>
      </w:r>
      <w:r w:rsidR="001F6269" w:rsidRPr="00F2159B">
        <w:rPr>
          <w:rFonts w:ascii="Times New Roman" w:hAnsi="Times New Roman" w:cs="Times New Roman"/>
          <w:sz w:val="26"/>
          <w:szCs w:val="26"/>
        </w:rPr>
        <w:t xml:space="preserve">все население должно уничтожать </w:t>
      </w:r>
      <w:r w:rsidRPr="00F2159B">
        <w:rPr>
          <w:rFonts w:ascii="Times New Roman" w:hAnsi="Times New Roman" w:cs="Times New Roman"/>
          <w:sz w:val="26"/>
          <w:szCs w:val="26"/>
        </w:rPr>
        <w:t>амброзию на собственных и арендованных з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емлях. Необходимо понимать, что </w:t>
      </w:r>
      <w:r w:rsidRPr="00F2159B">
        <w:rPr>
          <w:rFonts w:ascii="Times New Roman" w:hAnsi="Times New Roman" w:cs="Times New Roman"/>
          <w:sz w:val="26"/>
          <w:szCs w:val="26"/>
        </w:rPr>
        <w:t>повсеместная и эффективная борьба с ка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рантинным сорняком способствует </w:t>
      </w:r>
      <w:r w:rsidRPr="00F2159B">
        <w:rPr>
          <w:rFonts w:ascii="Times New Roman" w:hAnsi="Times New Roman" w:cs="Times New Roman"/>
          <w:sz w:val="26"/>
          <w:szCs w:val="26"/>
        </w:rPr>
        <w:t>восстановлению плодородия сельскохозяйс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твенных земель и снижению числа </w:t>
      </w:r>
      <w:r w:rsidRPr="00F2159B">
        <w:rPr>
          <w:rFonts w:ascii="Times New Roman" w:hAnsi="Times New Roman" w:cs="Times New Roman"/>
          <w:sz w:val="26"/>
          <w:szCs w:val="26"/>
        </w:rPr>
        <w:t>аллергических заболеваний людей. Поэт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ому главное сейчас не допустить </w:t>
      </w:r>
      <w:r w:rsidRPr="00F2159B">
        <w:rPr>
          <w:rFonts w:ascii="Times New Roman" w:hAnsi="Times New Roman" w:cs="Times New Roman"/>
          <w:sz w:val="26"/>
          <w:szCs w:val="26"/>
        </w:rPr>
        <w:t>массового ее цветения и созревания семян и своевременно уничтожить её.</w:t>
      </w:r>
    </w:p>
    <w:p w:rsidR="00BC3CD2" w:rsidRPr="00F2159B" w:rsidRDefault="00BC3CD2" w:rsidP="006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159B">
        <w:rPr>
          <w:rFonts w:ascii="Times New Roman" w:hAnsi="Times New Roman" w:cs="Times New Roman"/>
          <w:sz w:val="26"/>
          <w:szCs w:val="26"/>
        </w:rPr>
        <w:t>При этом в случае выявления фактов не пр</w:t>
      </w:r>
      <w:r w:rsidR="00633D36" w:rsidRPr="00F2159B">
        <w:rPr>
          <w:rFonts w:ascii="Times New Roman" w:hAnsi="Times New Roman" w:cs="Times New Roman"/>
          <w:sz w:val="26"/>
          <w:szCs w:val="26"/>
        </w:rPr>
        <w:t xml:space="preserve">оведения мер борьбы с амброзией </w:t>
      </w:r>
      <w:r w:rsidRPr="00F2159B">
        <w:rPr>
          <w:rFonts w:ascii="Times New Roman" w:hAnsi="Times New Roman" w:cs="Times New Roman"/>
          <w:sz w:val="26"/>
          <w:szCs w:val="26"/>
        </w:rPr>
        <w:t>полыннолистной, можно направить обращение в соответствии Федеральным</w:t>
      </w:r>
      <w:r w:rsidR="00633D36" w:rsidRPr="00F2159B">
        <w:rPr>
          <w:rFonts w:ascii="Times New Roman" w:hAnsi="Times New Roman" w:cs="Times New Roman"/>
          <w:sz w:val="26"/>
          <w:szCs w:val="26"/>
        </w:rPr>
        <w:t xml:space="preserve"> </w:t>
      </w:r>
      <w:r w:rsidRPr="00F2159B">
        <w:rPr>
          <w:rFonts w:ascii="Times New Roman" w:hAnsi="Times New Roman" w:cs="Times New Roman"/>
          <w:sz w:val="26"/>
          <w:szCs w:val="26"/>
        </w:rPr>
        <w:t>законом от 02.05.2006 № 59-ФЗ «О порядке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 рассмотрения обращений граждан </w:t>
      </w:r>
      <w:r w:rsidRPr="00F2159B">
        <w:rPr>
          <w:rFonts w:ascii="Times New Roman" w:hAnsi="Times New Roman" w:cs="Times New Roman"/>
          <w:sz w:val="26"/>
          <w:szCs w:val="26"/>
        </w:rPr>
        <w:t>Российской Федерации» в электронно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й форме посредством направления </w:t>
      </w:r>
      <w:r w:rsidRPr="00F2159B">
        <w:rPr>
          <w:rFonts w:ascii="Times New Roman" w:hAnsi="Times New Roman" w:cs="Times New Roman"/>
          <w:sz w:val="26"/>
          <w:szCs w:val="26"/>
        </w:rPr>
        <w:t>обращений через электронную приемную Южн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ого межрегионального управления </w:t>
      </w:r>
      <w:proofErr w:type="spellStart"/>
      <w:r w:rsidRPr="00F2159B">
        <w:rPr>
          <w:rFonts w:ascii="Times New Roman" w:hAnsi="Times New Roman" w:cs="Times New Roman"/>
          <w:sz w:val="26"/>
          <w:szCs w:val="26"/>
        </w:rPr>
        <w:t>Россельхознадзора</w:t>
      </w:r>
      <w:proofErr w:type="spellEnd"/>
      <w:r w:rsidRPr="00F2159B">
        <w:rPr>
          <w:rFonts w:ascii="Times New Roman" w:hAnsi="Times New Roman" w:cs="Times New Roman"/>
          <w:sz w:val="26"/>
          <w:szCs w:val="26"/>
        </w:rPr>
        <w:t>, либо на адрес электр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онной почты </w:t>
      </w:r>
      <w:hyperlink r:id="rId5" w:history="1">
        <w:r w:rsidR="008B04AF" w:rsidRPr="00F2159B">
          <w:rPr>
            <w:rStyle w:val="a3"/>
            <w:rFonts w:ascii="Times New Roman" w:hAnsi="Times New Roman" w:cs="Times New Roman"/>
            <w:sz w:val="26"/>
            <w:szCs w:val="26"/>
          </w:rPr>
          <w:t>гshn38@fsvps.gov.ru</w:t>
        </w:r>
      </w:hyperlink>
      <w:r w:rsidR="008B04AF" w:rsidRPr="00F2159B">
        <w:rPr>
          <w:rFonts w:ascii="Times New Roman" w:hAnsi="Times New Roman" w:cs="Times New Roman"/>
          <w:sz w:val="26"/>
          <w:szCs w:val="26"/>
        </w:rPr>
        <w:t xml:space="preserve"> </w:t>
      </w:r>
      <w:r w:rsidR="00633D36" w:rsidRPr="00F2159B">
        <w:rPr>
          <w:rFonts w:ascii="Times New Roman" w:hAnsi="Times New Roman" w:cs="Times New Roman"/>
          <w:sz w:val="26"/>
          <w:szCs w:val="26"/>
        </w:rPr>
        <w:t xml:space="preserve">в порядке электронного </w:t>
      </w:r>
      <w:r w:rsidR="008B04AF" w:rsidRPr="00F2159B">
        <w:rPr>
          <w:rFonts w:ascii="Times New Roman" w:hAnsi="Times New Roman" w:cs="Times New Roman"/>
          <w:sz w:val="26"/>
          <w:szCs w:val="26"/>
        </w:rPr>
        <w:t xml:space="preserve">документооборота, </w:t>
      </w:r>
      <w:r w:rsidR="00633D36" w:rsidRPr="00F2159B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F2159B">
        <w:rPr>
          <w:rFonts w:ascii="Times New Roman" w:hAnsi="Times New Roman" w:cs="Times New Roman"/>
          <w:sz w:val="26"/>
          <w:szCs w:val="26"/>
        </w:rPr>
        <w:t>подать</w:t>
      </w:r>
      <w:r w:rsidR="00633D36" w:rsidRPr="00F2159B">
        <w:rPr>
          <w:rFonts w:ascii="Times New Roman" w:hAnsi="Times New Roman" w:cs="Times New Roman"/>
          <w:sz w:val="26"/>
          <w:szCs w:val="26"/>
        </w:rPr>
        <w:t xml:space="preserve"> лично.</w:t>
      </w:r>
      <w:proofErr w:type="gramEnd"/>
    </w:p>
    <w:p w:rsidR="00FF2E40" w:rsidRPr="00F2159B" w:rsidRDefault="00BC3CD2" w:rsidP="007A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59B">
        <w:rPr>
          <w:rFonts w:ascii="Times New Roman" w:hAnsi="Times New Roman" w:cs="Times New Roman"/>
          <w:sz w:val="26"/>
          <w:szCs w:val="26"/>
        </w:rPr>
        <w:t>В случае возникновения воп</w:t>
      </w:r>
      <w:r w:rsidR="007A76E2">
        <w:rPr>
          <w:rFonts w:ascii="Times New Roman" w:hAnsi="Times New Roman" w:cs="Times New Roman"/>
          <w:sz w:val="26"/>
          <w:szCs w:val="26"/>
        </w:rPr>
        <w:t>росов обращаться по телефону: 8</w:t>
      </w:r>
      <w:bookmarkStart w:id="0" w:name="_GoBack"/>
      <w:bookmarkEnd w:id="0"/>
      <w:r w:rsidRPr="00F2159B">
        <w:rPr>
          <w:rFonts w:ascii="Times New Roman" w:hAnsi="Times New Roman" w:cs="Times New Roman"/>
          <w:sz w:val="26"/>
          <w:szCs w:val="26"/>
        </w:rPr>
        <w:t>(861) 222-00-28.</w:t>
      </w:r>
    </w:p>
    <w:sectPr w:rsidR="00FF2E40" w:rsidRPr="00F2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E3"/>
    <w:rsid w:val="00074E27"/>
    <w:rsid w:val="001566E7"/>
    <w:rsid w:val="001F6269"/>
    <w:rsid w:val="002850D2"/>
    <w:rsid w:val="00633D36"/>
    <w:rsid w:val="006D3DC6"/>
    <w:rsid w:val="007A76E2"/>
    <w:rsid w:val="007F3906"/>
    <w:rsid w:val="00890E6D"/>
    <w:rsid w:val="008B04AF"/>
    <w:rsid w:val="00AF1BE3"/>
    <w:rsid w:val="00BC3CD2"/>
    <w:rsid w:val="00E52AE7"/>
    <w:rsid w:val="00E66137"/>
    <w:rsid w:val="00F2159B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75;shn38@fsvp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2023-07-06T10:44:00Z</dcterms:created>
  <dcterms:modified xsi:type="dcterms:W3CDTF">2023-07-06T10:56:00Z</dcterms:modified>
</cp:coreProperties>
</file>