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B9" w:rsidRDefault="005D06B9" w:rsidP="005D06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5D06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Как проверить тягу в</w:t>
      </w:r>
      <w:r w:rsidR="0004676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5D06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дымовом или</w:t>
      </w:r>
      <w:r w:rsidR="0004676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5D06B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вентиляционном канале</w:t>
      </w:r>
    </w:p>
    <w:p w:rsidR="005D06B9" w:rsidRPr="005D06B9" w:rsidRDefault="005D06B9" w:rsidP="005D06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bookmarkStart w:id="0" w:name="_GoBack"/>
      <w:bookmarkEnd w:id="0"/>
    </w:p>
    <w:p w:rsidR="005D06B9" w:rsidRPr="005D06B9" w:rsidRDefault="005D06B9" w:rsidP="005D06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D06B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пулярный, но очень плохой совет –</w:t>
      </w:r>
      <w:r w:rsidRPr="005D06B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поднести спичку к решетке дымохода или </w:t>
      </w:r>
      <w:proofErr w:type="spellStart"/>
      <w:r w:rsidRPr="005D06B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вентканала</w:t>
      </w:r>
      <w:proofErr w:type="spellEnd"/>
      <w:r w:rsidRPr="005D06B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Рассказываем, как безопасно проверить тягу.</w:t>
      </w:r>
    </w:p>
    <w:p w:rsidR="005D06B9" w:rsidRPr="005D06B9" w:rsidRDefault="005D06B9" w:rsidP="005D06B9">
      <w:pPr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0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Методы проверки тяги</w:t>
      </w:r>
    </w:p>
    <w:p w:rsidR="005D06B9" w:rsidRPr="005D06B9" w:rsidRDefault="005D06B9" w:rsidP="005D06B9">
      <w:pPr>
        <w:numPr>
          <w:ilvl w:val="0"/>
          <w:numId w:val="1"/>
        </w:numPr>
        <w:spacing w:before="100" w:beforeAutospacing="1" w:after="144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B9">
        <w:rPr>
          <w:rFonts w:ascii="Times New Roman" w:eastAsia="Times New Roman" w:hAnsi="Times New Roman" w:cs="Times New Roman"/>
          <w:sz w:val="26"/>
          <w:szCs w:val="26"/>
          <w:lang w:eastAsia="ru-RU"/>
        </w:rPr>
        <w:t>С помощью листа бумаги. Как работает вентиляция, вы можете проверить самостоятельно, поднеся полоску бумаги или газеты к вентиляционной решетке. Для проверки тяги в дымовом канале котла приложите тонкий лист бумаги к его смотровому окну. Если бумага будет отклоняться в сторону канала или лист станет притягиваться, то тяга есть.</w:t>
      </w:r>
    </w:p>
    <w:p w:rsidR="005D06B9" w:rsidRPr="005D06B9" w:rsidRDefault="005D06B9" w:rsidP="005D06B9">
      <w:pPr>
        <w:numPr>
          <w:ilvl w:val="0"/>
          <w:numId w:val="1"/>
        </w:numPr>
        <w:spacing w:before="100" w:beforeAutospacing="1" w:after="144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цвету пламени. Также можно проверить тягу по цвету пламени. Синий цвет свидетельствует о хорошей тяге в дымоходе, темно-красное или желтое пламя указывает на малую силу тяги.</w:t>
      </w:r>
    </w:p>
    <w:p w:rsidR="005D06B9" w:rsidRPr="005D06B9" w:rsidRDefault="005D06B9" w:rsidP="005D06B9">
      <w:pPr>
        <w:numPr>
          <w:ilvl w:val="0"/>
          <w:numId w:val="1"/>
        </w:numPr>
        <w:spacing w:before="100" w:beforeAutospacing="1" w:after="144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 помощью специальных приборов. Приборный метод доступен только специалистам, которые при проверке используют электронный </w:t>
      </w:r>
      <w:proofErr w:type="spellStart"/>
      <w:r w:rsidRPr="005D06B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термо</w:t>
      </w:r>
      <w:proofErr w:type="spellEnd"/>
      <w:r w:rsidRPr="005D0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или </w:t>
      </w:r>
      <w:proofErr w:type="spellStart"/>
      <w:r w:rsidRPr="005D06B9">
        <w:rPr>
          <w:rFonts w:ascii="Times New Roman" w:eastAsia="Times New Roman" w:hAnsi="Times New Roman" w:cs="Times New Roman"/>
          <w:sz w:val="26"/>
          <w:szCs w:val="26"/>
          <w:lang w:eastAsia="ru-RU"/>
        </w:rPr>
        <w:t>крыльчатый</w:t>
      </w:r>
      <w:proofErr w:type="spellEnd"/>
      <w:r w:rsidRPr="005D0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анемометр.</w:t>
      </w:r>
    </w:p>
    <w:p w:rsidR="005D06B9" w:rsidRPr="005D06B9" w:rsidRDefault="005D06B9" w:rsidP="005D06B9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B9">
        <w:rPr>
          <w:rFonts w:ascii="Times New Roman" w:eastAsia="Times New Roman" w:hAnsi="Times New Roman" w:cs="Times New Roman"/>
          <w:sz w:val="26"/>
          <w:szCs w:val="26"/>
          <w:lang w:eastAsia="ru-RU"/>
        </w:rPr>
        <w:t>Ни в коем случае не проверяйте работу вентиляционных каналов с помощью спичек, зажигалок, свечей и иных источников открытого пламени.</w:t>
      </w:r>
    </w:p>
    <w:p w:rsidR="005D06B9" w:rsidRPr="005D06B9" w:rsidRDefault="005D06B9" w:rsidP="005D06B9">
      <w:pPr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D06B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Что говорит закон</w:t>
      </w:r>
    </w:p>
    <w:p w:rsidR="005D06B9" w:rsidRPr="005D06B9" w:rsidRDefault="005D06B9" w:rsidP="005D06B9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 требования к содержанию газового оборудования прописаны в Правилах пользования газом в части обеспечения безопасности при использовании и содержании внутридомового и внутриквартирного газового оборудования при предоставлении коммунальной услуги по газоснабжению, утвержденных постановлением Правительства РФ от 14 мая 2013 года № 410, а также в Инструкции по безопасному использованию газа при удовлетворении коммунально-бытовых нужд, утвержденной приказом Министерства строительства и жилищно-коммунального хозяйства РФ от 5 декабря 2017 года № 1614/пр.</w:t>
      </w:r>
    </w:p>
    <w:p w:rsidR="005D06B9" w:rsidRPr="005D06B9" w:rsidRDefault="005D06B9" w:rsidP="005D06B9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B9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некоторые из требований.</w:t>
      </w:r>
    </w:p>
    <w:p w:rsidR="005D06B9" w:rsidRPr="005D06B9" w:rsidRDefault="005D06B9" w:rsidP="005D06B9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Строго запрещается:</w:t>
      </w:r>
    </w:p>
    <w:p w:rsidR="005D06B9" w:rsidRPr="005D06B9" w:rsidRDefault="005D06B9" w:rsidP="005D06B9">
      <w:pPr>
        <w:numPr>
          <w:ilvl w:val="0"/>
          <w:numId w:val="2"/>
        </w:numPr>
        <w:spacing w:before="100" w:beforeAutospacing="1" w:after="12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B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вносить изменения в конструкцию газовых приборов и изменять устройство дымовых и вентиляционных каналов;</w:t>
      </w:r>
    </w:p>
    <w:p w:rsidR="005D06B9" w:rsidRPr="005D06B9" w:rsidRDefault="005D06B9" w:rsidP="005D06B9">
      <w:pPr>
        <w:numPr>
          <w:ilvl w:val="0"/>
          <w:numId w:val="2"/>
        </w:numPr>
        <w:spacing w:before="100" w:beforeAutospacing="1" w:after="12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закрывать вентиляционные каналы, замуровывать и заклеивать «карманы» и люки, предназначенные для чистки дымоходов;</w:t>
      </w:r>
    </w:p>
    <w:p w:rsidR="005D06B9" w:rsidRPr="005D06B9" w:rsidRDefault="005D06B9" w:rsidP="005D06B9">
      <w:pPr>
        <w:numPr>
          <w:ilvl w:val="0"/>
          <w:numId w:val="2"/>
        </w:numPr>
        <w:spacing w:before="100" w:beforeAutospacing="1" w:after="12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газовыми приборами при отсутствии тяги в дымовых и вентиляционных каналах, закрытых форточках (фрамугах), закрытом положении жалюзийной решетки на вентиляционном канале (при этом в нижней части двери или стены, выходящей в смежное помещение, необходимо предусматривать решетку или зазор между дверью и полом, а также специальные приточные устройства в наружных стенах или окнах);</w:t>
      </w:r>
    </w:p>
    <w:p w:rsidR="005D06B9" w:rsidRPr="005D06B9" w:rsidRDefault="005D06B9" w:rsidP="005D06B9">
      <w:pPr>
        <w:numPr>
          <w:ilvl w:val="0"/>
          <w:numId w:val="2"/>
        </w:numPr>
        <w:spacing w:before="100" w:beforeAutospacing="1" w:after="12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использовать устройства принудительной вентиляции (вытяжку, вентилятор) при работающих газовых котлах или колонках;</w:t>
      </w:r>
    </w:p>
    <w:p w:rsidR="005D06B9" w:rsidRPr="005D06B9" w:rsidRDefault="005D06B9" w:rsidP="005D06B9">
      <w:pPr>
        <w:numPr>
          <w:ilvl w:val="0"/>
          <w:numId w:val="2"/>
        </w:numPr>
        <w:spacing w:before="100" w:beforeAutospacing="1" w:after="12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проверять работу вентиляционных каналов, герметичность соединений газового оборудования с помощью источников открытого пламени, в том числе спичек, зажигалок, свечей и прочего.</w:t>
      </w:r>
    </w:p>
    <w:p w:rsidR="005D06B9" w:rsidRPr="005D06B9" w:rsidRDefault="005D06B9" w:rsidP="005D06B9">
      <w:pPr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0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Особые рекомендации для жильцов частных домов</w:t>
      </w:r>
    </w:p>
    <w:p w:rsidR="005D06B9" w:rsidRPr="005D06B9" w:rsidRDefault="005D06B9" w:rsidP="005D06B9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B9">
        <w:rPr>
          <w:rFonts w:ascii="Times New Roman" w:eastAsia="Times New Roman" w:hAnsi="Times New Roman" w:cs="Times New Roman"/>
          <w:sz w:val="26"/>
          <w:szCs w:val="26"/>
          <w:lang w:eastAsia="ru-RU"/>
        </w:rPr>
        <w:t>В частных газифицированных домах необходимо проверять и очищать дымоход, он не должен быть перекрыт шибером или заглушкой. Особое внимание стои</w:t>
      </w:r>
      <w:r w:rsidR="0064671E">
        <w:rPr>
          <w:rFonts w:ascii="Times New Roman" w:eastAsia="Times New Roman" w:hAnsi="Times New Roman" w:cs="Times New Roman"/>
          <w:sz w:val="26"/>
          <w:szCs w:val="26"/>
          <w:lang w:eastAsia="ru-RU"/>
        </w:rPr>
        <w:t>т уделять этому в зимнее время –</w:t>
      </w:r>
      <w:r w:rsidRPr="005D0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важно следить за состоянием оголовков вентиляционных каналов и дымоходных труб, чтобы они не закупоривались и не обмерзали.</w:t>
      </w:r>
    </w:p>
    <w:p w:rsidR="005D06B9" w:rsidRPr="005D06B9" w:rsidRDefault="005D06B9" w:rsidP="005D06B9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B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розжигом топки газовой печи или духового шк</w:t>
      </w:r>
      <w:r w:rsidR="00646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афа проветрите камеру сгорания – </w:t>
      </w:r>
      <w:r w:rsidRPr="005D06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подержите ее открытой в течение 3–5 минут.</w:t>
      </w:r>
    </w:p>
    <w:p w:rsidR="005D06B9" w:rsidRPr="005D06B9" w:rsidRDefault="005D06B9" w:rsidP="005D06B9">
      <w:pPr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0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Особые рекомендации для жильцов многоквартирных домов</w:t>
      </w:r>
    </w:p>
    <w:p w:rsidR="005D06B9" w:rsidRPr="005D06B9" w:rsidRDefault="005D06B9" w:rsidP="005D06B9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B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 обнаружили, что вентиляционные каналы или дымоходы не выполняют свою функцию, необходимо оперативно уведомить об этом всех собственников квартир, жильцов и арендаторов помещений. Они не должны пользоваться газоиспользующим оборудованием.</w:t>
      </w:r>
    </w:p>
    <w:p w:rsidR="005D06B9" w:rsidRPr="005D06B9" w:rsidRDefault="005D06B9" w:rsidP="005D06B9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B9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случае если вы почувствовали запах газа или у вас в квартире сработали сигнализаторы загазованности, незамедлительно сообщите об этом в аварийно-диспетчерскую службу газораспределительной организации для оперативного устранения неполадок. В такой ситуации поставщик может приостановить подачу газа без предварительного уведомления жильцов.</w:t>
      </w:r>
    </w:p>
    <w:p w:rsidR="005D06B9" w:rsidRPr="005D06B9" w:rsidRDefault="005D06B9" w:rsidP="005D06B9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06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Когда и кем проводится плановая проверка</w:t>
      </w:r>
    </w:p>
    <w:p w:rsidR="005D06B9" w:rsidRPr="005D06B9" w:rsidRDefault="005D06B9" w:rsidP="005D06B9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B9">
        <w:rPr>
          <w:rFonts w:ascii="Times New Roman" w:eastAsia="Times New Roman" w:hAnsi="Times New Roman" w:cs="Times New Roman"/>
          <w:sz w:val="26"/>
          <w:szCs w:val="26"/>
          <w:lang w:eastAsia="ru-RU"/>
        </w:rPr>
        <w:t>В многоквартирных домах за дымовыми и вентиляционными каналами следят управляющие компании (УК, ДУК, ТСЖ, ЖСК). Проверка тяги в дымовых и вентиляционных каналах проводится ежегодно одновременно с обследованием газового оборудования.</w:t>
      </w:r>
    </w:p>
    <w:p w:rsidR="005D06B9" w:rsidRPr="005D06B9" w:rsidRDefault="005D06B9" w:rsidP="005D06B9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6B9">
        <w:rPr>
          <w:rFonts w:ascii="Times New Roman" w:eastAsia="Times New Roman" w:hAnsi="Times New Roman" w:cs="Times New Roman"/>
          <w:sz w:val="26"/>
          <w:szCs w:val="26"/>
          <w:lang w:eastAsia="ru-RU"/>
        </w:rPr>
        <w:t>В частном доме ответственность за проверку исправности дымоходов и вентиляционных каналов несет собственник или пользователь помещения. При газификации частного дома собственнику необходимо заключить договор обслуживания со специализированной организацией, сотрудники которой будут проверять, а при необходимости чистить и ремонтировать систему вентиляции. После проверки должен быть составлен акт осмотра. Собственники домов должны проверять состояние дымовых и вентиляционных каналов не реже трех раз в год: за неделю до отопительного сезона, в середине и после него.</w:t>
      </w:r>
    </w:p>
    <w:p w:rsidR="007417B4" w:rsidRPr="005D06B9" w:rsidRDefault="007417B4" w:rsidP="005D06B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417B4" w:rsidRPr="005D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B25"/>
    <w:multiLevelType w:val="multilevel"/>
    <w:tmpl w:val="0236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A97FC0"/>
    <w:multiLevelType w:val="multilevel"/>
    <w:tmpl w:val="804C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B9"/>
    <w:rsid w:val="00046760"/>
    <w:rsid w:val="005D06B9"/>
    <w:rsid w:val="0064671E"/>
    <w:rsid w:val="0074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6BF1"/>
  <w15:chartTrackingRefBased/>
  <w15:docId w15:val="{FC745196-FA59-4467-9AFC-51303D77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0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0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D06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0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0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06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6B9"/>
    <w:rPr>
      <w:color w:val="0000FF"/>
      <w:u w:val="single"/>
    </w:rPr>
  </w:style>
  <w:style w:type="character" w:styleId="a5">
    <w:name w:val="Strong"/>
    <w:basedOn w:val="a0"/>
    <w:uiPriority w:val="22"/>
    <w:qFormat/>
    <w:rsid w:val="005D0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4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24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3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724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90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6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2481">
                  <w:marLeft w:val="-263"/>
                  <w:marRight w:val="-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460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359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5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52279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747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50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9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71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2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69590">
                  <w:marLeft w:val="-263"/>
                  <w:marRight w:val="-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250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347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39074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995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5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4557">
                  <w:marLeft w:val="-263"/>
                  <w:marRight w:val="-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427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754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59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Дарья Вячеславовна</dc:creator>
  <cp:keywords/>
  <dc:description/>
  <cp:lastModifiedBy>Жданова Дарья Вячеславовна</cp:lastModifiedBy>
  <cp:revision>1</cp:revision>
  <dcterms:created xsi:type="dcterms:W3CDTF">2022-02-08T06:32:00Z</dcterms:created>
  <dcterms:modified xsi:type="dcterms:W3CDTF">2022-02-08T06:46:00Z</dcterms:modified>
</cp:coreProperties>
</file>