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>архитектуры и градостроительства</w:t>
      </w:r>
      <w:r w:rsidR="00AA0BD5" w:rsidRPr="00AA0BD5">
        <w:t xml:space="preserve"> </w:t>
      </w:r>
      <w:proofErr w:type="gramStart"/>
      <w:r w:rsidR="00AA0BD5" w:rsidRPr="00AA0BD5">
        <w:t>–</w:t>
      </w:r>
      <w:r w:rsidR="00AA0BD5">
        <w:t>г</w:t>
      </w:r>
      <w:proofErr w:type="gramEnd"/>
      <w:r w:rsidR="00AA0BD5">
        <w:t xml:space="preserve">лавному архитектору </w:t>
      </w:r>
      <w:r w:rsidRPr="009A4D77">
        <w:t>администрации муниципального</w:t>
      </w:r>
      <w:r w:rsidR="00AA0BD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D90C98" w:rsidRDefault="00642D86" w:rsidP="00D90C98">
      <w:pPr>
        <w:ind w:left="993" w:right="991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 края</w:t>
      </w:r>
      <w:proofErr w:type="gramEnd"/>
      <w:r w:rsidR="00D654BD">
        <w:t xml:space="preserve"> </w:t>
      </w:r>
    </w:p>
    <w:p w:rsidR="00D90C98" w:rsidRPr="00D90C98" w:rsidRDefault="00D90C98" w:rsidP="00D90C98">
      <w:pPr>
        <w:ind w:left="993" w:right="991"/>
        <w:jc w:val="center"/>
        <w:rPr>
          <w:lang w:eastAsia="en-US"/>
        </w:rPr>
      </w:pPr>
      <w:r w:rsidRPr="00D90C98">
        <w:t>«</w:t>
      </w:r>
      <w:r w:rsidRPr="00D90C98">
        <w:rPr>
          <w:lang w:eastAsia="en-US"/>
        </w:rPr>
        <w:t>О внесении изменений в некоторые решения Совета  муниципального образования Туапсинский район</w:t>
      </w:r>
      <w:r>
        <w:rPr>
          <w:lang w:eastAsia="en-US"/>
        </w:rPr>
        <w:t>»</w:t>
      </w:r>
    </w:p>
    <w:p w:rsidR="00D90C98" w:rsidRPr="00D90C98" w:rsidRDefault="00D90C98" w:rsidP="00D90C98">
      <w:pPr>
        <w:ind w:right="-284"/>
        <w:rPr>
          <w:bCs/>
        </w:rPr>
      </w:pPr>
    </w:p>
    <w:p w:rsidR="00D90C98" w:rsidRPr="00D90C98" w:rsidRDefault="00D90C98" w:rsidP="00D90C98">
      <w:pPr>
        <w:ind w:right="-284"/>
        <w:rPr>
          <w:bCs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D90C98" w:rsidRPr="00D90C98">
        <w:t>«О внесении изменений в некоторые решения Совета  муниципального образования Туапсинский район»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D90C98" w:rsidP="00AA0BD5">
      <w:pPr>
        <w:ind w:firstLine="567"/>
        <w:jc w:val="both"/>
      </w:pPr>
      <w:proofErr w:type="gramStart"/>
      <w:r w:rsidRPr="00D90C98">
        <w:rPr>
          <w:color w:val="000000"/>
          <w:lang w:bidi="ru-RU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</w:t>
      </w:r>
      <w:proofErr w:type="gramEnd"/>
      <w:r w:rsidRPr="00D90C98">
        <w:rPr>
          <w:color w:val="000000"/>
          <w:lang w:bidi="ru-RU"/>
        </w:rPr>
        <w:t xml:space="preserve"> муниципальный округ Краснодарского края от 20 декабря 2024 г. № 117 «О правопреемстве администрации муниципального образования Туапсинский муниципальный округ Краснодарского края», Уставом муниципального образования Туапсинский муниципальный округ Краснодарского края, </w:t>
      </w:r>
      <w:r>
        <w:rPr>
          <w:color w:val="000000"/>
          <w:lang w:bidi="ru-RU"/>
        </w:rPr>
        <w:t>заключением</w:t>
      </w:r>
      <w:r w:rsidRPr="00D90C98">
        <w:rPr>
          <w:color w:val="000000"/>
          <w:lang w:bidi="ru-RU"/>
        </w:rPr>
        <w:t xml:space="preserve"> о результатах проведения общественных обсуждений по вопросам градостроительной деятельности</w:t>
      </w:r>
      <w:r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AA0BD5"/>
    <w:rsid w:val="00BF66CE"/>
    <w:rsid w:val="00C37172"/>
    <w:rsid w:val="00D654BD"/>
    <w:rsid w:val="00D71F9F"/>
    <w:rsid w:val="00D90C98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FF04-9EC6-4C84-B8C9-0ED8B24E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2025-03-18T07:50:00Z</cp:lastPrinted>
  <dcterms:created xsi:type="dcterms:W3CDTF">2025-03-18T07:51:00Z</dcterms:created>
  <dcterms:modified xsi:type="dcterms:W3CDTF">2025-03-18T07:51:00Z</dcterms:modified>
</cp:coreProperties>
</file>