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финансового управления администрации Туапсинского муниципального округа</w:t>
      </w:r>
    </w:p>
    <w:p w14:paraId="02000000">
      <w:pPr>
        <w:ind w:firstLine="0" w:left="4961"/>
      </w:pPr>
    </w:p>
    <w:p w14:paraId="03000000">
      <w:pPr>
        <w:ind w:firstLine="0" w:left="4961"/>
      </w:pPr>
      <w:r>
        <w:t>Кулаковой Ю.Н.</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p>
    <w:p w14:paraId="09000000">
      <w:pPr>
        <w:ind/>
        <w:jc w:val="center"/>
        <w:rPr>
          <w:b w:val="1"/>
        </w:rPr>
      </w:pPr>
      <w:r>
        <w:rPr>
          <w:b w:val="1"/>
        </w:rPr>
        <w:t>Заключение</w:t>
      </w:r>
    </w:p>
    <w:p w14:paraId="0A000000">
      <w:pPr>
        <w:ind/>
        <w:jc w:val="center"/>
        <w:rPr>
          <w:b w:val="0"/>
        </w:rPr>
      </w:pPr>
      <w:r>
        <w:t xml:space="preserve">по результатам экспертизы проекта постановления </w:t>
      </w:r>
    </w:p>
    <w:p w14:paraId="0B000000">
      <w:pPr>
        <w:ind/>
        <w:jc w:val="center"/>
        <w:rPr>
          <w:b w:val="0"/>
        </w:rPr>
      </w:pPr>
      <w:r>
        <w:t xml:space="preserve">администрации Туапсинского муниципального округа </w:t>
      </w:r>
    </w:p>
    <w:p w14:paraId="0C000000">
      <w:pPr>
        <w:ind/>
        <w:jc w:val="center"/>
        <w:rPr>
          <w:b w:val="0"/>
        </w:rPr>
      </w:pPr>
      <w:r>
        <w:t>«</w:t>
      </w:r>
      <w:r>
        <w:rPr>
          <w:b w:val="0"/>
          <w:sz w:val="28"/>
        </w:rPr>
        <w:t xml:space="preserve">О внесении изменений </w:t>
      </w:r>
      <w:r>
        <w:rPr>
          <w:b w:val="0"/>
          <w:sz w:val="28"/>
        </w:rPr>
        <w:t xml:space="preserve">в некоторые правовые акты </w:t>
      </w:r>
      <w:r>
        <w:rPr>
          <w:b w:val="0"/>
          <w:sz w:val="28"/>
        </w:rPr>
        <w:t xml:space="preserve">администрации </w:t>
      </w:r>
      <w:r>
        <w:rPr>
          <w:b w:val="0"/>
          <w:sz w:val="28"/>
        </w:rPr>
        <w:t>Туапсинского муниципального</w:t>
      </w:r>
      <w:r>
        <w:rPr>
          <w:b w:val="0"/>
          <w:sz w:val="28"/>
        </w:rPr>
        <w:t xml:space="preserve"> округ</w:t>
      </w:r>
      <w:r>
        <w:rPr>
          <w:b w:val="0"/>
          <w:sz w:val="28"/>
        </w:rPr>
        <w:t>а»</w:t>
      </w:r>
    </w:p>
    <w:p w14:paraId="0D000000">
      <w:pPr>
        <w:rPr>
          <w:b w:val="1"/>
          <w:sz w:val="28"/>
        </w:rPr>
      </w:pPr>
    </w:p>
    <w:p w14:paraId="0E000000">
      <w:pPr>
        <w:ind/>
        <w:jc w:val="center"/>
        <w:rPr>
          <w:b w:val="1"/>
        </w:rPr>
      </w:pPr>
    </w:p>
    <w:p w14:paraId="0F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 внесении изменений </w:t>
      </w:r>
      <w:r>
        <w:rPr>
          <w:b w:val="0"/>
          <w:sz w:val="28"/>
        </w:rPr>
        <w:t xml:space="preserve">в некоторые правовые акты </w:t>
      </w:r>
      <w:r>
        <w:rPr>
          <w:b w:val="0"/>
          <w:sz w:val="28"/>
        </w:rPr>
        <w:t xml:space="preserve">администрации </w:t>
      </w:r>
      <w:r>
        <w:rPr>
          <w:b w:val="0"/>
          <w:sz w:val="28"/>
        </w:rPr>
        <w:t>Туапсинского муниципального</w:t>
      </w:r>
      <w:r>
        <w:rPr>
          <w:b w:val="0"/>
          <w:sz w:val="28"/>
        </w:rPr>
        <w:t xml:space="preserve"> округ</w:t>
      </w:r>
      <w:r>
        <w:rPr>
          <w:b w:val="0"/>
          <w:sz w:val="28"/>
        </w:rPr>
        <w:t>а</w:t>
      </w:r>
      <w:r>
        <w:t>»</w:t>
      </w:r>
      <w:bookmarkStart w:id="1" w:name="_GoBack"/>
      <w:bookmarkEnd w:id="1"/>
      <w:r>
        <w:rPr>
          <w:b w:val="1"/>
        </w:rPr>
        <w:t xml:space="preserve">, </w:t>
      </w:r>
      <w:r>
        <w:t>поступивший из финансового управления администрации Туапсинского муниципального округа установил:</w:t>
      </w:r>
    </w:p>
    <w:p w14:paraId="10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1000000">
      <w:pPr>
        <w:ind w:firstLine="567" w:left="0"/>
        <w:jc w:val="both"/>
      </w:pPr>
      <w:r>
        <w:rPr>
          <w:sz w:val="28"/>
        </w:rPr>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w:t>
      </w:r>
      <w:r>
        <w:rPr>
          <w:sz w:val="28"/>
        </w:rPr>
        <w:t xml:space="preserve">кого края            от 8 февраля 2024 г. </w:t>
      </w:r>
      <w:r>
        <w:rPr>
          <w:sz w:val="28"/>
        </w:rPr>
        <w:t>№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на основании Устава муниципального образования Туапсинский муниципальный округ Краснодарского края, в целях упорядочения оплаты труда работников муниципальных учреждений муниципального образования Туапсинский муниципальный округ Краснодарск</w:t>
      </w:r>
      <w:r>
        <w:rPr>
          <w:sz w:val="28"/>
        </w:rPr>
        <w:t>ого края</w:t>
      </w:r>
      <w:r>
        <w:t>.</w:t>
      </w:r>
    </w:p>
    <w:p w14:paraId="12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3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4000000">
      <w:pPr>
        <w:ind w:firstLine="567" w:left="0"/>
        <w:jc w:val="both"/>
      </w:pPr>
      <w:r>
        <w:t>4. Проект нормативного правового акта может быть рекомендован для официального принятия.</w:t>
      </w:r>
    </w:p>
    <w:p w14:paraId="15000000"/>
    <w:p w14:paraId="16000000"/>
    <w:p w14:paraId="17000000">
      <w:r>
        <w:t>Исполняющий</w:t>
      </w:r>
      <w:r>
        <w:t xml:space="preserve"> обязанности начальника</w:t>
      </w:r>
    </w:p>
    <w:p w14:paraId="18000000">
      <w:r>
        <w:t>правового управления администрации</w:t>
      </w:r>
    </w:p>
    <w:p w14:paraId="19000000">
      <w:r>
        <w:t>Туапсинского муниципального округа                                               М.А.</w:t>
      </w:r>
      <w:r>
        <w:t xml:space="preserve"> </w:t>
      </w:r>
      <w:r>
        <w:t>Синенко</w:t>
      </w:r>
    </w:p>
    <w:p w14:paraId="1A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Normal (Web)"/>
    <w:basedOn w:val="Style_2"/>
    <w:link w:val="Style_9_ch"/>
    <w:rPr>
      <w:sz w:val="24"/>
    </w:rPr>
  </w:style>
  <w:style w:styleId="Style_9_ch" w:type="character">
    <w:name w:val="Normal (Web)"/>
    <w:basedOn w:val="Style_2_ch"/>
    <w:link w:val="Style_9"/>
    <w:rPr>
      <w:sz w:val="24"/>
    </w:rPr>
  </w:style>
  <w:style w:styleId="Style_10" w:type="paragraph">
    <w:name w:val="ConsPlusNormal"/>
    <w:link w:val="Style_10_ch"/>
    <w:pPr>
      <w:widowControl w:val="0"/>
      <w:spacing w:after="0" w:line="240" w:lineRule="auto"/>
      <w:ind/>
    </w:pPr>
    <w:rPr>
      <w:rFonts w:ascii="Calibri" w:hAnsi="Calibri"/>
    </w:rPr>
  </w:style>
  <w:style w:styleId="Style_10_ch" w:type="character">
    <w:name w:val="ConsPlusNormal"/>
    <w:link w:val="Style_10"/>
    <w:rPr>
      <w:rFonts w:ascii="Calibri" w:hAnsi="Calibri"/>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Balloon Text"/>
    <w:basedOn w:val="Style_2"/>
    <w:link w:val="Style_12_ch"/>
    <w:rPr>
      <w:rFonts w:ascii="Tahoma" w:hAnsi="Tahoma"/>
      <w:sz w:val="16"/>
    </w:rPr>
  </w:style>
  <w:style w:styleId="Style_12_ch" w:type="character">
    <w:name w:val="Balloon Text"/>
    <w:basedOn w:val="Style_2_ch"/>
    <w:link w:val="Style_12"/>
    <w:rPr>
      <w:rFonts w:ascii="Tahoma" w:hAnsi="Tahoma"/>
      <w:sz w:val="16"/>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5"/>
    <w:link w:val="Style_1_ch"/>
    <w:rPr>
      <w:color w:val="0000FF"/>
      <w:u w:val="single"/>
    </w:rPr>
  </w:style>
  <w:style w:styleId="Style_1_ch" w:type="character">
    <w:name w:val="Hyperlink"/>
    <w:basedOn w:val="Style_15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Strong"/>
    <w:link w:val="Style_19_ch"/>
    <w:rPr>
      <w:rFonts w:ascii="Times New Roman" w:hAnsi="Times New Roman"/>
      <w:b w:val="1"/>
    </w:rPr>
  </w:style>
  <w:style w:styleId="Style_19_ch" w:type="character">
    <w:name w:val="Strong"/>
    <w:link w:val="Style_19"/>
    <w:rPr>
      <w:rFonts w:ascii="Times New Roman" w:hAnsi="Times New Roman"/>
      <w:b w:val="1"/>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2025-03-04T15:33:41Z</dcterms:modified>
</cp:coreProperties>
</file>