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97A" w:rsidRPr="0096286A" w:rsidRDefault="00D451F5" w:rsidP="00890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Борьба</w:t>
      </w:r>
      <w:r w:rsidR="0089097A" w:rsidRPr="0096286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097A">
        <w:rPr>
          <w:rFonts w:ascii="Times New Roman" w:hAnsi="Times New Roman" w:cs="Times New Roman"/>
          <w:sz w:val="28"/>
          <w:szCs w:val="28"/>
        </w:rPr>
        <w:t>коричнево-мраморным клопом</w:t>
      </w:r>
    </w:p>
    <w:p w:rsidR="0089097A" w:rsidRDefault="0089097A" w:rsidP="005022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D34" w:rsidRDefault="00286D34" w:rsidP="005022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D34"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Туапсинского района созданы благоприятные погодные условия для обитания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86D34">
        <w:rPr>
          <w:rFonts w:ascii="Times New Roman" w:hAnsi="Times New Roman" w:cs="Times New Roman"/>
          <w:sz w:val="28"/>
          <w:szCs w:val="28"/>
        </w:rPr>
        <w:t>оричнево - мраморного клопа</w:t>
      </w:r>
      <w:r>
        <w:rPr>
          <w:rFonts w:ascii="Times New Roman" w:hAnsi="Times New Roman" w:cs="Times New Roman"/>
          <w:sz w:val="28"/>
          <w:szCs w:val="28"/>
        </w:rPr>
        <w:t>агрессивного многоядного вредителя</w:t>
      </w:r>
      <w:r w:rsidRPr="00286D34">
        <w:rPr>
          <w:rFonts w:ascii="Times New Roman" w:hAnsi="Times New Roman" w:cs="Times New Roman"/>
          <w:sz w:val="28"/>
          <w:szCs w:val="28"/>
        </w:rPr>
        <w:t xml:space="preserve">, </w:t>
      </w:r>
      <w:r w:rsidR="00C51A9C">
        <w:rPr>
          <w:rFonts w:ascii="Times New Roman" w:hAnsi="Times New Roman" w:cs="Times New Roman"/>
          <w:sz w:val="28"/>
          <w:szCs w:val="28"/>
        </w:rPr>
        <w:t>он питается</w:t>
      </w:r>
      <w:r>
        <w:rPr>
          <w:rFonts w:ascii="Times New Roman" w:hAnsi="Times New Roman" w:cs="Times New Roman"/>
          <w:sz w:val="28"/>
          <w:szCs w:val="28"/>
        </w:rPr>
        <w:t xml:space="preserve"> многими видами</w:t>
      </w:r>
      <w:r w:rsidRPr="00286D34">
        <w:rPr>
          <w:rFonts w:ascii="Times New Roman" w:hAnsi="Times New Roman" w:cs="Times New Roman"/>
          <w:sz w:val="28"/>
          <w:szCs w:val="28"/>
        </w:rPr>
        <w:t xml:space="preserve"> растений - овощных, плодовых, декоративных культурах, винограде, сое и др. Клоп выделяет через протоки жидкость с очень неприятным запахом, высасывая соки, делает проколы на листьях и плодах. В местах уколов образуются некротические пятна, через которые проникают возбудители болезней. Плоды теряют товарный вид, при уколах в плодоножку – осыпаются, загнивают, при повреждении винограда теряются качества виноматериала. В условиях нашего края  клоп дает 2-3 поколения в год.</w:t>
      </w:r>
    </w:p>
    <w:p w:rsidR="00502210" w:rsidRPr="001A43F3" w:rsidRDefault="00502210" w:rsidP="001A43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210">
        <w:rPr>
          <w:rFonts w:ascii="Times New Roman" w:hAnsi="Times New Roman" w:cs="Times New Roman"/>
          <w:b/>
          <w:color w:val="FF0000"/>
          <w:sz w:val="28"/>
          <w:szCs w:val="28"/>
        </w:rPr>
        <w:t>Р</w:t>
      </w:r>
      <w:r w:rsidRPr="0050221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екомендуем:</w:t>
      </w:r>
      <w:r w:rsidRPr="00502210">
        <w:rPr>
          <w:rFonts w:ascii="Times New Roman" w:eastAsia="Times New Roman" w:hAnsi="Times New Roman" w:cs="Times New Roman"/>
          <w:sz w:val="28"/>
          <w:szCs w:val="28"/>
        </w:rPr>
        <w:t xml:space="preserve">  подготовить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502210">
        <w:rPr>
          <w:rFonts w:ascii="Times New Roman" w:eastAsia="Times New Roman" w:hAnsi="Times New Roman" w:cs="Times New Roman"/>
          <w:sz w:val="28"/>
          <w:szCs w:val="28"/>
        </w:rPr>
        <w:t xml:space="preserve">клопов ловушки,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наиболее действенный способ борьбы с вредителем является зарекомендовавшие себя препараты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Децис</w:t>
      </w:r>
      <w:proofErr w:type="spellEnd"/>
      <w:r w:rsidR="001A43F3">
        <w:rPr>
          <w:rFonts w:ascii="Times New Roman" w:eastAsia="Times New Roman" w:hAnsi="Times New Roman" w:cs="Times New Roman"/>
          <w:sz w:val="28"/>
          <w:szCs w:val="28"/>
        </w:rPr>
        <w:t xml:space="preserve"> Эксперт, </w:t>
      </w:r>
      <w:proofErr w:type="spellStart"/>
      <w:r w:rsidR="001A43F3">
        <w:rPr>
          <w:rFonts w:ascii="Times New Roman" w:eastAsia="Times New Roman" w:hAnsi="Times New Roman" w:cs="Times New Roman"/>
          <w:sz w:val="28"/>
          <w:szCs w:val="28"/>
        </w:rPr>
        <w:t>Танрек</w:t>
      </w:r>
      <w:proofErr w:type="spellEnd"/>
      <w:r w:rsidR="001A43F3">
        <w:rPr>
          <w:rFonts w:ascii="Times New Roman" w:eastAsia="Times New Roman" w:hAnsi="Times New Roman" w:cs="Times New Roman"/>
          <w:sz w:val="28"/>
          <w:szCs w:val="28"/>
        </w:rPr>
        <w:t xml:space="preserve"> и целый ряд других препаратов  (уточнять у специалистов в магазине).</w:t>
      </w:r>
    </w:p>
    <w:p w:rsidR="00286D34" w:rsidRPr="00286D34" w:rsidRDefault="00286D34" w:rsidP="0028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D34">
        <w:rPr>
          <w:rFonts w:ascii="Times New Roman" w:hAnsi="Times New Roman" w:cs="Times New Roman"/>
          <w:sz w:val="28"/>
          <w:szCs w:val="28"/>
        </w:rPr>
        <w:t xml:space="preserve">При обнаружении мест </w:t>
      </w:r>
      <w:r>
        <w:rPr>
          <w:rFonts w:ascii="Times New Roman" w:hAnsi="Times New Roman" w:cs="Times New Roman"/>
          <w:sz w:val="28"/>
          <w:szCs w:val="28"/>
        </w:rPr>
        <w:t>обитания к</w:t>
      </w:r>
      <w:r w:rsidRPr="00286D34">
        <w:rPr>
          <w:rFonts w:ascii="Times New Roman" w:hAnsi="Times New Roman" w:cs="Times New Roman"/>
          <w:sz w:val="28"/>
          <w:szCs w:val="28"/>
        </w:rPr>
        <w:t>оричнево - мраморного клопа необходимо сообщить в</w:t>
      </w:r>
      <w:r w:rsidR="006D6C6C" w:rsidRPr="00286D34">
        <w:rPr>
          <w:rFonts w:ascii="Times New Roman" w:hAnsi="Times New Roman" w:cs="Times New Roman"/>
          <w:sz w:val="28"/>
          <w:szCs w:val="28"/>
        </w:rPr>
        <w:t>администрацию сельского (городского) поселения</w:t>
      </w:r>
      <w:r w:rsidR="004426DC">
        <w:rPr>
          <w:rFonts w:ascii="Times New Roman" w:hAnsi="Times New Roman" w:cs="Times New Roman"/>
          <w:sz w:val="28"/>
          <w:szCs w:val="28"/>
        </w:rPr>
        <w:t>,</w:t>
      </w:r>
      <w:r w:rsidR="006D6C6C">
        <w:rPr>
          <w:rFonts w:ascii="Times New Roman" w:hAnsi="Times New Roman" w:cs="Times New Roman"/>
          <w:sz w:val="28"/>
          <w:szCs w:val="28"/>
        </w:rPr>
        <w:t xml:space="preserve"> в</w:t>
      </w:r>
      <w:r w:rsidR="004426DC">
        <w:rPr>
          <w:rFonts w:ascii="Times New Roman" w:hAnsi="Times New Roman" w:cs="Times New Roman"/>
          <w:sz w:val="28"/>
          <w:szCs w:val="28"/>
        </w:rPr>
        <w:t>ФГБУ (РОССЕЛЬХОЗЦЕНТР</w:t>
      </w:r>
      <w:r w:rsidR="004426DC">
        <w:rPr>
          <w:rFonts w:ascii="Times New Roman" w:eastAsia="Times New Roman" w:hAnsi="Times New Roman" w:cs="Times New Roman"/>
          <w:sz w:val="28"/>
          <w:szCs w:val="28"/>
        </w:rPr>
        <w:t>) 8-861-224-72-31, М</w:t>
      </w:r>
      <w:r w:rsidRPr="00286D34">
        <w:rPr>
          <w:rFonts w:ascii="Times New Roman" w:eastAsia="Times New Roman" w:hAnsi="Times New Roman" w:cs="Times New Roman"/>
          <w:sz w:val="28"/>
          <w:szCs w:val="28"/>
        </w:rPr>
        <w:t>ежрайонный отдел ветеринарного и фитосанитарного надзора (РОССЕЛЬХОЗНА</w:t>
      </w:r>
      <w:r w:rsidR="006D6C6C">
        <w:rPr>
          <w:rFonts w:ascii="Times New Roman" w:eastAsia="Times New Roman" w:hAnsi="Times New Roman" w:cs="Times New Roman"/>
          <w:sz w:val="28"/>
          <w:szCs w:val="28"/>
        </w:rPr>
        <w:t>ДЗОР) по тел. 8-861-67-71-3-80.</w:t>
      </w:r>
    </w:p>
    <w:p w:rsidR="00286D34" w:rsidRDefault="00286D34" w:rsidP="00286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485B" w:rsidRDefault="00E4485B">
      <w:bookmarkStart w:id="0" w:name="_GoBack"/>
      <w:bookmarkEnd w:id="0"/>
    </w:p>
    <w:sectPr w:rsidR="00E4485B" w:rsidSect="005022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C91A49"/>
    <w:rsid w:val="001A43F3"/>
    <w:rsid w:val="00286D34"/>
    <w:rsid w:val="004426DC"/>
    <w:rsid w:val="00502210"/>
    <w:rsid w:val="00600167"/>
    <w:rsid w:val="006D6C6C"/>
    <w:rsid w:val="0089097A"/>
    <w:rsid w:val="00C51A9C"/>
    <w:rsid w:val="00C91A49"/>
    <w:rsid w:val="00D451F5"/>
    <w:rsid w:val="00E44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9</cp:revision>
  <dcterms:created xsi:type="dcterms:W3CDTF">2019-06-18T11:56:00Z</dcterms:created>
  <dcterms:modified xsi:type="dcterms:W3CDTF">2019-07-12T10:43:00Z</dcterms:modified>
</cp:coreProperties>
</file>