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 xml:space="preserve">архитектуры и </w:t>
      </w:r>
      <w:proofErr w:type="gramStart"/>
      <w:r w:rsidR="00C37172">
        <w:t>градостроительства</w:t>
      </w:r>
      <w:r w:rsidR="00935BC3">
        <w:t>-главному</w:t>
      </w:r>
      <w:proofErr w:type="gramEnd"/>
      <w:r w:rsidR="00935BC3">
        <w:t xml:space="preserve"> архитектору </w:t>
      </w:r>
      <w:r w:rsidRPr="009A4D77">
        <w:t>администрации муниципального</w:t>
      </w:r>
      <w:r w:rsidR="00935BC3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5E7DEC" w:rsidRPr="005E7DEC" w:rsidRDefault="00642D86" w:rsidP="005E7DEC">
      <w:pPr>
        <w:ind w:left="851" w:right="849"/>
        <w:jc w:val="center"/>
        <w:rPr>
          <w:b/>
        </w:rPr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5E7DEC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</w:t>
      </w:r>
      <w:proofErr w:type="gramEnd"/>
      <w:r w:rsidR="0047349A">
        <w:t xml:space="preserve"> края</w:t>
      </w:r>
      <w:r w:rsidR="00D654BD">
        <w:t xml:space="preserve"> </w:t>
      </w:r>
      <w:r w:rsidR="005E7DEC" w:rsidRPr="005E7DEC">
        <w:t>«О внесении изменений в решение Совета муниципального образования Туапсинский муниципальный округ Краснодарского края от 20 декабря 2024 г. № 118 «Об утверждении Положения о муниципальном земельном контроле, осуществляемом на территории муниципального образования Туапсинский муниципальный округ Краснодарского края»</w:t>
      </w:r>
    </w:p>
    <w:p w:rsidR="005E7DEC" w:rsidRPr="005E7DEC" w:rsidRDefault="005E7DEC" w:rsidP="005E7DEC">
      <w:pPr>
        <w:ind w:left="851" w:right="849"/>
        <w:jc w:val="center"/>
      </w:pPr>
    </w:p>
    <w:p w:rsidR="005E7DEC" w:rsidRPr="005E7DEC" w:rsidRDefault="005E7DEC" w:rsidP="005E7DEC">
      <w:pPr>
        <w:ind w:left="851" w:right="849"/>
        <w:jc w:val="center"/>
      </w:pPr>
    </w:p>
    <w:p w:rsidR="006875BF" w:rsidRDefault="006875BF" w:rsidP="006875BF">
      <w:pPr>
        <w:ind w:left="851" w:right="849"/>
        <w:jc w:val="center"/>
      </w:pPr>
    </w:p>
    <w:p w:rsidR="00BE51C0" w:rsidRPr="00BE51C0" w:rsidRDefault="00BE51C0" w:rsidP="00BE51C0">
      <w:pPr>
        <w:ind w:firstLine="709"/>
        <w:jc w:val="both"/>
      </w:pPr>
    </w:p>
    <w:p w:rsidR="00642D86" w:rsidRPr="009A4D77" w:rsidRDefault="00D654BD" w:rsidP="006875BF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BE51C0">
        <w:t>постановления администрации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5E7DEC" w:rsidRPr="005E7DEC">
        <w:t>«О внесении изменений в решение Совета муниципального образования Туапсинский муниципальный округ Краснодарского края от 20 декабря 2024 г. № 118 «Об утверждении Положения</w:t>
      </w:r>
      <w:proofErr w:type="gramEnd"/>
      <w:r w:rsidR="005E7DEC" w:rsidRPr="005E7DEC">
        <w:t xml:space="preserve"> о муниципальном земельном контроле, осуществляемом на территории муниципального образования Туапсинский муниципальный округ Краснодарского края»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5E7DEC" w:rsidP="00642D86">
      <w:pPr>
        <w:ind w:firstLine="567"/>
        <w:jc w:val="both"/>
      </w:pPr>
      <w:proofErr w:type="gramStart"/>
      <w:r w:rsidRPr="005E7DEC">
        <w:t xml:space="preserve">статьей 72 Земельного кодекса Российской Федерации, федеральными законами от 31 июля 2020 г. № 248-ФЗ «О государственном контроле (надзоре) и муниципальном контроле в Российской Федерации», </w:t>
      </w:r>
      <w:r>
        <w:t xml:space="preserve"> </w:t>
      </w:r>
      <w:r w:rsidRPr="005E7DEC">
        <w:t>от 28 декабря 2024 г. № 540-ФЗ «О внесении изменений в Федера</w:t>
      </w:r>
      <w:r>
        <w:t xml:space="preserve">льный закон </w:t>
      </w:r>
      <w:r w:rsidRPr="005E7DEC">
        <w:t xml:space="preserve"> «О государственном </w:t>
      </w:r>
      <w:r w:rsidRPr="005E7DEC">
        <w:lastRenderedPageBreak/>
        <w:t>контроле (надзоре) и муниципальном контроле в Российской Федерации», от 6 октября 2003 г. № 131-ФЗ «Об общих принципах организации местного самоуправления в Российской</w:t>
      </w:r>
      <w:proofErr w:type="gramEnd"/>
      <w:r w:rsidRPr="005E7DEC">
        <w:t xml:space="preserve"> Федерации», Законом Краснодарского края от 8 февраля 2024 г. № 5070-КЗ «О преобразовании поселений, входящих </w:t>
      </w:r>
      <w:r>
        <w:t xml:space="preserve"> </w:t>
      </w:r>
      <w:r w:rsidRPr="005E7DEC">
        <w:t>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Уставом Туапсинского муниципального округа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BB32AA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BE51C0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C35F5"/>
    <w:rsid w:val="002F7CA7"/>
    <w:rsid w:val="003141F6"/>
    <w:rsid w:val="003F4FB0"/>
    <w:rsid w:val="00420819"/>
    <w:rsid w:val="00442512"/>
    <w:rsid w:val="0047349A"/>
    <w:rsid w:val="00476C16"/>
    <w:rsid w:val="005E7DEC"/>
    <w:rsid w:val="00642D86"/>
    <w:rsid w:val="00687372"/>
    <w:rsid w:val="006875BF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35BC3"/>
    <w:rsid w:val="009926FE"/>
    <w:rsid w:val="009A4D77"/>
    <w:rsid w:val="00B559B1"/>
    <w:rsid w:val="00BB32AA"/>
    <w:rsid w:val="00BE51C0"/>
    <w:rsid w:val="00BF66CE"/>
    <w:rsid w:val="00C37172"/>
    <w:rsid w:val="00CD6D5C"/>
    <w:rsid w:val="00D654BD"/>
    <w:rsid w:val="00D71F9F"/>
    <w:rsid w:val="00E26073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8EE8B-F518-4B42-9364-D8689091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2026-02-13T12:38:00Z</cp:lastPrinted>
  <dcterms:created xsi:type="dcterms:W3CDTF">2026-02-13T12:39:00Z</dcterms:created>
  <dcterms:modified xsi:type="dcterms:W3CDTF">2026-02-13T12:39:00Z</dcterms:modified>
</cp:coreProperties>
</file>