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E16" w:rsidRDefault="000F7E16" w:rsidP="000F7E1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Начальнику  управления  </w:t>
      </w:r>
    </w:p>
    <w:p w:rsidR="000F7E16" w:rsidRDefault="000F7E16" w:rsidP="000F7E1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0F7E16" w:rsidRDefault="000F7E16" w:rsidP="000F7E1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0F7E16" w:rsidRDefault="000F7E16" w:rsidP="000F7E1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0F7E16" w:rsidRDefault="000F7E16" w:rsidP="000F7E1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0F7E16" w:rsidRDefault="000F7E16" w:rsidP="000F7E1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E25074">
        <w:rPr>
          <w:rFonts w:ascii="Times New Roman" w:hAnsi="Times New Roman"/>
          <w:sz w:val="28"/>
          <w:szCs w:val="28"/>
          <w:lang w:eastAsia="ru-RU"/>
        </w:rPr>
        <w:t xml:space="preserve"> </w:t>
      </w:r>
      <w:bookmarkStart w:id="0" w:name="_GoBack"/>
      <w:bookmarkEnd w:id="0"/>
      <w:r>
        <w:rPr>
          <w:rFonts w:ascii="Times New Roman" w:hAnsi="Times New Roman"/>
          <w:sz w:val="28"/>
          <w:szCs w:val="28"/>
          <w:lang w:eastAsia="ru-RU"/>
        </w:rPr>
        <w:t>Е.Ю.</w:t>
      </w:r>
      <w:r w:rsidR="0032407F">
        <w:rPr>
          <w:rFonts w:ascii="Times New Roman" w:hAnsi="Times New Roman"/>
          <w:sz w:val="28"/>
          <w:szCs w:val="28"/>
          <w:lang w:eastAsia="ru-RU"/>
        </w:rPr>
        <w:t xml:space="preserve"> </w:t>
      </w:r>
      <w:proofErr w:type="spellStart"/>
      <w:r>
        <w:rPr>
          <w:rFonts w:ascii="Times New Roman" w:hAnsi="Times New Roman"/>
          <w:sz w:val="28"/>
          <w:szCs w:val="28"/>
          <w:lang w:eastAsia="ru-RU"/>
        </w:rPr>
        <w:t>Фидяевой</w:t>
      </w:r>
      <w:proofErr w:type="spellEnd"/>
    </w:p>
    <w:p w:rsidR="000F7E16" w:rsidRDefault="000F7E16" w:rsidP="000F7E16">
      <w:pPr>
        <w:tabs>
          <w:tab w:val="left" w:pos="360"/>
        </w:tabs>
        <w:spacing w:after="0" w:line="240" w:lineRule="auto"/>
        <w:jc w:val="both"/>
        <w:rPr>
          <w:rFonts w:ascii="Times New Roman" w:eastAsia="Times New Roman" w:hAnsi="Times New Roman"/>
          <w:sz w:val="28"/>
          <w:szCs w:val="24"/>
          <w:lang w:eastAsia="ar-SA"/>
        </w:rPr>
      </w:pPr>
    </w:p>
    <w:p w:rsidR="000F7E16" w:rsidRDefault="000F7E16" w:rsidP="000F7E16">
      <w:pPr>
        <w:spacing w:after="0" w:line="240" w:lineRule="auto"/>
        <w:jc w:val="center"/>
        <w:rPr>
          <w:rFonts w:ascii="Times New Roman" w:eastAsia="Times New Roman" w:hAnsi="Times New Roman"/>
          <w:sz w:val="28"/>
          <w:szCs w:val="28"/>
          <w:lang w:eastAsia="ru-RU"/>
        </w:rPr>
      </w:pPr>
    </w:p>
    <w:p w:rsidR="000F7E16" w:rsidRPr="006D5720" w:rsidRDefault="000F7E16" w:rsidP="000F7E16">
      <w:pPr>
        <w:spacing w:after="0" w:line="240" w:lineRule="auto"/>
        <w:jc w:val="center"/>
        <w:rPr>
          <w:rFonts w:ascii="Times New Roman" w:eastAsia="Times New Roman" w:hAnsi="Times New Roman"/>
          <w:b/>
          <w:sz w:val="28"/>
          <w:szCs w:val="28"/>
          <w:lang w:eastAsia="ru-RU"/>
        </w:rPr>
      </w:pPr>
      <w:r w:rsidRPr="006D5720">
        <w:rPr>
          <w:rFonts w:ascii="Times New Roman" w:eastAsia="Times New Roman" w:hAnsi="Times New Roman"/>
          <w:b/>
          <w:sz w:val="28"/>
          <w:szCs w:val="28"/>
          <w:lang w:eastAsia="ru-RU"/>
        </w:rPr>
        <w:t>Заключение</w:t>
      </w:r>
    </w:p>
    <w:p w:rsidR="000F7E16" w:rsidRDefault="000F7E16" w:rsidP="000F7E16">
      <w:pPr>
        <w:spacing w:after="0" w:line="240" w:lineRule="auto"/>
        <w:jc w:val="center"/>
        <w:rPr>
          <w:rFonts w:ascii="Times New Roman" w:eastAsia="Times New Roman" w:hAnsi="Times New Roman"/>
          <w:sz w:val="28"/>
          <w:szCs w:val="28"/>
          <w:lang w:eastAsia="ru-RU"/>
        </w:rPr>
      </w:pPr>
    </w:p>
    <w:p w:rsidR="00790092" w:rsidRDefault="000F7E16" w:rsidP="00790092">
      <w:pPr>
        <w:spacing w:after="0" w:line="240" w:lineRule="auto"/>
        <w:jc w:val="center"/>
        <w:rPr>
          <w:rFonts w:ascii="Times New Roman" w:eastAsia="Times New Roman" w:hAnsi="Times New Roman"/>
          <w:sz w:val="28"/>
          <w:szCs w:val="28"/>
          <w:lang w:eastAsia="ru-RU"/>
        </w:rPr>
      </w:pPr>
      <w:r w:rsidRPr="0082435D">
        <w:rPr>
          <w:rFonts w:ascii="Times New Roman" w:eastAsia="Times New Roman" w:hAnsi="Times New Roman"/>
          <w:sz w:val="28"/>
          <w:szCs w:val="28"/>
          <w:lang w:eastAsia="ru-RU"/>
        </w:rPr>
        <w:t xml:space="preserve">по результатам </w:t>
      </w:r>
      <w:proofErr w:type="gramStart"/>
      <w:r w:rsidRPr="0082435D">
        <w:rPr>
          <w:rFonts w:ascii="Times New Roman" w:eastAsia="Times New Roman" w:hAnsi="Times New Roman"/>
          <w:sz w:val="28"/>
          <w:szCs w:val="28"/>
          <w:lang w:eastAsia="ru-RU"/>
        </w:rPr>
        <w:t xml:space="preserve">экспертизы проекта постановления администрации </w:t>
      </w:r>
      <w:r>
        <w:rPr>
          <w:rFonts w:ascii="Times New Roman" w:eastAsia="Times New Roman" w:hAnsi="Times New Roman"/>
          <w:sz w:val="28"/>
          <w:szCs w:val="28"/>
          <w:lang w:eastAsia="ru-RU"/>
        </w:rPr>
        <w:t>муниципального образования</w:t>
      </w:r>
      <w:proofErr w:type="gramEnd"/>
      <w:r>
        <w:rPr>
          <w:rFonts w:ascii="Times New Roman" w:eastAsia="Times New Roman" w:hAnsi="Times New Roman"/>
          <w:sz w:val="28"/>
          <w:szCs w:val="28"/>
          <w:lang w:eastAsia="ru-RU"/>
        </w:rPr>
        <w:t xml:space="preserve"> </w:t>
      </w:r>
      <w:r w:rsidRPr="0082435D">
        <w:rPr>
          <w:rFonts w:ascii="Times New Roman" w:eastAsia="Times New Roman" w:hAnsi="Times New Roman"/>
          <w:sz w:val="28"/>
          <w:szCs w:val="28"/>
          <w:lang w:eastAsia="ru-RU"/>
        </w:rPr>
        <w:t xml:space="preserve"> Туапсинский </w:t>
      </w:r>
      <w:r w:rsidRPr="00790092">
        <w:rPr>
          <w:rFonts w:ascii="Times New Roman" w:eastAsia="Times New Roman" w:hAnsi="Times New Roman"/>
          <w:sz w:val="28"/>
          <w:szCs w:val="28"/>
          <w:lang w:eastAsia="ru-RU"/>
        </w:rPr>
        <w:t>район «</w:t>
      </w:r>
      <w:r w:rsidR="00790092" w:rsidRPr="00790092">
        <w:rPr>
          <w:rFonts w:ascii="Times New Roman" w:eastAsia="Times New Roman" w:hAnsi="Times New Roman"/>
          <w:bCs/>
          <w:sz w:val="28"/>
          <w:szCs w:val="28"/>
          <w:lang w:eastAsia="ru-RU"/>
        </w:rPr>
        <w:t xml:space="preserve">Об утверждении правил </w:t>
      </w:r>
      <w:r w:rsidR="00790092" w:rsidRPr="00790092">
        <w:rPr>
          <w:rFonts w:ascii="Times New Roman" w:eastAsia="Times New Roman" w:hAnsi="Times New Roman"/>
          <w:sz w:val="28"/>
          <w:szCs w:val="28"/>
          <w:lang w:eastAsia="ru-RU"/>
        </w:rPr>
        <w:t>предоставления молодым семьям</w:t>
      </w:r>
      <w:r w:rsidR="00790092">
        <w:rPr>
          <w:rFonts w:ascii="Times New Roman" w:eastAsia="Times New Roman" w:hAnsi="Times New Roman"/>
          <w:sz w:val="28"/>
          <w:szCs w:val="28"/>
          <w:lang w:eastAsia="ru-RU"/>
        </w:rPr>
        <w:t xml:space="preserve"> </w:t>
      </w:r>
      <w:r w:rsidR="00790092" w:rsidRPr="00790092">
        <w:rPr>
          <w:rFonts w:ascii="Times New Roman" w:eastAsia="Times New Roman" w:hAnsi="Times New Roman"/>
          <w:sz w:val="28"/>
          <w:szCs w:val="28"/>
          <w:lang w:eastAsia="ru-RU"/>
        </w:rPr>
        <w:t>социальных выплат на приобретение (строительство) жилья</w:t>
      </w:r>
      <w:r w:rsidR="00790092">
        <w:rPr>
          <w:rFonts w:ascii="Times New Roman" w:eastAsia="Times New Roman" w:hAnsi="Times New Roman"/>
          <w:sz w:val="28"/>
          <w:szCs w:val="28"/>
          <w:lang w:eastAsia="ru-RU"/>
        </w:rPr>
        <w:t xml:space="preserve"> </w:t>
      </w:r>
      <w:r w:rsidR="00790092" w:rsidRPr="00790092">
        <w:rPr>
          <w:rFonts w:ascii="Times New Roman" w:eastAsia="Times New Roman" w:hAnsi="Times New Roman"/>
          <w:sz w:val="28"/>
          <w:szCs w:val="28"/>
          <w:lang w:eastAsia="ru-RU"/>
        </w:rPr>
        <w:t xml:space="preserve">и их использования в рамках </w:t>
      </w:r>
      <w:r w:rsidR="00790092" w:rsidRPr="00790092">
        <w:rPr>
          <w:rFonts w:ascii="Times New Roman" w:hAnsi="Times New Roman"/>
          <w:bCs/>
          <w:sz w:val="28"/>
          <w:szCs w:val="28"/>
        </w:rPr>
        <w:t>реализации основного</w:t>
      </w:r>
      <w:r w:rsidR="00790092">
        <w:rPr>
          <w:rFonts w:ascii="Times New Roman" w:hAnsi="Times New Roman"/>
          <w:bCs/>
          <w:sz w:val="28"/>
          <w:szCs w:val="28"/>
        </w:rPr>
        <w:t xml:space="preserve"> </w:t>
      </w:r>
      <w:r w:rsidR="00790092" w:rsidRPr="00790092">
        <w:rPr>
          <w:rFonts w:ascii="Times New Roman" w:hAnsi="Times New Roman"/>
          <w:bCs/>
          <w:sz w:val="28"/>
          <w:szCs w:val="28"/>
        </w:rPr>
        <w:t>мероприятия государственной программы Российской</w:t>
      </w:r>
      <w:r w:rsidR="00790092">
        <w:rPr>
          <w:rFonts w:ascii="Times New Roman" w:hAnsi="Times New Roman"/>
          <w:bCs/>
          <w:sz w:val="28"/>
          <w:szCs w:val="28"/>
        </w:rPr>
        <w:t xml:space="preserve"> </w:t>
      </w:r>
      <w:r w:rsidR="00790092" w:rsidRPr="00790092">
        <w:rPr>
          <w:rFonts w:ascii="Times New Roman" w:hAnsi="Times New Roman"/>
          <w:bCs/>
          <w:sz w:val="28"/>
          <w:szCs w:val="28"/>
        </w:rPr>
        <w:t xml:space="preserve">Федерации «Обеспечение доступным и комфортным жильем и коммунальными услугами граждан Российской Федерации» </w:t>
      </w:r>
      <w:r w:rsidR="00790092" w:rsidRPr="00790092">
        <w:rPr>
          <w:rFonts w:ascii="Times New Roman" w:eastAsia="Times New Roman" w:hAnsi="Times New Roman"/>
          <w:sz w:val="28"/>
          <w:szCs w:val="28"/>
          <w:lang w:eastAsia="ru-RU"/>
        </w:rPr>
        <w:t>в муниципальном</w:t>
      </w:r>
    </w:p>
    <w:p w:rsidR="000F7E16" w:rsidRPr="00790092" w:rsidRDefault="00790092" w:rsidP="00790092">
      <w:pPr>
        <w:spacing w:line="240" w:lineRule="auto"/>
        <w:jc w:val="center"/>
        <w:rPr>
          <w:rFonts w:ascii="Times New Roman" w:eastAsia="Times New Roman" w:hAnsi="Times New Roman"/>
          <w:sz w:val="28"/>
          <w:szCs w:val="28"/>
          <w:lang w:eastAsia="ru-RU"/>
        </w:rPr>
      </w:pPr>
      <w:r w:rsidRPr="00790092">
        <w:rPr>
          <w:rFonts w:ascii="Times New Roman" w:eastAsia="Times New Roman" w:hAnsi="Times New Roman"/>
          <w:sz w:val="28"/>
          <w:szCs w:val="28"/>
          <w:lang w:eastAsia="ru-RU"/>
        </w:rPr>
        <w:t xml:space="preserve"> </w:t>
      </w:r>
      <w:proofErr w:type="gramStart"/>
      <w:r w:rsidRPr="00790092">
        <w:rPr>
          <w:rFonts w:ascii="Times New Roman" w:eastAsia="Times New Roman" w:hAnsi="Times New Roman"/>
          <w:sz w:val="28"/>
          <w:szCs w:val="28"/>
          <w:lang w:eastAsia="ru-RU"/>
        </w:rPr>
        <w:t>образовании</w:t>
      </w:r>
      <w:proofErr w:type="gramEnd"/>
      <w:r w:rsidRPr="00790092">
        <w:rPr>
          <w:rFonts w:ascii="Times New Roman" w:eastAsia="Times New Roman" w:hAnsi="Times New Roman"/>
          <w:sz w:val="28"/>
          <w:szCs w:val="28"/>
          <w:lang w:eastAsia="ru-RU"/>
        </w:rPr>
        <w:t xml:space="preserve"> Туапсинский район</w:t>
      </w:r>
      <w:r w:rsidR="000F7E16" w:rsidRPr="00790092">
        <w:rPr>
          <w:rFonts w:ascii="Times New Roman" w:eastAsia="Times New Roman" w:hAnsi="Times New Roman"/>
          <w:bCs/>
          <w:sz w:val="28"/>
          <w:szCs w:val="28"/>
          <w:lang w:eastAsia="ru-RU"/>
        </w:rPr>
        <w:t xml:space="preserve">»  </w:t>
      </w:r>
    </w:p>
    <w:p w:rsidR="000F7E16" w:rsidRDefault="000F7E16" w:rsidP="000F7E16">
      <w:pPr>
        <w:pStyle w:val="ConsNonformat"/>
        <w:widowControl/>
        <w:ind w:right="0"/>
        <w:jc w:val="center"/>
        <w:rPr>
          <w:rFonts w:ascii="Times New Roman" w:eastAsia="Times New Roman" w:hAnsi="Times New Roman"/>
          <w:sz w:val="28"/>
          <w:szCs w:val="28"/>
          <w:lang w:eastAsia="ru-RU"/>
        </w:rPr>
      </w:pPr>
    </w:p>
    <w:p w:rsidR="000F7E16" w:rsidRDefault="000F7E16" w:rsidP="0032407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0032407F" w:rsidRPr="00790092">
        <w:rPr>
          <w:rFonts w:ascii="Times New Roman" w:eastAsia="Times New Roman" w:hAnsi="Times New Roman"/>
          <w:bCs/>
          <w:sz w:val="28"/>
          <w:szCs w:val="28"/>
          <w:lang w:eastAsia="ru-RU"/>
        </w:rPr>
        <w:t xml:space="preserve">Об утверждении правил </w:t>
      </w:r>
      <w:r w:rsidR="0032407F" w:rsidRPr="00790092">
        <w:rPr>
          <w:rFonts w:ascii="Times New Roman" w:eastAsia="Times New Roman" w:hAnsi="Times New Roman"/>
          <w:sz w:val="28"/>
          <w:szCs w:val="28"/>
          <w:lang w:eastAsia="ru-RU"/>
        </w:rPr>
        <w:t>предоставления молодым семьям</w:t>
      </w:r>
      <w:r w:rsidR="0032407F">
        <w:rPr>
          <w:rFonts w:ascii="Times New Roman" w:eastAsia="Times New Roman" w:hAnsi="Times New Roman"/>
          <w:sz w:val="28"/>
          <w:szCs w:val="28"/>
          <w:lang w:eastAsia="ru-RU"/>
        </w:rPr>
        <w:t xml:space="preserve"> </w:t>
      </w:r>
      <w:r w:rsidR="0032407F" w:rsidRPr="00790092">
        <w:rPr>
          <w:rFonts w:ascii="Times New Roman" w:eastAsia="Times New Roman" w:hAnsi="Times New Roman"/>
          <w:sz w:val="28"/>
          <w:szCs w:val="28"/>
          <w:lang w:eastAsia="ru-RU"/>
        </w:rPr>
        <w:t>социальных выплат на приобретение (строительство) жилья</w:t>
      </w:r>
      <w:r w:rsidR="0032407F">
        <w:rPr>
          <w:rFonts w:ascii="Times New Roman" w:eastAsia="Times New Roman" w:hAnsi="Times New Roman"/>
          <w:sz w:val="28"/>
          <w:szCs w:val="28"/>
          <w:lang w:eastAsia="ru-RU"/>
        </w:rPr>
        <w:t xml:space="preserve"> </w:t>
      </w:r>
      <w:r w:rsidR="0032407F" w:rsidRPr="00790092">
        <w:rPr>
          <w:rFonts w:ascii="Times New Roman" w:eastAsia="Times New Roman" w:hAnsi="Times New Roman"/>
          <w:sz w:val="28"/>
          <w:szCs w:val="28"/>
          <w:lang w:eastAsia="ru-RU"/>
        </w:rPr>
        <w:t xml:space="preserve">и их использования в рамках </w:t>
      </w:r>
      <w:r w:rsidR="0032407F" w:rsidRPr="00790092">
        <w:rPr>
          <w:rFonts w:ascii="Times New Roman" w:hAnsi="Times New Roman"/>
          <w:bCs/>
          <w:sz w:val="28"/>
          <w:szCs w:val="28"/>
        </w:rPr>
        <w:t>реализации основного</w:t>
      </w:r>
      <w:r w:rsidR="0032407F">
        <w:rPr>
          <w:rFonts w:ascii="Times New Roman" w:hAnsi="Times New Roman"/>
          <w:bCs/>
          <w:sz w:val="28"/>
          <w:szCs w:val="28"/>
        </w:rPr>
        <w:t xml:space="preserve"> </w:t>
      </w:r>
      <w:r w:rsidR="0032407F" w:rsidRPr="00790092">
        <w:rPr>
          <w:rFonts w:ascii="Times New Roman" w:hAnsi="Times New Roman"/>
          <w:bCs/>
          <w:sz w:val="28"/>
          <w:szCs w:val="28"/>
        </w:rPr>
        <w:t>мероприятия государственной программы Российской</w:t>
      </w:r>
      <w:r w:rsidR="0032407F">
        <w:rPr>
          <w:rFonts w:ascii="Times New Roman" w:hAnsi="Times New Roman"/>
          <w:bCs/>
          <w:sz w:val="28"/>
          <w:szCs w:val="28"/>
        </w:rPr>
        <w:t xml:space="preserve"> </w:t>
      </w:r>
      <w:r w:rsidR="0032407F" w:rsidRPr="00790092">
        <w:rPr>
          <w:rFonts w:ascii="Times New Roman" w:hAnsi="Times New Roman"/>
          <w:bCs/>
          <w:sz w:val="28"/>
          <w:szCs w:val="28"/>
        </w:rPr>
        <w:t>Федерации «Обеспечение доступным и комфортным жильем</w:t>
      </w:r>
      <w:proofErr w:type="gramEnd"/>
      <w:r w:rsidR="0032407F" w:rsidRPr="00790092">
        <w:rPr>
          <w:rFonts w:ascii="Times New Roman" w:hAnsi="Times New Roman"/>
          <w:bCs/>
          <w:sz w:val="28"/>
          <w:szCs w:val="28"/>
        </w:rPr>
        <w:t xml:space="preserve"> и коммунальными услугами граждан Российской Федерации» </w:t>
      </w:r>
      <w:r w:rsidR="0032407F" w:rsidRPr="00790092">
        <w:rPr>
          <w:rFonts w:ascii="Times New Roman" w:eastAsia="Times New Roman" w:hAnsi="Times New Roman"/>
          <w:sz w:val="28"/>
          <w:szCs w:val="28"/>
          <w:lang w:eastAsia="ru-RU"/>
        </w:rPr>
        <w:t>в муниципальном</w:t>
      </w:r>
      <w:r w:rsidR="0032407F">
        <w:rPr>
          <w:rFonts w:ascii="Times New Roman" w:eastAsia="Times New Roman" w:hAnsi="Times New Roman"/>
          <w:sz w:val="28"/>
          <w:szCs w:val="28"/>
          <w:lang w:eastAsia="ru-RU"/>
        </w:rPr>
        <w:t xml:space="preserve"> </w:t>
      </w:r>
      <w:r w:rsidR="0032407F" w:rsidRPr="00790092">
        <w:rPr>
          <w:rFonts w:ascii="Times New Roman" w:eastAsia="Times New Roman" w:hAnsi="Times New Roman"/>
          <w:sz w:val="28"/>
          <w:szCs w:val="28"/>
          <w:lang w:eastAsia="ru-RU"/>
        </w:rPr>
        <w:t xml:space="preserve"> образовании Туапсинский район</w:t>
      </w:r>
      <w:r w:rsidRPr="0082435D">
        <w:rPr>
          <w:rFonts w:ascii="Times New Roman" w:eastAsia="Times New Roman" w:hAnsi="Times New Roman"/>
          <w:bCs/>
          <w:sz w:val="28"/>
          <w:szCs w:val="28"/>
          <w:lang w:eastAsia="ru-RU"/>
        </w:rPr>
        <w:t>»</w:t>
      </w:r>
      <w:r>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 район установил:</w:t>
      </w:r>
    </w:p>
    <w:p w:rsidR="000F7E16" w:rsidRDefault="000F7E16" w:rsidP="000F7E1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F7E16" w:rsidRPr="0082435D" w:rsidRDefault="000F7E16" w:rsidP="000F7E16">
      <w:pPr>
        <w:pStyle w:val="ConsNonformat"/>
        <w:widowControl/>
        <w:ind w:right="0"/>
        <w:jc w:val="both"/>
        <w:rPr>
          <w:rFonts w:ascii="Times New Roman" w:eastAsia="Calibri" w:hAnsi="Times New Roman" w:cs="Times New Roman"/>
          <w:bCs/>
          <w:sz w:val="28"/>
          <w:szCs w:val="28"/>
          <w:lang w:eastAsia="en-US"/>
        </w:rPr>
      </w:pPr>
      <w:r w:rsidRPr="0082435D">
        <w:rPr>
          <w:rFonts w:ascii="Times New Roman" w:eastAsia="Calibri" w:hAnsi="Times New Roman" w:cs="Times New Roman"/>
          <w:bCs/>
          <w:sz w:val="28"/>
          <w:szCs w:val="28"/>
          <w:lang w:eastAsia="en-US"/>
        </w:rPr>
        <w:t xml:space="preserve">           </w:t>
      </w:r>
      <w:proofErr w:type="gramStart"/>
      <w:r w:rsidR="004C1F16" w:rsidRPr="004C1F16">
        <w:rPr>
          <w:rFonts w:ascii="Times New Roman" w:eastAsia="Times New Roman" w:hAnsi="Times New Roman" w:cs="Times New Roman"/>
          <w:sz w:val="28"/>
          <w:szCs w:val="28"/>
          <w:lang w:eastAsia="ru-RU"/>
        </w:rPr>
        <w:t>Законом Краснодарского края от 10 июня 2015 года  № 3179–КЗ «О внесении изменений в статьи 2 и 3 Закона Краснодарского края «О закреплении за сельскими поселениями Краснодарского края вопросов местного значения», постановлением Правительства Российской Федерации от 30 декабря 2017 года № 1710 «</w:t>
      </w:r>
      <w:r w:rsidR="004C1F16" w:rsidRPr="004C1F16">
        <w:rPr>
          <w:rFonts w:ascii="Times New Roman" w:eastAsia="Calibri" w:hAnsi="Times New Roman" w:cs="Times New Roman"/>
          <w:sz w:val="28"/>
          <w:szCs w:val="28"/>
          <w:lang w:eastAsia="en-US"/>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4C1F16" w:rsidRPr="004C1F16">
        <w:rPr>
          <w:rFonts w:ascii="Times New Roman" w:eastAsia="Times New Roman" w:hAnsi="Times New Roman" w:cs="Times New Roman"/>
          <w:sz w:val="28"/>
          <w:szCs w:val="28"/>
          <w:lang w:eastAsia="ru-RU"/>
        </w:rPr>
        <w:t>, постановлением Правительства Российской</w:t>
      </w:r>
      <w:proofErr w:type="gramEnd"/>
      <w:r w:rsidR="004C1F16" w:rsidRPr="004C1F16">
        <w:rPr>
          <w:rFonts w:ascii="Times New Roman" w:eastAsia="Times New Roman" w:hAnsi="Times New Roman" w:cs="Times New Roman"/>
          <w:sz w:val="28"/>
          <w:szCs w:val="28"/>
          <w:lang w:eastAsia="ru-RU"/>
        </w:rPr>
        <w:t xml:space="preserve"> </w:t>
      </w:r>
      <w:proofErr w:type="gramStart"/>
      <w:r w:rsidR="004C1F16" w:rsidRPr="004C1F16">
        <w:rPr>
          <w:rFonts w:ascii="Times New Roman" w:eastAsia="Times New Roman" w:hAnsi="Times New Roman" w:cs="Times New Roman"/>
          <w:sz w:val="28"/>
          <w:szCs w:val="28"/>
          <w:lang w:eastAsia="ru-RU"/>
        </w:rPr>
        <w:t>Федерации</w:t>
      </w:r>
      <w:r w:rsidR="004C1F16" w:rsidRPr="004C1F16">
        <w:rPr>
          <w:rFonts w:ascii="Times New Roman" w:eastAsia="Calibri" w:hAnsi="Times New Roman" w:cs="Times New Roman"/>
          <w:sz w:val="28"/>
          <w:szCs w:val="28"/>
          <w:lang w:eastAsia="en-US"/>
        </w:rPr>
        <w:t xml:space="preserve"> от 17 декабря 2010 года № 1050</w:t>
      </w:r>
      <w:r w:rsidR="004C1F16">
        <w:rPr>
          <w:rFonts w:ascii="Times New Roman" w:eastAsia="Calibri" w:hAnsi="Times New Roman" w:cs="Times New Roman"/>
          <w:sz w:val="28"/>
          <w:szCs w:val="28"/>
          <w:lang w:eastAsia="en-US"/>
        </w:rPr>
        <w:t xml:space="preserve"> </w:t>
      </w:r>
      <w:r w:rsidR="004C1F16" w:rsidRPr="004C1F16">
        <w:rPr>
          <w:rFonts w:ascii="Times New Roman" w:eastAsia="Calibri" w:hAnsi="Times New Roman" w:cs="Times New Roman"/>
          <w:sz w:val="28"/>
          <w:szCs w:val="28"/>
          <w:lang w:eastAsia="en-US"/>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w:t>
      </w:r>
      <w:r w:rsidR="004C1F16" w:rsidRPr="004C1F16">
        <w:rPr>
          <w:rFonts w:ascii="Times New Roman" w:eastAsia="Calibri" w:hAnsi="Times New Roman" w:cs="Times New Roman"/>
          <w:sz w:val="28"/>
          <w:szCs w:val="28"/>
          <w:lang w:eastAsia="en-US"/>
        </w:rPr>
        <w:lastRenderedPageBreak/>
        <w:t>граждан Российской Федерации»</w:t>
      </w:r>
      <w:r w:rsidR="004C1F16" w:rsidRPr="004C1F16">
        <w:rPr>
          <w:rFonts w:ascii="Times New Roman" w:eastAsia="Times New Roman" w:hAnsi="Times New Roman" w:cs="Times New Roman"/>
          <w:sz w:val="28"/>
          <w:szCs w:val="28"/>
          <w:lang w:eastAsia="ru-RU"/>
        </w:rPr>
        <w:t>, подпрограммой «Жилище» муниципальной программы «Экономическое развитие Туапсинского района», утверждённой постановлением администрации муниципального образования Туапсинский район от 15 октября 2015 года № 2415 «Об утверждении муниципальной программы «Экономическое развитие Туапсинского района» (с изменениями)</w:t>
      </w:r>
      <w:r w:rsidR="004C1F16">
        <w:rPr>
          <w:rFonts w:ascii="Times New Roman" w:eastAsia="Times New Roman" w:hAnsi="Times New Roman" w:cs="Times New Roman"/>
          <w:sz w:val="28"/>
          <w:szCs w:val="28"/>
          <w:lang w:eastAsia="ru-RU"/>
        </w:rPr>
        <w:t>.</w:t>
      </w:r>
      <w:proofErr w:type="gramEnd"/>
    </w:p>
    <w:p w:rsidR="000F7E16" w:rsidRDefault="000F7E16" w:rsidP="000F7E16">
      <w:pPr>
        <w:spacing w:after="0" w:line="240" w:lineRule="auto"/>
        <w:jc w:val="both"/>
        <w:rPr>
          <w:rFonts w:ascii="Times New Roman" w:eastAsia="Times New Roman" w:hAnsi="Times New Roman"/>
          <w:sz w:val="28"/>
          <w:szCs w:val="28"/>
          <w:lang w:eastAsia="ru-RU"/>
        </w:rPr>
      </w:pPr>
      <w:r w:rsidRPr="0082435D">
        <w:rPr>
          <w:rFonts w:ascii="Times New Roman" w:hAnsi="Times New Roman"/>
          <w:sz w:val="28"/>
          <w:szCs w:val="28"/>
        </w:rPr>
        <w:t xml:space="preserve">           </w:t>
      </w:r>
      <w:r w:rsidRPr="0082435D">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82435D">
        <w:rPr>
          <w:rFonts w:ascii="Times New Roman" w:eastAsia="Times New Roman" w:hAnsi="Times New Roman"/>
          <w:color w:val="000000"/>
          <w:sz w:val="28"/>
          <w:szCs w:val="28"/>
          <w:lang w:eastAsia="ru-RU"/>
        </w:rPr>
        <w:t xml:space="preserve"> </w:t>
      </w:r>
      <w:hyperlink r:id="rId5" w:history="1">
        <w:r w:rsidRPr="0082435D">
          <w:rPr>
            <w:rStyle w:val="a3"/>
            <w:rFonts w:ascii="Times New Roman" w:eastAsia="Times New Roman" w:hAnsi="Times New Roman"/>
            <w:sz w:val="28"/>
            <w:szCs w:val="28"/>
            <w:lang w:val="en-US" w:eastAsia="ru-RU"/>
          </w:rPr>
          <w:t>www</w:t>
        </w:r>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tuapseregion</w:t>
        </w:r>
        <w:proofErr w:type="spellEnd"/>
        <w:r w:rsidRPr="0082435D">
          <w:rPr>
            <w:rStyle w:val="a3"/>
            <w:rFonts w:ascii="Times New Roman" w:eastAsia="Times New Roman" w:hAnsi="Times New Roman"/>
            <w:sz w:val="28"/>
            <w:szCs w:val="28"/>
            <w:lang w:eastAsia="ru-RU"/>
          </w:rPr>
          <w:t>.</w:t>
        </w:r>
        <w:proofErr w:type="spellStart"/>
        <w:r w:rsidRPr="0082435D">
          <w:rPr>
            <w:rStyle w:val="a3"/>
            <w:rFonts w:ascii="Times New Roman" w:eastAsia="Times New Roman" w:hAnsi="Times New Roman"/>
            <w:sz w:val="28"/>
            <w:szCs w:val="28"/>
            <w:lang w:val="en-US" w:eastAsia="ru-RU"/>
          </w:rPr>
          <w:t>ru</w:t>
        </w:r>
        <w:proofErr w:type="spellEnd"/>
      </w:hyperlink>
      <w:r w:rsidRPr="0082435D">
        <w:rPr>
          <w:rFonts w:ascii="Times New Roman" w:eastAsia="Times New Roman" w:hAnsi="Times New Roman"/>
          <w:color w:val="000000"/>
          <w:sz w:val="28"/>
          <w:szCs w:val="28"/>
          <w:lang w:eastAsia="ru-RU"/>
        </w:rPr>
        <w:t>, в разделе</w:t>
      </w:r>
      <w:r>
        <w:rPr>
          <w:rFonts w:ascii="Times New Roman" w:eastAsia="Times New Roman" w:hAnsi="Times New Roman"/>
          <w:color w:val="000000"/>
          <w:sz w:val="28"/>
          <w:szCs w:val="28"/>
          <w:lang w:eastAsia="ru-RU"/>
        </w:rPr>
        <w:t xml:space="preserve">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0F7E16" w:rsidRDefault="000F7E16" w:rsidP="000F7E1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0F7E16" w:rsidRDefault="000F7E16" w:rsidP="000F7E1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0F7E16" w:rsidRDefault="000F7E16" w:rsidP="000F7E16">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0F7E16" w:rsidRDefault="000F7E16" w:rsidP="000F7E16">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0F7E16" w:rsidRDefault="000F7E16" w:rsidP="000F7E16">
      <w:pPr>
        <w:pStyle w:val="ConsNonformat"/>
        <w:widowControl/>
        <w:ind w:right="0"/>
        <w:jc w:val="both"/>
        <w:rPr>
          <w:rFonts w:ascii="Times New Roman" w:eastAsia="Times New Roman" w:hAnsi="Times New Roman"/>
          <w:sz w:val="28"/>
          <w:szCs w:val="28"/>
          <w:lang w:eastAsia="ru-RU"/>
        </w:rPr>
      </w:pPr>
    </w:p>
    <w:p w:rsidR="000F7E16" w:rsidRDefault="000F7E16" w:rsidP="000F7E16">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0F7E16" w:rsidRDefault="000F7E16" w:rsidP="000F7E16">
      <w:r>
        <w:rPr>
          <w:rFonts w:ascii="Times New Roman" w:eastAsia="Times New Roman" w:hAnsi="Times New Roman"/>
          <w:sz w:val="28"/>
          <w:szCs w:val="28"/>
          <w:lang w:eastAsia="ru-RU"/>
        </w:rPr>
        <w:t xml:space="preserve">администрации МО Туапсинский район                                    </w:t>
      </w:r>
      <w:r w:rsidR="004C1F1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В.Н.   Солопов</w:t>
      </w:r>
      <w:r>
        <w:rPr>
          <w:rFonts w:ascii="Times New Roman" w:eastAsia="Times New Roman" w:hAnsi="Times New Roman"/>
          <w:sz w:val="24"/>
          <w:szCs w:val="24"/>
          <w:lang w:eastAsia="ru-RU"/>
        </w:rPr>
        <w:t xml:space="preserve">                   </w:t>
      </w:r>
    </w:p>
    <w:p w:rsidR="00D71F9F" w:rsidRDefault="00D71F9F"/>
    <w:sectPr w:rsidR="00D71F9F" w:rsidSect="0082435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C6"/>
    <w:rsid w:val="000E738E"/>
    <w:rsid w:val="000F7E16"/>
    <w:rsid w:val="0025174E"/>
    <w:rsid w:val="002F7CA7"/>
    <w:rsid w:val="0032407F"/>
    <w:rsid w:val="00420819"/>
    <w:rsid w:val="00476C16"/>
    <w:rsid w:val="004C1F16"/>
    <w:rsid w:val="006D7E65"/>
    <w:rsid w:val="006E362C"/>
    <w:rsid w:val="00790092"/>
    <w:rsid w:val="00832A13"/>
    <w:rsid w:val="0083343B"/>
    <w:rsid w:val="009126CE"/>
    <w:rsid w:val="009926FE"/>
    <w:rsid w:val="00D71F9F"/>
    <w:rsid w:val="00E25074"/>
    <w:rsid w:val="00F96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E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7E16"/>
    <w:rPr>
      <w:color w:val="0000FF"/>
      <w:u w:val="single"/>
    </w:rPr>
  </w:style>
  <w:style w:type="paragraph" w:customStyle="1" w:styleId="ConsNonformat">
    <w:name w:val="ConsNonformat"/>
    <w:uiPriority w:val="99"/>
    <w:rsid w:val="000F7E16"/>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E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7E16"/>
    <w:rPr>
      <w:color w:val="0000FF"/>
      <w:u w:val="single"/>
    </w:rPr>
  </w:style>
  <w:style w:type="paragraph" w:customStyle="1" w:styleId="ConsNonformat">
    <w:name w:val="ConsNonformat"/>
    <w:uiPriority w:val="99"/>
    <w:rsid w:val="000F7E16"/>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2018-05-18T08:03:00Z</dcterms:created>
  <dcterms:modified xsi:type="dcterms:W3CDTF">2018-05-18T08:21:00Z</dcterms:modified>
</cp:coreProperties>
</file>