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A708D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Начальнику</w:t>
      </w:r>
    </w:p>
    <w:p w:rsidR="00A708DC" w:rsidRPr="00A708D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отдела  культуры администрации муниципального</w:t>
      </w:r>
    </w:p>
    <w:p w:rsidR="00A708DC" w:rsidRPr="00A708D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образования Туапсинский район</w:t>
      </w:r>
    </w:p>
    <w:p w:rsidR="00A708DC" w:rsidRPr="00A708D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Ю.А. Даниловой</w:t>
      </w:r>
    </w:p>
    <w:p w:rsidR="00A708DC" w:rsidRPr="00A708D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p>
    <w:p w:rsidR="00EE58F4" w:rsidRDefault="00EE58F4" w:rsidP="00A708DC">
      <w:pPr>
        <w:spacing w:after="0" w:line="240" w:lineRule="auto"/>
        <w:jc w:val="center"/>
        <w:rPr>
          <w:rFonts w:ascii="Times New Roman" w:eastAsia="Times New Roman" w:hAnsi="Times New Roman" w:cs="Times New Roman"/>
          <w:sz w:val="28"/>
          <w:szCs w:val="28"/>
          <w:lang w:eastAsia="ru-RU"/>
        </w:rPr>
      </w:pPr>
    </w:p>
    <w:p w:rsidR="00FA6E02" w:rsidRDefault="00FA6E02" w:rsidP="00A708DC">
      <w:pPr>
        <w:spacing w:after="0" w:line="240" w:lineRule="auto"/>
        <w:jc w:val="center"/>
        <w:rPr>
          <w:rFonts w:ascii="Times New Roman" w:eastAsia="Times New Roman" w:hAnsi="Times New Roman" w:cs="Times New Roman"/>
          <w:sz w:val="28"/>
          <w:szCs w:val="28"/>
          <w:lang w:eastAsia="ru-RU"/>
        </w:rPr>
      </w:pPr>
    </w:p>
    <w:p w:rsidR="00FA6E02" w:rsidRDefault="00FA6E02" w:rsidP="00A708DC">
      <w:pPr>
        <w:spacing w:after="0" w:line="240" w:lineRule="auto"/>
        <w:jc w:val="center"/>
        <w:rPr>
          <w:rFonts w:ascii="Times New Roman" w:eastAsia="Times New Roman" w:hAnsi="Times New Roman" w:cs="Times New Roman"/>
          <w:sz w:val="28"/>
          <w:szCs w:val="28"/>
          <w:lang w:eastAsia="ru-RU"/>
        </w:rPr>
      </w:pPr>
      <w:bookmarkStart w:id="0" w:name="_GoBack"/>
      <w:bookmarkEnd w:id="0"/>
    </w:p>
    <w:p w:rsidR="00A708DC" w:rsidRPr="00A708DC" w:rsidRDefault="00A708DC" w:rsidP="00A708DC">
      <w:pPr>
        <w:spacing w:after="0" w:line="240" w:lineRule="auto"/>
        <w:jc w:val="center"/>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Заключение</w:t>
      </w:r>
    </w:p>
    <w:p w:rsidR="00A708DC" w:rsidRPr="00A708DC" w:rsidRDefault="00A708DC" w:rsidP="00A708DC">
      <w:pPr>
        <w:pStyle w:val="2"/>
        <w:spacing w:after="0" w:line="240" w:lineRule="auto"/>
        <w:ind w:left="851" w:right="851"/>
        <w:jc w:val="center"/>
        <w:rPr>
          <w:rFonts w:ascii="Times New Roman" w:eastAsia="Times New Roman" w:hAnsi="Times New Roman" w:cs="Times New Roman"/>
          <w:sz w:val="28"/>
          <w:szCs w:val="28"/>
          <w:lang w:eastAsia="x-none"/>
        </w:rPr>
      </w:pPr>
      <w:r w:rsidRPr="00A708DC">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A708DC">
        <w:rPr>
          <w:rFonts w:ascii="Times New Roman" w:eastAsia="Times New Roman" w:hAnsi="Times New Roman" w:cs="Times New Roman"/>
          <w:sz w:val="28"/>
          <w:szCs w:val="28"/>
          <w:lang w:eastAsia="x-none"/>
        </w:rPr>
        <w:t xml:space="preserve">Об учреждении отраслевых </w:t>
      </w:r>
      <w:proofErr w:type="gramStart"/>
      <w:r w:rsidRPr="00A708DC">
        <w:rPr>
          <w:rFonts w:ascii="Times New Roman" w:eastAsia="Times New Roman" w:hAnsi="Times New Roman" w:cs="Times New Roman"/>
          <w:sz w:val="28"/>
          <w:szCs w:val="28"/>
          <w:lang w:eastAsia="x-none"/>
        </w:rPr>
        <w:t>наград отдела культуры администрации муниципального образования</w:t>
      </w:r>
      <w:proofErr w:type="gramEnd"/>
      <w:r w:rsidRPr="00A708DC">
        <w:rPr>
          <w:rFonts w:ascii="Times New Roman" w:eastAsia="Times New Roman" w:hAnsi="Times New Roman" w:cs="Times New Roman"/>
          <w:sz w:val="28"/>
          <w:szCs w:val="28"/>
          <w:lang w:eastAsia="x-none"/>
        </w:rPr>
        <w:t xml:space="preserve"> </w:t>
      </w:r>
    </w:p>
    <w:p w:rsidR="00A708DC" w:rsidRPr="00A708DC" w:rsidRDefault="00A708DC" w:rsidP="007E70E0">
      <w:pPr>
        <w:widowControl w:val="0"/>
        <w:autoSpaceDE w:val="0"/>
        <w:autoSpaceDN w:val="0"/>
        <w:adjustRightInd w:val="0"/>
        <w:spacing w:after="0" w:line="240" w:lineRule="auto"/>
        <w:ind w:left="851" w:right="851"/>
        <w:jc w:val="center"/>
        <w:rPr>
          <w:rFonts w:ascii="Times New Roman" w:eastAsia="Times New Roman" w:hAnsi="Times New Roman" w:cs="Times New Roman"/>
          <w:sz w:val="28"/>
          <w:szCs w:val="28"/>
          <w:lang w:eastAsia="x-none"/>
        </w:rPr>
      </w:pPr>
      <w:r w:rsidRPr="00A708DC">
        <w:rPr>
          <w:rFonts w:ascii="Times New Roman" w:eastAsia="Times New Roman" w:hAnsi="Times New Roman" w:cs="Times New Roman"/>
          <w:sz w:val="28"/>
          <w:szCs w:val="28"/>
          <w:lang w:eastAsia="x-none"/>
        </w:rPr>
        <w:t>Туапсинский район</w:t>
      </w:r>
      <w:r w:rsidRPr="00A708DC">
        <w:rPr>
          <w:rFonts w:ascii="Times New Roman" w:eastAsia="Times New Roman" w:hAnsi="Times New Roman" w:cs="Times New Roman"/>
          <w:b/>
          <w:sz w:val="24"/>
          <w:szCs w:val="24"/>
          <w:lang w:eastAsia="x-none"/>
        </w:rPr>
        <w:t xml:space="preserve">» </w:t>
      </w:r>
    </w:p>
    <w:p w:rsidR="00A708DC" w:rsidRPr="00A708DC" w:rsidRDefault="00A708DC" w:rsidP="00A708DC">
      <w:pPr>
        <w:spacing w:after="0" w:line="240" w:lineRule="auto"/>
        <w:ind w:left="567" w:right="567"/>
        <w:jc w:val="center"/>
        <w:rPr>
          <w:rFonts w:ascii="Times New Roman" w:eastAsia="Times New Roman" w:hAnsi="Times New Roman" w:cs="Times New Roman"/>
          <w:sz w:val="24"/>
          <w:szCs w:val="24"/>
          <w:lang w:eastAsia="x-none"/>
        </w:rPr>
      </w:pPr>
    </w:p>
    <w:p w:rsidR="00A708DC" w:rsidRPr="00A708DC"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A708DC">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E70E0">
        <w:rPr>
          <w:rFonts w:ascii="Times New Roman" w:eastAsia="Times New Roman" w:hAnsi="Times New Roman" w:cs="Times New Roman"/>
          <w:sz w:val="28"/>
          <w:szCs w:val="28"/>
          <w:lang w:eastAsia="ru-RU"/>
        </w:rPr>
        <w:t>Об учреждении отраслевых наград отдела культуры администрации муниципального образования Туапсинский район</w:t>
      </w:r>
      <w:r w:rsidRPr="00A708DC">
        <w:rPr>
          <w:rFonts w:ascii="Times New Roman" w:eastAsia="Times New Roman" w:hAnsi="Times New Roman" w:cs="Times New Roman"/>
          <w:sz w:val="28"/>
          <w:szCs w:val="28"/>
          <w:lang w:eastAsia="ru-RU"/>
        </w:rPr>
        <w:t>»</w:t>
      </w:r>
      <w:r w:rsidRPr="00A708DC">
        <w:rPr>
          <w:rFonts w:ascii="Times New Roman" w:eastAsia="Times New Roman" w:hAnsi="Times New Roman" w:cs="Times New Roman"/>
          <w:bCs/>
          <w:sz w:val="28"/>
          <w:szCs w:val="28"/>
          <w:lang w:eastAsia="ru-RU"/>
        </w:rPr>
        <w:t>,</w:t>
      </w:r>
      <w:r w:rsidR="007E70E0">
        <w:rPr>
          <w:rFonts w:ascii="Times New Roman" w:eastAsia="Times New Roman" w:hAnsi="Times New Roman" w:cs="Times New Roman"/>
          <w:bCs/>
          <w:sz w:val="28"/>
          <w:szCs w:val="28"/>
          <w:lang w:eastAsia="ru-RU"/>
        </w:rPr>
        <w:t xml:space="preserve"> </w:t>
      </w:r>
      <w:r w:rsidR="007E70E0">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roofErr w:type="gramEnd"/>
    </w:p>
    <w:p w:rsidR="00A708DC" w:rsidRPr="00A708DC"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708DC" w:rsidRDefault="00A708DC" w:rsidP="00A708DC">
      <w:pPr>
        <w:tabs>
          <w:tab w:val="left" w:pos="9214"/>
          <w:tab w:val="left" w:pos="9639"/>
        </w:tabs>
        <w:spacing w:after="0" w:line="240" w:lineRule="auto"/>
        <w:ind w:firstLine="567"/>
        <w:jc w:val="both"/>
        <w:rPr>
          <w:rFonts w:ascii="Times New Roman" w:eastAsia="Calibri" w:hAnsi="Times New Roman" w:cs="Times New Roman"/>
          <w:sz w:val="28"/>
          <w:szCs w:val="28"/>
        </w:rPr>
      </w:pPr>
      <w:r w:rsidRPr="00A708DC">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00FA6E02">
        <w:rPr>
          <w:rFonts w:ascii="Times New Roman" w:eastAsia="Calibri" w:hAnsi="Times New Roman" w:cs="Times New Roman"/>
          <w:sz w:val="28"/>
          <w:szCs w:val="28"/>
        </w:rPr>
        <w:t xml:space="preserve"> законом Российской Федерации от 9 октября 1992 г. № 3612-1 «Основы законодательства Российской Федерации о культуре», Уставом муниципального образования Туапсинский район.</w:t>
      </w:r>
      <w:r w:rsidRPr="00A708DC">
        <w:rPr>
          <w:rFonts w:ascii="Times New Roman" w:eastAsia="Calibri" w:hAnsi="Times New Roman" w:cs="Times New Roman"/>
          <w:sz w:val="28"/>
          <w:szCs w:val="28"/>
        </w:rPr>
        <w:t xml:space="preserve"> </w:t>
      </w:r>
    </w:p>
    <w:p w:rsidR="00A708DC" w:rsidRPr="00A708DC" w:rsidRDefault="00FA6E02" w:rsidP="00EF00B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708DC" w:rsidRPr="00A708DC">
        <w:rPr>
          <w:rFonts w:ascii="Times New Roman" w:eastAsia="Times New Roman" w:hAnsi="Times New Roman" w:cs="Times New Roman"/>
          <w:sz w:val="28"/>
          <w:szCs w:val="28"/>
          <w:lang w:eastAsia="ru-RU"/>
        </w:rPr>
        <w:t>Проект нормативного правового акта размещен на сайте администрации МО Туапсинский район</w:t>
      </w:r>
      <w:r w:rsidR="00A708DC" w:rsidRPr="00A708DC">
        <w:rPr>
          <w:rFonts w:ascii="Times New Roman" w:eastAsia="Times New Roman" w:hAnsi="Times New Roman" w:cs="Times New Roman"/>
          <w:color w:val="000000"/>
          <w:sz w:val="28"/>
          <w:szCs w:val="28"/>
          <w:lang w:eastAsia="ru-RU"/>
        </w:rPr>
        <w:t xml:space="preserve"> </w:t>
      </w:r>
      <w:hyperlink r:id="rId5" w:history="1">
        <w:r w:rsidR="00A708DC" w:rsidRPr="007E70E0">
          <w:rPr>
            <w:rFonts w:ascii="Times New Roman" w:eastAsia="Times New Roman" w:hAnsi="Times New Roman" w:cs="Times New Roman"/>
            <w:color w:val="0000FF"/>
            <w:sz w:val="28"/>
            <w:szCs w:val="28"/>
            <w:u w:val="single"/>
            <w:lang w:eastAsia="ru-RU"/>
          </w:rPr>
          <w:t>www.tuapseregion.ru</w:t>
        </w:r>
      </w:hyperlink>
      <w:r w:rsidR="00A708DC" w:rsidRPr="00A708DC">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sidR="00A708DC" w:rsidRPr="00A708DC">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708DC" w:rsidRPr="00A708DC" w:rsidRDefault="00A708DC"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708DC">
        <w:rPr>
          <w:rFonts w:ascii="Times New Roman" w:eastAsia="Times New Roman" w:hAnsi="Times New Roman" w:cs="Times New Roman"/>
          <w:sz w:val="28"/>
          <w:szCs w:val="28"/>
          <w:lang w:eastAsia="ru-RU"/>
        </w:rPr>
        <w:t>коррупциогенные</w:t>
      </w:r>
      <w:proofErr w:type="spellEnd"/>
      <w:r w:rsidRPr="00A708DC">
        <w:rPr>
          <w:rFonts w:ascii="Times New Roman" w:eastAsia="Times New Roman" w:hAnsi="Times New Roman" w:cs="Times New Roman"/>
          <w:sz w:val="28"/>
          <w:szCs w:val="28"/>
          <w:lang w:eastAsia="ru-RU"/>
        </w:rPr>
        <w:t xml:space="preserve"> факторы не обнаружены.</w:t>
      </w:r>
    </w:p>
    <w:p w:rsidR="00A708DC" w:rsidRPr="00A708DC" w:rsidRDefault="00A708DC"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A708DC" w:rsidRDefault="00A708DC"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E58F4" w:rsidRPr="00A708DC" w:rsidRDefault="00EE58F4" w:rsidP="00A708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08DC" w:rsidRPr="00A708DC" w:rsidRDefault="00A708DC" w:rsidP="00A708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708DC" w:rsidRPr="00A708DC" w:rsidRDefault="00A708DC" w:rsidP="00A708DC">
      <w:pPr>
        <w:spacing w:after="0"/>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Начальник правового отдела</w:t>
      </w:r>
    </w:p>
    <w:p w:rsidR="00A708DC" w:rsidRPr="00A708DC" w:rsidRDefault="00A708DC" w:rsidP="00A708DC">
      <w:pPr>
        <w:spacing w:after="0"/>
        <w:rPr>
          <w:rFonts w:ascii="Times New Roman" w:eastAsia="Times New Roman" w:hAnsi="Times New Roman" w:cs="Times New Roman"/>
          <w:sz w:val="28"/>
          <w:szCs w:val="28"/>
          <w:lang w:eastAsia="ru-RU"/>
        </w:rPr>
      </w:pPr>
      <w:r w:rsidRPr="00A708DC">
        <w:rPr>
          <w:rFonts w:ascii="Times New Roman" w:eastAsia="Times New Roman" w:hAnsi="Times New Roman" w:cs="Times New Roman"/>
          <w:sz w:val="28"/>
          <w:szCs w:val="28"/>
          <w:lang w:eastAsia="ru-RU"/>
        </w:rPr>
        <w:t>администрации МО Туапсинский ра</w:t>
      </w:r>
      <w:r w:rsidR="00EE58F4">
        <w:rPr>
          <w:rFonts w:ascii="Times New Roman" w:eastAsia="Times New Roman" w:hAnsi="Times New Roman" w:cs="Times New Roman"/>
          <w:sz w:val="28"/>
          <w:szCs w:val="28"/>
          <w:lang w:eastAsia="ru-RU"/>
        </w:rPr>
        <w:t xml:space="preserve">йон            </w:t>
      </w:r>
      <w:r w:rsidRPr="00A708DC">
        <w:rPr>
          <w:rFonts w:ascii="Times New Roman" w:eastAsia="Times New Roman" w:hAnsi="Times New Roman" w:cs="Times New Roman"/>
          <w:sz w:val="28"/>
          <w:szCs w:val="28"/>
          <w:lang w:eastAsia="ru-RU"/>
        </w:rPr>
        <w:t xml:space="preserve">     </w:t>
      </w:r>
      <w:r w:rsidR="00EE58F4">
        <w:rPr>
          <w:rFonts w:ascii="Times New Roman" w:eastAsia="Times New Roman" w:hAnsi="Times New Roman" w:cs="Times New Roman"/>
          <w:sz w:val="28"/>
          <w:szCs w:val="28"/>
          <w:lang w:eastAsia="ru-RU"/>
        </w:rPr>
        <w:t xml:space="preserve">           </w:t>
      </w:r>
      <w:r w:rsidR="00EE58F4" w:rsidRPr="00EE58F4">
        <w:rPr>
          <w:rFonts w:ascii="Times New Roman" w:eastAsia="Times New Roman" w:hAnsi="Times New Roman" w:cs="Times New Roman"/>
          <w:sz w:val="28"/>
          <w:szCs w:val="28"/>
          <w:lang w:eastAsia="ru-RU"/>
        </w:rPr>
        <w:t xml:space="preserve">   </w:t>
      </w:r>
      <w:r w:rsidRPr="00A708DC">
        <w:rPr>
          <w:rFonts w:ascii="Times New Roman" w:eastAsia="Times New Roman" w:hAnsi="Times New Roman" w:cs="Times New Roman"/>
          <w:sz w:val="28"/>
          <w:szCs w:val="28"/>
          <w:lang w:eastAsia="ru-RU"/>
        </w:rPr>
        <w:t xml:space="preserve">        </w:t>
      </w:r>
      <w:r w:rsidR="00EE58F4" w:rsidRPr="00EE58F4">
        <w:rPr>
          <w:rFonts w:ascii="Times New Roman" w:eastAsia="Times New Roman" w:hAnsi="Times New Roman" w:cs="Times New Roman"/>
          <w:sz w:val="28"/>
          <w:szCs w:val="28"/>
          <w:lang w:eastAsia="ru-RU"/>
        </w:rPr>
        <w:t>Д.Ю. Коротченко</w:t>
      </w:r>
    </w:p>
    <w:p w:rsidR="00D71F9F" w:rsidRDefault="00D71F9F"/>
    <w:sectPr w:rsidR="00D71F9F"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22508A"/>
    <w:rsid w:val="0025174E"/>
    <w:rsid w:val="002F7CA7"/>
    <w:rsid w:val="00420819"/>
    <w:rsid w:val="00476C16"/>
    <w:rsid w:val="00483ADC"/>
    <w:rsid w:val="004C0356"/>
    <w:rsid w:val="006D7E65"/>
    <w:rsid w:val="006E362C"/>
    <w:rsid w:val="007E70E0"/>
    <w:rsid w:val="00832A13"/>
    <w:rsid w:val="0083343B"/>
    <w:rsid w:val="008830A0"/>
    <w:rsid w:val="009126CE"/>
    <w:rsid w:val="009926FE"/>
    <w:rsid w:val="00A708DC"/>
    <w:rsid w:val="00D71F9F"/>
    <w:rsid w:val="00EE58F4"/>
    <w:rsid w:val="00EF00B7"/>
    <w:rsid w:val="00FA6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A708DC"/>
    <w:pPr>
      <w:spacing w:after="120" w:line="480" w:lineRule="auto"/>
    </w:pPr>
  </w:style>
  <w:style w:type="character" w:customStyle="1" w:styleId="20">
    <w:name w:val="Основной текст 2 Знак"/>
    <w:basedOn w:val="a0"/>
    <w:link w:val="2"/>
    <w:uiPriority w:val="99"/>
    <w:semiHidden/>
    <w:rsid w:val="00A70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A708DC"/>
    <w:pPr>
      <w:spacing w:after="120" w:line="480" w:lineRule="auto"/>
    </w:pPr>
  </w:style>
  <w:style w:type="character" w:customStyle="1" w:styleId="20">
    <w:name w:val="Основной текст 2 Знак"/>
    <w:basedOn w:val="a0"/>
    <w:link w:val="2"/>
    <w:uiPriority w:val="99"/>
    <w:semiHidden/>
    <w:rsid w:val="00A70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2021-03-18T13:52:00Z</cp:lastPrinted>
  <dcterms:created xsi:type="dcterms:W3CDTF">2021-03-18T08:34:00Z</dcterms:created>
  <dcterms:modified xsi:type="dcterms:W3CDTF">2021-03-18T13:55:00Z</dcterms:modified>
</cp:coreProperties>
</file>