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9C56" w14:textId="0D3B237E" w:rsidR="001D0ED5" w:rsidRPr="007F7210" w:rsidRDefault="00250C6E" w:rsidP="007F7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7210">
        <w:rPr>
          <w:rFonts w:ascii="Times New Roman" w:hAnsi="Times New Roman" w:cs="Times New Roman"/>
          <w:b/>
          <w:bCs/>
          <w:sz w:val="28"/>
          <w:szCs w:val="28"/>
        </w:rPr>
        <w:t>Педофилов-рецидивистов решено наказывать строже</w:t>
      </w:r>
    </w:p>
    <w:p w14:paraId="162A16D8" w14:textId="77777777" w:rsidR="007F7210" w:rsidRPr="007F7210" w:rsidRDefault="007F7210" w:rsidP="007F7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1E5B84" w14:textId="31B92E00" w:rsidR="00250C6E" w:rsidRPr="007F7210" w:rsidRDefault="00250C6E" w:rsidP="007F7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210">
        <w:rPr>
          <w:rFonts w:ascii="Times New Roman" w:hAnsi="Times New Roman" w:cs="Times New Roman"/>
          <w:sz w:val="28"/>
          <w:szCs w:val="28"/>
        </w:rPr>
        <w:t>Федеральным законом от 28 января 2022 г</w:t>
      </w:r>
      <w:r w:rsidR="007F7210" w:rsidRPr="007F7210">
        <w:rPr>
          <w:rFonts w:ascii="Times New Roman" w:hAnsi="Times New Roman" w:cs="Times New Roman"/>
          <w:sz w:val="28"/>
          <w:szCs w:val="28"/>
        </w:rPr>
        <w:t>ода</w:t>
      </w:r>
      <w:r w:rsidRPr="007F7210">
        <w:rPr>
          <w:rFonts w:ascii="Times New Roman" w:hAnsi="Times New Roman" w:cs="Times New Roman"/>
          <w:sz w:val="28"/>
          <w:szCs w:val="28"/>
        </w:rPr>
        <w:t xml:space="preserve"> № 3-ФЗ внесены изменения в Уголовный кодекс Российской Федерации.</w:t>
      </w:r>
    </w:p>
    <w:p w14:paraId="3FA9D3B6" w14:textId="77777777" w:rsidR="00CC2F1A" w:rsidRPr="007F7210" w:rsidRDefault="00CC2F1A" w:rsidP="007F7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210">
        <w:rPr>
          <w:rFonts w:ascii="Times New Roman" w:hAnsi="Times New Roman" w:cs="Times New Roman"/>
          <w:sz w:val="28"/>
          <w:szCs w:val="28"/>
        </w:rPr>
        <w:t>В соответствии с Федеральным законом ужесточена ответственность за совершение преступлений против половой неприкосновенности несовершеннолетних. Было решено ввести максимальное наказание в виде лишения свободы на срок от 15 до 20 лет, либо пожизненного лишения свободы предусмотрено за изнасилование несовершеннолетней или насильственные действия сексуального характера в следующих случаях:</w:t>
      </w:r>
    </w:p>
    <w:p w14:paraId="712BB139" w14:textId="77777777" w:rsidR="00CC2F1A" w:rsidRPr="007F7210" w:rsidRDefault="00CC2F1A" w:rsidP="007F7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210">
        <w:rPr>
          <w:rFonts w:ascii="Times New Roman" w:hAnsi="Times New Roman" w:cs="Times New Roman"/>
          <w:sz w:val="28"/>
          <w:szCs w:val="28"/>
        </w:rPr>
        <w:t>- преступление совершено лицом, имеющим судимость за ранее совершенное преступление против половой неприкосновенности несовершеннолетнего;</w:t>
      </w:r>
    </w:p>
    <w:p w14:paraId="343ADC2E" w14:textId="77777777" w:rsidR="00CC2F1A" w:rsidRPr="007F7210" w:rsidRDefault="00CC2F1A" w:rsidP="007F7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210">
        <w:rPr>
          <w:rFonts w:ascii="Times New Roman" w:hAnsi="Times New Roman" w:cs="Times New Roman"/>
          <w:sz w:val="28"/>
          <w:szCs w:val="28"/>
        </w:rPr>
        <w:t>- деяния совершены в отношении двух и более несовершеннолетних;</w:t>
      </w:r>
    </w:p>
    <w:p w14:paraId="511DAFF2" w14:textId="77777777" w:rsidR="00CC2F1A" w:rsidRPr="007F7210" w:rsidRDefault="00CC2F1A" w:rsidP="007F7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210">
        <w:rPr>
          <w:rFonts w:ascii="Times New Roman" w:hAnsi="Times New Roman" w:cs="Times New Roman"/>
          <w:sz w:val="28"/>
          <w:szCs w:val="28"/>
        </w:rPr>
        <w:t>- деяния сопряжены с другим тяжким или особо тяжким преступлением против личности.</w:t>
      </w:r>
    </w:p>
    <w:p w14:paraId="7AF3AB94" w14:textId="77777777" w:rsidR="00E57E0A" w:rsidRPr="007F7210" w:rsidRDefault="00E57E0A" w:rsidP="007F721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10A56B5" w14:textId="77777777" w:rsidR="00E57E0A" w:rsidRPr="007F7210" w:rsidRDefault="00E57E0A" w:rsidP="007F721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4AD4707" w14:textId="77777777" w:rsidR="00E57E0A" w:rsidRPr="007F7210" w:rsidRDefault="00E57E0A" w:rsidP="007F721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F7210">
        <w:rPr>
          <w:rFonts w:ascii="Times New Roman" w:hAnsi="Times New Roman" w:cs="Times New Roman"/>
          <w:sz w:val="28"/>
          <w:szCs w:val="28"/>
        </w:rPr>
        <w:t>Туапсинская межрайонная прокуратура.</w:t>
      </w:r>
    </w:p>
    <w:p w14:paraId="768AB952" w14:textId="77777777" w:rsidR="00CC2F1A" w:rsidRPr="007F7210" w:rsidRDefault="00CC2F1A" w:rsidP="007F721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2F48091" w14:textId="77777777" w:rsidR="00CC2F1A" w:rsidRPr="007F7210" w:rsidRDefault="00CC2F1A" w:rsidP="007F721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8F5053B" w14:textId="77777777" w:rsidR="00250C6E" w:rsidRPr="00250C6E" w:rsidRDefault="00250C6E" w:rsidP="00250C6E">
      <w:pPr>
        <w:ind w:firstLine="567"/>
        <w:rPr>
          <w:rFonts w:ascii="Times New Roman" w:hAnsi="Times New Roman" w:cs="Times New Roman"/>
          <w:sz w:val="28"/>
        </w:rPr>
      </w:pPr>
    </w:p>
    <w:sectPr w:rsidR="00250C6E" w:rsidRPr="00250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068"/>
    <w:rsid w:val="001D0ED5"/>
    <w:rsid w:val="00250C6E"/>
    <w:rsid w:val="007C0068"/>
    <w:rsid w:val="007F7210"/>
    <w:rsid w:val="00CC2F1A"/>
    <w:rsid w:val="00E5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6BAD3"/>
  <w15:docId w15:val="{DC43EDD0-091F-4676-80B6-E0FEA0F1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9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фвьшт</dc:creator>
  <cp:keywords/>
  <dc:description/>
  <cp:lastModifiedBy>ПК</cp:lastModifiedBy>
  <cp:revision>2</cp:revision>
  <dcterms:created xsi:type="dcterms:W3CDTF">2022-06-29T11:06:00Z</dcterms:created>
  <dcterms:modified xsi:type="dcterms:W3CDTF">2022-06-29T11:06:00Z</dcterms:modified>
</cp:coreProperties>
</file>