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B16" w:rsidRDefault="00724B16" w:rsidP="00F60A0D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24B16" w:rsidRDefault="00724B16" w:rsidP="00F60A0D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724B16">
        <w:rPr>
          <w:rFonts w:ascii="Times New Roman" w:eastAsia="Times New Roman" w:hAnsi="Times New Roman"/>
          <w:sz w:val="28"/>
          <w:szCs w:val="28"/>
          <w:lang w:eastAsia="ru-RU"/>
        </w:rPr>
        <w:t xml:space="preserve">рием документов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для получения субсидий на развитие</w:t>
      </w:r>
      <w:r w:rsidRPr="00724B16">
        <w:rPr>
          <w:rFonts w:ascii="Times New Roman" w:eastAsia="Times New Roman" w:hAnsi="Times New Roman"/>
          <w:sz w:val="28"/>
          <w:szCs w:val="28"/>
          <w:lang w:eastAsia="ru-RU"/>
        </w:rPr>
        <w:t xml:space="preserve"> виноградарства</w:t>
      </w:r>
    </w:p>
    <w:p w:rsidR="00724B16" w:rsidRDefault="00724B16" w:rsidP="00F60A0D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24B16" w:rsidRDefault="00724B16" w:rsidP="00F60A0D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3F33" w:rsidRDefault="00F60A0D" w:rsidP="00F60A0D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Министерство сельского хозяйства и перерабатывающей промышленности Краснодарского края с 20 ноября 2017 года начинает п</w:t>
      </w:r>
      <w:r w:rsidR="00724B16">
        <w:rPr>
          <w:rFonts w:ascii="Times New Roman" w:eastAsia="Times New Roman" w:hAnsi="Times New Roman"/>
          <w:sz w:val="28"/>
          <w:szCs w:val="28"/>
          <w:lang w:eastAsia="ru-RU"/>
        </w:rPr>
        <w:t>рием документов по мероприятию «Г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осударственная поддержка развития виноградарства (возмещение части затрат, связанных с развитием питомниководческой базы, проведением селекционных мероприятий и переходом на интенсивную систему возделывания виноградников)</w:t>
      </w:r>
      <w:r w:rsidR="00724B16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24B16" w:rsidRDefault="00724B16" w:rsidP="00F60A0D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24B16" w:rsidRDefault="00724B16" w:rsidP="00F60A0D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F60A0D" w:rsidRPr="00F60A0D" w:rsidRDefault="00F60A0D" w:rsidP="00F60A0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Нормативные документы и формы для заполнения размещены на сайте министерства: </w:t>
      </w:r>
      <w:r w:rsidRPr="00F60A0D">
        <w:rPr>
          <w:rFonts w:ascii="Times New Roman" w:eastAsia="Times New Roman" w:hAnsi="Times New Roman"/>
          <w:sz w:val="28"/>
          <w:szCs w:val="28"/>
          <w:lang w:val="en-US" w:eastAsia="ru-RU"/>
        </w:rPr>
        <w:t>www</w:t>
      </w:r>
      <w:r w:rsidRPr="00F60A0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F60A0D">
        <w:rPr>
          <w:rFonts w:ascii="Times New Roman" w:eastAsia="Times New Roman" w:hAnsi="Times New Roman"/>
          <w:sz w:val="28"/>
          <w:szCs w:val="28"/>
          <w:lang w:val="en-US" w:eastAsia="ru-RU"/>
        </w:rPr>
        <w:t>msh</w:t>
      </w:r>
      <w:r w:rsidRPr="00F60A0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F60A0D">
        <w:rPr>
          <w:rFonts w:ascii="Times New Roman" w:eastAsia="Times New Roman" w:hAnsi="Times New Roman"/>
          <w:sz w:val="28"/>
          <w:szCs w:val="28"/>
          <w:lang w:val="en-US" w:eastAsia="ru-RU"/>
        </w:rPr>
        <w:t>krasnodar</w:t>
      </w:r>
      <w:r w:rsidRPr="00F60A0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F60A0D"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  <w:r w:rsidRPr="00F60A0D">
        <w:rPr>
          <w:rFonts w:ascii="Times New Roman" w:eastAsia="Times New Roman" w:hAnsi="Times New Roman"/>
          <w:sz w:val="28"/>
          <w:szCs w:val="28"/>
          <w:lang w:eastAsia="ru-RU"/>
        </w:rPr>
        <w:t>/ Нормативные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документы/ Субсидирование и Финансирование/2017/Виноградарство и виноделие.</w:t>
      </w: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sectPr w:rsidR="00F42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EB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7458B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1392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A60A9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1AA3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C512B"/>
    <w:rsid w:val="002D1656"/>
    <w:rsid w:val="002D2CA0"/>
    <w:rsid w:val="002D4DF3"/>
    <w:rsid w:val="002D5101"/>
    <w:rsid w:val="002E1380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2646"/>
    <w:rsid w:val="00396D29"/>
    <w:rsid w:val="00397B4B"/>
    <w:rsid w:val="003A051D"/>
    <w:rsid w:val="003A06F0"/>
    <w:rsid w:val="003A1C2E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77F94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E6FE1"/>
    <w:rsid w:val="006F7DB9"/>
    <w:rsid w:val="0070543A"/>
    <w:rsid w:val="00711D67"/>
    <w:rsid w:val="007151F4"/>
    <w:rsid w:val="00721953"/>
    <w:rsid w:val="00724B16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574DB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61CE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83EEB"/>
    <w:rsid w:val="008A2ECB"/>
    <w:rsid w:val="008A5D56"/>
    <w:rsid w:val="008A70DB"/>
    <w:rsid w:val="008B4A7B"/>
    <w:rsid w:val="008B52E3"/>
    <w:rsid w:val="008C0263"/>
    <w:rsid w:val="008C0E9D"/>
    <w:rsid w:val="008C783C"/>
    <w:rsid w:val="008E0845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5545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3F33"/>
    <w:rsid w:val="00B45A01"/>
    <w:rsid w:val="00B50768"/>
    <w:rsid w:val="00B52DF7"/>
    <w:rsid w:val="00B55F94"/>
    <w:rsid w:val="00B61558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C48AD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B14E0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3D53"/>
    <w:rsid w:val="00D45EA5"/>
    <w:rsid w:val="00D4675C"/>
    <w:rsid w:val="00D56208"/>
    <w:rsid w:val="00D56801"/>
    <w:rsid w:val="00D570D3"/>
    <w:rsid w:val="00D61A2C"/>
    <w:rsid w:val="00D61E57"/>
    <w:rsid w:val="00D639BC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2C21"/>
    <w:rsid w:val="00F431D5"/>
    <w:rsid w:val="00F53DC9"/>
    <w:rsid w:val="00F60A0D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A65BA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43D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BC48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77F9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1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39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43D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BC48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77F9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1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39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Гоманова Оксана</cp:lastModifiedBy>
  <cp:revision>22</cp:revision>
  <cp:lastPrinted>2016-07-12T13:24:00Z</cp:lastPrinted>
  <dcterms:created xsi:type="dcterms:W3CDTF">2013-09-04T10:36:00Z</dcterms:created>
  <dcterms:modified xsi:type="dcterms:W3CDTF">2017-11-23T05:02:00Z</dcterms:modified>
</cp:coreProperties>
</file>