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53" w:rsidRDefault="00284E53" w:rsidP="0017573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84E53" w:rsidRDefault="00284E53" w:rsidP="0017573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4E53">
        <w:rPr>
          <w:rFonts w:ascii="Times New Roman" w:hAnsi="Times New Roman" w:cs="Times New Roman"/>
          <w:sz w:val="28"/>
          <w:szCs w:val="28"/>
        </w:rPr>
        <w:t>Список лабораторий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E53">
        <w:rPr>
          <w:rFonts w:ascii="Times New Roman" w:hAnsi="Times New Roman" w:cs="Times New Roman"/>
          <w:sz w:val="28"/>
          <w:szCs w:val="28"/>
        </w:rPr>
        <w:t xml:space="preserve"> определяющих качество кормов</w:t>
      </w:r>
    </w:p>
    <w:p w:rsidR="00284E53" w:rsidRDefault="00284E53" w:rsidP="0017573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5625A" w:rsidRDefault="00A61D64" w:rsidP="0017573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сельского хозяйства и перерабатывающей промышленности Краснодарского края особое внимание уделяет качеству заготовленных кормов</w:t>
      </w:r>
      <w:r w:rsidR="0017573E">
        <w:rPr>
          <w:rFonts w:ascii="Times New Roman" w:hAnsi="Times New Roman" w:cs="Times New Roman"/>
          <w:sz w:val="28"/>
          <w:szCs w:val="28"/>
        </w:rPr>
        <w:t>. Каждый заготовитель кормов имеет возможность определить качество корма в лаборатории</w:t>
      </w:r>
      <w:r w:rsidR="007F08F4">
        <w:rPr>
          <w:rFonts w:ascii="Times New Roman" w:hAnsi="Times New Roman" w:cs="Times New Roman"/>
          <w:sz w:val="28"/>
          <w:szCs w:val="28"/>
        </w:rPr>
        <w:t>,</w:t>
      </w:r>
      <w:r w:rsidR="0017573E">
        <w:rPr>
          <w:rFonts w:ascii="Times New Roman" w:hAnsi="Times New Roman" w:cs="Times New Roman"/>
          <w:sz w:val="28"/>
          <w:szCs w:val="28"/>
        </w:rPr>
        <w:t xml:space="preserve"> работающей на территории Краснодарского края. </w:t>
      </w:r>
    </w:p>
    <w:p w:rsidR="0017573E" w:rsidRDefault="0017573E" w:rsidP="0017573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7573E" w:rsidRDefault="0017573E" w:rsidP="001757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лаборатор</w:t>
      </w:r>
      <w:r w:rsidR="00284E53">
        <w:rPr>
          <w:rFonts w:ascii="Times New Roman" w:hAnsi="Times New Roman" w:cs="Times New Roman"/>
          <w:sz w:val="28"/>
          <w:szCs w:val="28"/>
        </w:rPr>
        <w:t>ий,</w:t>
      </w:r>
      <w:bookmarkStart w:id="0" w:name="_GoBack"/>
      <w:bookmarkEnd w:id="0"/>
      <w:r w:rsidR="00284E53">
        <w:rPr>
          <w:rFonts w:ascii="Times New Roman" w:hAnsi="Times New Roman" w:cs="Times New Roman"/>
          <w:sz w:val="28"/>
          <w:szCs w:val="28"/>
        </w:rPr>
        <w:t xml:space="preserve"> определяющих качество кормов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2233"/>
      </w:tblGrid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лаборатории</w:t>
            </w:r>
          </w:p>
        </w:tc>
        <w:tc>
          <w:tcPr>
            <w:tcW w:w="283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233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17573E" w:rsidRDefault="0017573E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Испытательная лаборатория </w:t>
            </w:r>
          </w:p>
          <w:p w:rsidR="0017573E" w:rsidRDefault="0017573E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«Премикс»</w:t>
            </w:r>
          </w:p>
        </w:tc>
        <w:tc>
          <w:tcPr>
            <w:tcW w:w="283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Тимашевск, пос. Индустриальный,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233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8-86130-55-5-93</w:t>
            </w:r>
          </w:p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8-86130-43-0-61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7573E" w:rsidRDefault="0017573E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Кропоткинская ветеринарная лаборатория</w:t>
            </w:r>
          </w:p>
        </w:tc>
        <w:tc>
          <w:tcPr>
            <w:tcW w:w="283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Кропоткин,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303</w:t>
            </w:r>
          </w:p>
        </w:tc>
        <w:tc>
          <w:tcPr>
            <w:tcW w:w="2233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8-86138-65-4-85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7573E" w:rsidRDefault="0017573E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 ЦАС «Краснодарский»</w:t>
            </w:r>
          </w:p>
        </w:tc>
        <w:tc>
          <w:tcPr>
            <w:tcW w:w="283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</w:p>
          <w:p w:rsidR="00AB7AF9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КНИИСХ</w:t>
            </w:r>
          </w:p>
        </w:tc>
        <w:tc>
          <w:tcPr>
            <w:tcW w:w="2233" w:type="dxa"/>
          </w:tcPr>
          <w:p w:rsidR="0017573E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8-861-222-25-27</w:t>
            </w:r>
          </w:p>
          <w:p w:rsidR="00AB7AF9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8-861-222-26-82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17573E" w:rsidRDefault="00AB7AF9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СГБНУ СКНИИЖ «Аргус»</w:t>
            </w:r>
          </w:p>
        </w:tc>
        <w:tc>
          <w:tcPr>
            <w:tcW w:w="2835" w:type="dxa"/>
          </w:tcPr>
          <w:p w:rsidR="00AB7AF9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пос. Знаменский, </w:t>
            </w:r>
          </w:p>
          <w:p w:rsidR="0017573E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 4</w:t>
            </w:r>
          </w:p>
        </w:tc>
        <w:tc>
          <w:tcPr>
            <w:tcW w:w="2233" w:type="dxa"/>
          </w:tcPr>
          <w:p w:rsidR="0017573E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8-861-260-87-72</w:t>
            </w:r>
          </w:p>
          <w:p w:rsidR="00AB7AF9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8-861-260-91-71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17573E" w:rsidRDefault="00AB7AF9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по контролю качества кормов «Кубань»</w:t>
            </w:r>
          </w:p>
        </w:tc>
        <w:tc>
          <w:tcPr>
            <w:tcW w:w="2835" w:type="dxa"/>
          </w:tcPr>
          <w:p w:rsidR="00222E1D" w:rsidRDefault="00AB7AF9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</w:t>
            </w:r>
            <w:r w:rsidR="00222E1D">
              <w:rPr>
                <w:rFonts w:ascii="Times New Roman" w:hAnsi="Times New Roman" w:cs="Times New Roman"/>
                <w:sz w:val="28"/>
                <w:szCs w:val="28"/>
              </w:rPr>
              <w:t>ий район,</w:t>
            </w:r>
          </w:p>
          <w:p w:rsidR="00222E1D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Некрасовская,</w:t>
            </w:r>
          </w:p>
          <w:p w:rsidR="0017573E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Чапаева 17</w:t>
            </w:r>
          </w:p>
        </w:tc>
        <w:tc>
          <w:tcPr>
            <w:tcW w:w="2233" w:type="dxa"/>
          </w:tcPr>
          <w:p w:rsidR="0017573E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8-86135-78-2-19</w:t>
            </w:r>
          </w:p>
          <w:p w:rsidR="00222E1D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8-86135-42-2-99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17573E" w:rsidRDefault="00222E1D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 САС «Северо-Кубанская»</w:t>
            </w:r>
          </w:p>
        </w:tc>
        <w:tc>
          <w:tcPr>
            <w:tcW w:w="2835" w:type="dxa"/>
          </w:tcPr>
          <w:p w:rsidR="0017573E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Ленинградская, ул. Ленина 249</w:t>
            </w:r>
          </w:p>
        </w:tc>
        <w:tc>
          <w:tcPr>
            <w:tcW w:w="2233" w:type="dxa"/>
          </w:tcPr>
          <w:p w:rsidR="0017573E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8-861450-7-30-06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17573E" w:rsidRDefault="00222E1D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агрохимлаборатория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222E1D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7573E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Обороны 8</w:t>
            </w:r>
          </w:p>
        </w:tc>
        <w:tc>
          <w:tcPr>
            <w:tcW w:w="2233" w:type="dxa"/>
          </w:tcPr>
          <w:p w:rsidR="0017573E" w:rsidRDefault="00222E1D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8-86195-30-7-80</w:t>
            </w:r>
          </w:p>
        </w:tc>
      </w:tr>
      <w:tr w:rsidR="0017573E" w:rsidTr="00222E1D">
        <w:tc>
          <w:tcPr>
            <w:tcW w:w="675" w:type="dxa"/>
          </w:tcPr>
          <w:p w:rsidR="0017573E" w:rsidRDefault="0017573E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17573E" w:rsidRDefault="00B931E6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Кафедра биотехнологий, лаборатория</w:t>
            </w:r>
          </w:p>
        </w:tc>
        <w:tc>
          <w:tcPr>
            <w:tcW w:w="2835" w:type="dxa"/>
          </w:tcPr>
          <w:p w:rsidR="0017573E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</w:p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 13</w:t>
            </w:r>
          </w:p>
        </w:tc>
        <w:tc>
          <w:tcPr>
            <w:tcW w:w="2233" w:type="dxa"/>
          </w:tcPr>
          <w:p w:rsidR="0017573E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8-861-221-58-46</w:t>
            </w:r>
          </w:p>
        </w:tc>
      </w:tr>
      <w:tr w:rsidR="00B931E6" w:rsidTr="00222E1D">
        <w:tc>
          <w:tcPr>
            <w:tcW w:w="675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B931E6" w:rsidRDefault="00B931E6" w:rsidP="00B9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Кафедра технологии хранения и переработки растениеводческой продукции</w:t>
            </w:r>
          </w:p>
        </w:tc>
        <w:tc>
          <w:tcPr>
            <w:tcW w:w="2835" w:type="dxa"/>
          </w:tcPr>
          <w:p w:rsidR="00B931E6" w:rsidRDefault="00B931E6" w:rsidP="0099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</w:p>
          <w:p w:rsidR="00B931E6" w:rsidRDefault="00B931E6" w:rsidP="0099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 13</w:t>
            </w:r>
          </w:p>
        </w:tc>
        <w:tc>
          <w:tcPr>
            <w:tcW w:w="2233" w:type="dxa"/>
          </w:tcPr>
          <w:p w:rsidR="00B931E6" w:rsidRDefault="00B931E6" w:rsidP="00B9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8-861-221-58-05</w:t>
            </w:r>
          </w:p>
        </w:tc>
      </w:tr>
      <w:tr w:rsidR="00B931E6" w:rsidTr="00222E1D">
        <w:tc>
          <w:tcPr>
            <w:tcW w:w="675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B931E6" w:rsidRDefault="00B931E6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 станция агрохимической службы «Кавказская»</w:t>
            </w:r>
          </w:p>
        </w:tc>
        <w:tc>
          <w:tcPr>
            <w:tcW w:w="2835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Гулькевичи,</w:t>
            </w:r>
          </w:p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ВНИИС, </w:t>
            </w:r>
          </w:p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Тимирязева 42</w:t>
            </w:r>
          </w:p>
        </w:tc>
        <w:tc>
          <w:tcPr>
            <w:tcW w:w="2233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8-86160-32-5-81</w:t>
            </w:r>
          </w:p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8-86160-56-0-40</w:t>
            </w:r>
          </w:p>
        </w:tc>
      </w:tr>
      <w:tr w:rsidR="00B931E6" w:rsidTr="00222E1D">
        <w:tc>
          <w:tcPr>
            <w:tcW w:w="675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B931E6" w:rsidRDefault="00B931E6" w:rsidP="00175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 «Краснодарская межобластная ветеринарная лаборатория»</w:t>
            </w:r>
          </w:p>
        </w:tc>
        <w:tc>
          <w:tcPr>
            <w:tcW w:w="2835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</w:p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Лукьяненко 111</w:t>
            </w:r>
          </w:p>
        </w:tc>
        <w:tc>
          <w:tcPr>
            <w:tcW w:w="2233" w:type="dxa"/>
          </w:tcPr>
          <w:p w:rsidR="00B931E6" w:rsidRDefault="00B931E6" w:rsidP="0017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8-861-221-60-53</w:t>
            </w:r>
          </w:p>
        </w:tc>
      </w:tr>
    </w:tbl>
    <w:p w:rsidR="0017573E" w:rsidRPr="00A61D64" w:rsidRDefault="0017573E" w:rsidP="001757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7573E" w:rsidRPr="00A6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1D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573E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22E1D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4E53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08F4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291D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61D64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B7AF9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31E6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5</cp:revision>
  <dcterms:created xsi:type="dcterms:W3CDTF">2015-06-15T08:21:00Z</dcterms:created>
  <dcterms:modified xsi:type="dcterms:W3CDTF">2015-06-15T10:14:00Z</dcterms:modified>
</cp:coreProperties>
</file>