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CE" w:rsidRDefault="00EE0BCE" w:rsidP="00EE0BCE">
      <w:pPr>
        <w:pStyle w:val="a5"/>
        <w:rPr>
          <w:sz w:val="28"/>
        </w:rPr>
      </w:pPr>
      <w:r>
        <w:rPr>
          <w:noProof/>
          <w:sz w:val="28"/>
          <w:lang w:eastAsia="ru-RU"/>
        </w:rPr>
        <w:drawing>
          <wp:inline distT="0" distB="0" distL="0" distR="0">
            <wp:extent cx="6477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p>
    <w:p w:rsidR="00EE0BCE" w:rsidRDefault="00EE0BCE" w:rsidP="00EE0BCE">
      <w:pPr>
        <w:pStyle w:val="a5"/>
        <w:rPr>
          <w:sz w:val="28"/>
        </w:rPr>
      </w:pPr>
    </w:p>
    <w:p w:rsidR="00EE0BCE" w:rsidRDefault="00EE0BCE" w:rsidP="00EE0BCE">
      <w:pPr>
        <w:pStyle w:val="a5"/>
        <w:rPr>
          <w:sz w:val="36"/>
          <w:szCs w:val="36"/>
        </w:rPr>
      </w:pPr>
      <w:r>
        <w:rPr>
          <w:sz w:val="36"/>
          <w:szCs w:val="36"/>
        </w:rPr>
        <w:t>ПОСТАНОВЛЕНИЕ</w:t>
      </w:r>
    </w:p>
    <w:p w:rsidR="00EE0BCE" w:rsidRDefault="00EE0BCE" w:rsidP="00EE0BCE">
      <w:pPr>
        <w:pStyle w:val="a5"/>
        <w:rPr>
          <w:b w:val="0"/>
          <w:bCs w:val="0"/>
          <w:szCs w:val="32"/>
        </w:rPr>
      </w:pPr>
    </w:p>
    <w:p w:rsidR="00EE0BCE" w:rsidRDefault="00EE0BCE" w:rsidP="00EE0BCE">
      <w:pPr>
        <w:jc w:val="center"/>
        <w:rPr>
          <w:b/>
        </w:rPr>
      </w:pPr>
      <w:r>
        <w:rPr>
          <w:b/>
        </w:rPr>
        <w:t>АДМИНИСТРАЦИИ МУНИЦИПАЛЬНОГО ОБРАЗОВАНИЯ</w:t>
      </w:r>
    </w:p>
    <w:p w:rsidR="00EE0BCE" w:rsidRDefault="00EE0BCE" w:rsidP="00EE0BCE">
      <w:pPr>
        <w:jc w:val="center"/>
        <w:rPr>
          <w:b/>
        </w:rPr>
      </w:pPr>
    </w:p>
    <w:p w:rsidR="00EE0BCE" w:rsidRDefault="00EE0BCE" w:rsidP="00EE0BCE">
      <w:pPr>
        <w:jc w:val="center"/>
        <w:rPr>
          <w:b/>
        </w:rPr>
      </w:pPr>
      <w:r>
        <w:rPr>
          <w:b/>
        </w:rPr>
        <w:t>ТУАПСИНСКИЙ РАЙОН</w:t>
      </w:r>
    </w:p>
    <w:p w:rsidR="00EE0BCE" w:rsidRDefault="00EE0BCE" w:rsidP="00EE0BCE">
      <w:pPr>
        <w:ind w:firstLine="708"/>
        <w:jc w:val="center"/>
        <w:rPr>
          <w:b/>
          <w:sz w:val="28"/>
          <w:szCs w:val="28"/>
        </w:rPr>
      </w:pPr>
    </w:p>
    <w:p w:rsidR="00EE0BCE" w:rsidRDefault="00EE0BCE" w:rsidP="00EE0BCE">
      <w:pPr>
        <w:rPr>
          <w:sz w:val="28"/>
          <w:szCs w:val="28"/>
        </w:rPr>
      </w:pPr>
      <w:r>
        <w:rPr>
          <w:sz w:val="28"/>
          <w:szCs w:val="28"/>
        </w:rPr>
        <w:t>от __</w:t>
      </w:r>
      <w:r w:rsidR="00F36CD6">
        <w:rPr>
          <w:sz w:val="28"/>
          <w:szCs w:val="28"/>
        </w:rPr>
        <w:t>__________</w:t>
      </w:r>
      <w:r>
        <w:rPr>
          <w:sz w:val="28"/>
          <w:szCs w:val="28"/>
        </w:rPr>
        <w:t xml:space="preserve">___   </w:t>
      </w:r>
      <w:r>
        <w:rPr>
          <w:sz w:val="28"/>
          <w:szCs w:val="28"/>
        </w:rPr>
        <w:tab/>
      </w:r>
      <w:r>
        <w:rPr>
          <w:sz w:val="28"/>
          <w:szCs w:val="28"/>
        </w:rPr>
        <w:tab/>
      </w:r>
      <w:r>
        <w:rPr>
          <w:sz w:val="28"/>
          <w:szCs w:val="28"/>
        </w:rPr>
        <w:tab/>
        <w:t xml:space="preserve">                                     </w:t>
      </w:r>
      <w:r w:rsidR="00C83607">
        <w:rPr>
          <w:sz w:val="28"/>
          <w:szCs w:val="28"/>
        </w:rPr>
        <w:t xml:space="preserve"> </w:t>
      </w:r>
      <w:r w:rsidR="00F36CD6">
        <w:rPr>
          <w:sz w:val="28"/>
          <w:szCs w:val="28"/>
        </w:rPr>
        <w:t xml:space="preserve">      </w:t>
      </w:r>
      <w:r w:rsidR="00C83607">
        <w:rPr>
          <w:sz w:val="28"/>
          <w:szCs w:val="28"/>
        </w:rPr>
        <w:t xml:space="preserve">    </w:t>
      </w:r>
      <w:r>
        <w:rPr>
          <w:sz w:val="28"/>
          <w:szCs w:val="28"/>
        </w:rPr>
        <w:t xml:space="preserve"> №____</w:t>
      </w:r>
      <w:r w:rsidR="00F36CD6">
        <w:rPr>
          <w:sz w:val="28"/>
          <w:szCs w:val="28"/>
        </w:rPr>
        <w:t>___</w:t>
      </w:r>
      <w:r>
        <w:rPr>
          <w:sz w:val="28"/>
          <w:szCs w:val="28"/>
        </w:rPr>
        <w:t>_____</w:t>
      </w:r>
    </w:p>
    <w:p w:rsidR="00EE0BCE" w:rsidRDefault="00EE0BCE" w:rsidP="00EE0BCE">
      <w:pPr>
        <w:tabs>
          <w:tab w:val="center" w:pos="4819"/>
        </w:tabs>
        <w:jc w:val="center"/>
        <w:rPr>
          <w:sz w:val="28"/>
          <w:szCs w:val="28"/>
        </w:rPr>
      </w:pPr>
      <w:r>
        <w:rPr>
          <w:sz w:val="28"/>
          <w:szCs w:val="28"/>
        </w:rPr>
        <w:t>г.Туапсе</w:t>
      </w:r>
    </w:p>
    <w:p w:rsidR="00EE0BCE" w:rsidRDefault="00EE0BCE" w:rsidP="00EE0BCE">
      <w:pPr>
        <w:jc w:val="center"/>
        <w:rPr>
          <w:b/>
          <w:sz w:val="28"/>
          <w:szCs w:val="28"/>
        </w:rPr>
      </w:pPr>
    </w:p>
    <w:p w:rsidR="00C2702D" w:rsidRDefault="00C2702D" w:rsidP="00C2702D">
      <w:pPr>
        <w:jc w:val="center"/>
        <w:rPr>
          <w:sz w:val="28"/>
          <w:szCs w:val="28"/>
        </w:rPr>
      </w:pPr>
    </w:p>
    <w:p w:rsidR="00AC44DE" w:rsidRDefault="003B1965" w:rsidP="001E1657">
      <w:pPr>
        <w:tabs>
          <w:tab w:val="left" w:pos="5925"/>
        </w:tabs>
        <w:ind w:left="567" w:right="1133"/>
        <w:jc w:val="center"/>
        <w:rPr>
          <w:b/>
          <w:sz w:val="28"/>
          <w:szCs w:val="28"/>
        </w:rPr>
      </w:pPr>
      <w:r>
        <w:rPr>
          <w:b/>
          <w:bCs/>
          <w:sz w:val="28"/>
          <w:szCs w:val="28"/>
        </w:rPr>
        <w:t>О</w:t>
      </w:r>
      <w:r w:rsidR="00DA26F6">
        <w:rPr>
          <w:b/>
          <w:bCs/>
          <w:sz w:val="28"/>
          <w:szCs w:val="28"/>
        </w:rPr>
        <w:t>б</w:t>
      </w:r>
      <w:r>
        <w:rPr>
          <w:b/>
          <w:bCs/>
          <w:sz w:val="28"/>
          <w:szCs w:val="28"/>
        </w:rPr>
        <w:t xml:space="preserve"> </w:t>
      </w:r>
      <w:r w:rsidR="00AC44DE" w:rsidRPr="00AC44DE">
        <w:rPr>
          <w:b/>
          <w:sz w:val="28"/>
          <w:szCs w:val="28"/>
        </w:rPr>
        <w:t>утверждении П</w:t>
      </w:r>
      <w:r w:rsidR="00DA26F6">
        <w:rPr>
          <w:b/>
          <w:sz w:val="28"/>
          <w:szCs w:val="28"/>
        </w:rPr>
        <w:t>оложени</w:t>
      </w:r>
      <w:r w:rsidR="001E1657">
        <w:rPr>
          <w:b/>
          <w:sz w:val="28"/>
          <w:szCs w:val="28"/>
        </w:rPr>
        <w:t>я</w:t>
      </w:r>
      <w:r w:rsidR="00AC44DE" w:rsidRPr="00AC44DE">
        <w:rPr>
          <w:b/>
          <w:sz w:val="28"/>
          <w:szCs w:val="28"/>
        </w:rPr>
        <w:t xml:space="preserve"> </w:t>
      </w:r>
    </w:p>
    <w:p w:rsidR="001E1657" w:rsidRDefault="0078667E" w:rsidP="001E1657">
      <w:pPr>
        <w:widowControl w:val="0"/>
        <w:shd w:val="clear" w:color="auto" w:fill="FFFFFF"/>
        <w:autoSpaceDE w:val="0"/>
        <w:autoSpaceDN w:val="0"/>
        <w:adjustRightInd w:val="0"/>
        <w:spacing w:line="317" w:lineRule="exact"/>
        <w:ind w:left="567" w:right="1133"/>
        <w:jc w:val="center"/>
        <w:rPr>
          <w:b/>
          <w:spacing w:val="-4"/>
          <w:sz w:val="28"/>
          <w:szCs w:val="28"/>
        </w:rPr>
      </w:pPr>
      <w:r w:rsidRPr="00025990">
        <w:rPr>
          <w:b/>
          <w:spacing w:val="-4"/>
          <w:sz w:val="28"/>
          <w:szCs w:val="28"/>
        </w:rPr>
        <w:t>об оплате труда</w:t>
      </w:r>
      <w:r w:rsidRPr="00025990">
        <w:rPr>
          <w:b/>
          <w:sz w:val="28"/>
          <w:szCs w:val="28"/>
        </w:rPr>
        <w:t xml:space="preserve"> руководителей муниципальных образовательных организаций дополнительного образования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p>
    <w:p w:rsidR="00DA26F6" w:rsidRPr="00620CEA" w:rsidRDefault="00DA26F6" w:rsidP="00DA26F6">
      <w:pPr>
        <w:jc w:val="center"/>
        <w:rPr>
          <w:b/>
          <w:sz w:val="28"/>
          <w:szCs w:val="28"/>
        </w:rPr>
      </w:pPr>
    </w:p>
    <w:p w:rsidR="00C2702D" w:rsidRDefault="00C2702D" w:rsidP="00AC44DE">
      <w:pPr>
        <w:tabs>
          <w:tab w:val="left" w:pos="5925"/>
        </w:tabs>
        <w:jc w:val="center"/>
        <w:rPr>
          <w:b/>
          <w:bCs/>
          <w:sz w:val="28"/>
          <w:szCs w:val="28"/>
        </w:rPr>
      </w:pPr>
    </w:p>
    <w:p w:rsidR="00C2702D" w:rsidRDefault="00C2702D" w:rsidP="0078667E">
      <w:pPr>
        <w:ind w:firstLine="709"/>
        <w:jc w:val="both"/>
        <w:rPr>
          <w:sz w:val="28"/>
          <w:szCs w:val="28"/>
        </w:rPr>
      </w:pPr>
      <w:r w:rsidRPr="001E1657">
        <w:rPr>
          <w:sz w:val="28"/>
          <w:szCs w:val="28"/>
        </w:rPr>
        <w:t xml:space="preserve">В соответствии с федеральными законами </w:t>
      </w:r>
      <w:r w:rsidR="00F36CD6" w:rsidRPr="001E1657">
        <w:rPr>
          <w:sz w:val="28"/>
          <w:szCs w:val="28"/>
        </w:rPr>
        <w:t xml:space="preserve">Российской Федерации                         </w:t>
      </w:r>
      <w:r w:rsidRPr="001E1657">
        <w:rPr>
          <w:sz w:val="28"/>
          <w:szCs w:val="28"/>
        </w:rPr>
        <w:t xml:space="preserve"> от</w:t>
      </w:r>
      <w:r w:rsidR="00F36CD6" w:rsidRPr="001E1657">
        <w:rPr>
          <w:sz w:val="28"/>
          <w:szCs w:val="28"/>
        </w:rPr>
        <w:t xml:space="preserve"> 6 октября 2003 года</w:t>
      </w:r>
      <w:r w:rsidRPr="001E1657">
        <w:rPr>
          <w:sz w:val="28"/>
          <w:szCs w:val="28"/>
        </w:rPr>
        <w:t xml:space="preserve"> № 131-</w:t>
      </w:r>
      <w:r w:rsidR="00C83607" w:rsidRPr="001E1657">
        <w:rPr>
          <w:sz w:val="28"/>
          <w:szCs w:val="28"/>
        </w:rPr>
        <w:t>ФЗ</w:t>
      </w:r>
      <w:r w:rsidRPr="001E1657">
        <w:rPr>
          <w:sz w:val="28"/>
          <w:szCs w:val="28"/>
        </w:rPr>
        <w:t xml:space="preserve"> «Об общих принципах организации местного самоуправления в Российской Федерации», от 29 декабря 2012 года </w:t>
      </w:r>
      <w:r w:rsidR="00D10209" w:rsidRPr="001E1657">
        <w:rPr>
          <w:sz w:val="28"/>
          <w:szCs w:val="28"/>
        </w:rPr>
        <w:t>№ 273</w:t>
      </w:r>
      <w:r w:rsidRPr="001E1657">
        <w:rPr>
          <w:sz w:val="28"/>
          <w:szCs w:val="28"/>
        </w:rPr>
        <w:t>-ФЗ «Об образовании в Российской Федерации»</w:t>
      </w:r>
      <w:r w:rsidR="00AC44DE" w:rsidRPr="001E1657">
        <w:rPr>
          <w:sz w:val="28"/>
          <w:szCs w:val="28"/>
        </w:rPr>
        <w:t xml:space="preserve">, </w:t>
      </w:r>
      <w:r w:rsidR="00DA26F6" w:rsidRPr="001E1657">
        <w:rPr>
          <w:sz w:val="28"/>
          <w:szCs w:val="28"/>
        </w:rPr>
        <w:t>Законом Краснодарского края</w:t>
      </w:r>
      <w:r w:rsidR="00F36CD6" w:rsidRPr="001E1657">
        <w:rPr>
          <w:sz w:val="28"/>
          <w:szCs w:val="28"/>
        </w:rPr>
        <w:t xml:space="preserve">                   </w:t>
      </w:r>
      <w:r w:rsidR="00DA26F6" w:rsidRPr="001E1657">
        <w:rPr>
          <w:sz w:val="28"/>
          <w:szCs w:val="28"/>
        </w:rPr>
        <w:t xml:space="preserve"> от 16 июля 2013 г</w:t>
      </w:r>
      <w:r w:rsidR="00F36CD6" w:rsidRPr="001E1657">
        <w:rPr>
          <w:sz w:val="28"/>
          <w:szCs w:val="28"/>
        </w:rPr>
        <w:t xml:space="preserve">ода </w:t>
      </w:r>
      <w:r w:rsidR="00DA26F6" w:rsidRPr="001E1657">
        <w:rPr>
          <w:sz w:val="28"/>
          <w:szCs w:val="28"/>
        </w:rPr>
        <w:t>№ 2770-КЗ «Об образовании в Краснодарском крае», постановлением администрации МО Т</w:t>
      </w:r>
      <w:r w:rsidR="00F36CD6" w:rsidRPr="001E1657">
        <w:rPr>
          <w:sz w:val="28"/>
          <w:szCs w:val="28"/>
        </w:rPr>
        <w:t xml:space="preserve">уапсинский район от 13 сентября             </w:t>
      </w:r>
      <w:r w:rsidR="00DA26F6" w:rsidRPr="001E1657">
        <w:rPr>
          <w:sz w:val="28"/>
          <w:szCs w:val="28"/>
        </w:rPr>
        <w:t xml:space="preserve"> 2013 года № 3019 «О внесении изменений в постановление главы МО Туапсинский район от 28 ноября 2008 года № 2602 «О введении отраслевой системы оплаты труда работников муниципальных образовательных учреждений муниципального образования Туапсинский район», в целях совершенствования систем оплаты труда руководителей образовательных организаций, усиления материальной заинтересованности в повышении эффективности труда</w:t>
      </w:r>
      <w:r w:rsidRPr="001E1657">
        <w:rPr>
          <w:sz w:val="28"/>
          <w:szCs w:val="28"/>
        </w:rPr>
        <w:t xml:space="preserve"> п о с т а н о в л я ю:</w:t>
      </w:r>
    </w:p>
    <w:p w:rsidR="00706B8E" w:rsidRPr="001E1657" w:rsidRDefault="00DA26F6" w:rsidP="0078667E">
      <w:pPr>
        <w:pStyle w:val="a9"/>
        <w:numPr>
          <w:ilvl w:val="0"/>
          <w:numId w:val="1"/>
        </w:numPr>
        <w:tabs>
          <w:tab w:val="left" w:pos="0"/>
        </w:tabs>
        <w:ind w:left="0" w:firstLine="709"/>
        <w:jc w:val="both"/>
        <w:rPr>
          <w:sz w:val="28"/>
          <w:szCs w:val="28"/>
        </w:rPr>
      </w:pPr>
      <w:r>
        <w:rPr>
          <w:sz w:val="28"/>
          <w:szCs w:val="28"/>
        </w:rPr>
        <w:t>Утвердить</w:t>
      </w:r>
      <w:r w:rsidR="001E1657">
        <w:rPr>
          <w:sz w:val="28"/>
          <w:szCs w:val="28"/>
        </w:rPr>
        <w:t xml:space="preserve"> </w:t>
      </w:r>
      <w:r w:rsidR="00706B8E" w:rsidRPr="001E1657">
        <w:rPr>
          <w:sz w:val="28"/>
          <w:szCs w:val="28"/>
        </w:rPr>
        <w:t xml:space="preserve">Положение </w:t>
      </w:r>
      <w:r w:rsidR="0078667E" w:rsidRPr="0078667E">
        <w:rPr>
          <w:spacing w:val="-4"/>
          <w:sz w:val="28"/>
          <w:szCs w:val="28"/>
        </w:rPr>
        <w:t>об оплате труда руководителей муниципальных образовательных организаций дополнительного образования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r w:rsidR="00F75321" w:rsidRPr="001E1657">
        <w:rPr>
          <w:spacing w:val="-4"/>
          <w:sz w:val="28"/>
          <w:szCs w:val="28"/>
        </w:rPr>
        <w:t xml:space="preserve"> (приложение)</w:t>
      </w:r>
      <w:r w:rsidR="000D0D5C" w:rsidRPr="001E1657">
        <w:rPr>
          <w:spacing w:val="-4"/>
          <w:sz w:val="28"/>
          <w:szCs w:val="28"/>
        </w:rPr>
        <w:t>;</w:t>
      </w:r>
    </w:p>
    <w:p w:rsidR="00F36CD6" w:rsidRPr="00F36CD6" w:rsidRDefault="00C9454A" w:rsidP="0078667E">
      <w:pPr>
        <w:ind w:firstLine="709"/>
        <w:jc w:val="both"/>
        <w:rPr>
          <w:sz w:val="28"/>
          <w:szCs w:val="28"/>
        </w:rPr>
      </w:pPr>
      <w:r>
        <w:rPr>
          <w:sz w:val="28"/>
          <w:szCs w:val="28"/>
        </w:rPr>
        <w:t xml:space="preserve">2. </w:t>
      </w:r>
      <w:r w:rsidR="00F36CD6" w:rsidRPr="00F36CD6">
        <w:rPr>
          <w:sz w:val="28"/>
          <w:szCs w:val="28"/>
        </w:rPr>
        <w:t>Опубликовать настоящее постановление в средствах массовой информации.</w:t>
      </w:r>
    </w:p>
    <w:p w:rsidR="00F36CD6" w:rsidRDefault="00F36CD6" w:rsidP="0078667E">
      <w:pPr>
        <w:ind w:firstLine="709"/>
        <w:jc w:val="both"/>
        <w:rPr>
          <w:sz w:val="28"/>
          <w:szCs w:val="28"/>
        </w:rPr>
      </w:pPr>
      <w:r>
        <w:rPr>
          <w:sz w:val="28"/>
          <w:szCs w:val="28"/>
        </w:rPr>
        <w:lastRenderedPageBreak/>
        <w:t>3</w:t>
      </w:r>
      <w:r w:rsidRPr="00F36CD6">
        <w:rPr>
          <w:sz w:val="28"/>
          <w:szCs w:val="28"/>
        </w:rPr>
        <w:t xml:space="preserve">. </w:t>
      </w:r>
      <w:r w:rsidR="001E1657">
        <w:rPr>
          <w:sz w:val="28"/>
          <w:szCs w:val="28"/>
        </w:rPr>
        <w:t>Разместить настоящее постановление на официальном сайте администрации муниципального образования Туапсинский район</w:t>
      </w:r>
      <w:r w:rsidR="001E1657" w:rsidRPr="0063445D">
        <w:rPr>
          <w:sz w:val="28"/>
          <w:szCs w:val="28"/>
        </w:rPr>
        <w:t xml:space="preserve">                                   </w:t>
      </w:r>
      <w:r w:rsidR="001E1657">
        <w:rPr>
          <w:sz w:val="28"/>
          <w:szCs w:val="28"/>
        </w:rPr>
        <w:t xml:space="preserve"> в информационно-телекоммуникационной сети «Интернет»</w:t>
      </w:r>
      <w:r w:rsidRPr="00F36CD6">
        <w:rPr>
          <w:sz w:val="28"/>
          <w:szCs w:val="28"/>
        </w:rPr>
        <w:t>.</w:t>
      </w:r>
    </w:p>
    <w:p w:rsidR="00C2702D" w:rsidRDefault="00F36CD6" w:rsidP="0078667E">
      <w:pPr>
        <w:ind w:firstLine="709"/>
        <w:jc w:val="both"/>
        <w:rPr>
          <w:b/>
          <w:bCs/>
          <w:sz w:val="28"/>
          <w:szCs w:val="28"/>
        </w:rPr>
      </w:pPr>
      <w:r>
        <w:rPr>
          <w:sz w:val="28"/>
          <w:szCs w:val="28"/>
        </w:rPr>
        <w:t>4</w:t>
      </w:r>
      <w:r w:rsidR="00C2702D">
        <w:rPr>
          <w:sz w:val="28"/>
          <w:szCs w:val="28"/>
        </w:rPr>
        <w:t xml:space="preserve">. Контроль за выполнением настоящего постановления возложить на заместителя главы администрации муниципального образования Туапсинский район </w:t>
      </w:r>
      <w:r>
        <w:rPr>
          <w:sz w:val="28"/>
          <w:szCs w:val="28"/>
        </w:rPr>
        <w:t>А.Р. Ачмизова</w:t>
      </w:r>
      <w:r w:rsidR="00C2702D">
        <w:rPr>
          <w:sz w:val="28"/>
          <w:szCs w:val="28"/>
        </w:rPr>
        <w:t>.</w:t>
      </w:r>
    </w:p>
    <w:p w:rsidR="00C2702D" w:rsidRDefault="00F36CD6" w:rsidP="0078667E">
      <w:pPr>
        <w:ind w:firstLine="709"/>
        <w:jc w:val="both"/>
        <w:rPr>
          <w:sz w:val="28"/>
          <w:szCs w:val="28"/>
        </w:rPr>
      </w:pPr>
      <w:r w:rsidRPr="001E1657">
        <w:rPr>
          <w:sz w:val="28"/>
          <w:szCs w:val="28"/>
        </w:rPr>
        <w:t>5</w:t>
      </w:r>
      <w:r w:rsidR="00C2702D" w:rsidRPr="001E1657">
        <w:rPr>
          <w:sz w:val="28"/>
          <w:szCs w:val="28"/>
        </w:rPr>
        <w:t xml:space="preserve">. Постановление вступает в силу </w:t>
      </w:r>
      <w:r w:rsidR="001232B8" w:rsidRPr="001232B8">
        <w:rPr>
          <w:sz w:val="28"/>
          <w:szCs w:val="28"/>
        </w:rPr>
        <w:t xml:space="preserve">с </w:t>
      </w:r>
      <w:r w:rsidR="009E6251">
        <w:rPr>
          <w:sz w:val="28"/>
          <w:szCs w:val="28"/>
        </w:rPr>
        <w:t xml:space="preserve">момента его подписания, распространяется на правоотношения возникшие с </w:t>
      </w:r>
      <w:r w:rsidR="001232B8" w:rsidRPr="001232B8">
        <w:rPr>
          <w:sz w:val="28"/>
          <w:szCs w:val="28"/>
        </w:rPr>
        <w:t xml:space="preserve">01 </w:t>
      </w:r>
      <w:r w:rsidR="0078667E">
        <w:rPr>
          <w:sz w:val="28"/>
          <w:szCs w:val="28"/>
        </w:rPr>
        <w:t>января</w:t>
      </w:r>
      <w:r w:rsidR="001232B8" w:rsidRPr="001232B8">
        <w:rPr>
          <w:sz w:val="28"/>
          <w:szCs w:val="28"/>
        </w:rPr>
        <w:t xml:space="preserve"> 20</w:t>
      </w:r>
      <w:r w:rsidR="0078667E">
        <w:rPr>
          <w:sz w:val="28"/>
          <w:szCs w:val="28"/>
        </w:rPr>
        <w:t>20</w:t>
      </w:r>
      <w:r w:rsidR="001232B8" w:rsidRPr="001232B8">
        <w:rPr>
          <w:sz w:val="28"/>
          <w:szCs w:val="28"/>
        </w:rPr>
        <w:t xml:space="preserve"> года</w:t>
      </w:r>
      <w:r w:rsidR="00C2702D" w:rsidRPr="001E1657">
        <w:rPr>
          <w:sz w:val="28"/>
          <w:szCs w:val="28"/>
        </w:rPr>
        <w:t xml:space="preserve"> </w:t>
      </w:r>
      <w:r w:rsidR="001232B8">
        <w:rPr>
          <w:sz w:val="28"/>
          <w:szCs w:val="28"/>
        </w:rPr>
        <w:t>и подлежит</w:t>
      </w:r>
      <w:r w:rsidR="00C2702D" w:rsidRPr="001E1657">
        <w:rPr>
          <w:sz w:val="28"/>
          <w:szCs w:val="28"/>
        </w:rPr>
        <w:t xml:space="preserve"> </w:t>
      </w:r>
      <w:r w:rsidR="00C9454A" w:rsidRPr="001E1657">
        <w:rPr>
          <w:sz w:val="28"/>
          <w:szCs w:val="28"/>
        </w:rPr>
        <w:t>официально</w:t>
      </w:r>
      <w:r w:rsidR="001232B8">
        <w:rPr>
          <w:sz w:val="28"/>
          <w:szCs w:val="28"/>
        </w:rPr>
        <w:t>му</w:t>
      </w:r>
      <w:r w:rsidR="00C9454A" w:rsidRPr="001E1657">
        <w:rPr>
          <w:sz w:val="28"/>
          <w:szCs w:val="28"/>
        </w:rPr>
        <w:t xml:space="preserve"> опубликовани</w:t>
      </w:r>
      <w:r w:rsidR="001232B8">
        <w:rPr>
          <w:sz w:val="28"/>
          <w:szCs w:val="28"/>
        </w:rPr>
        <w:t>ю.</w:t>
      </w:r>
    </w:p>
    <w:p w:rsidR="002A5462" w:rsidRDefault="002A5462" w:rsidP="0078667E">
      <w:pPr>
        <w:ind w:firstLine="709"/>
        <w:jc w:val="both"/>
        <w:rPr>
          <w:sz w:val="28"/>
          <w:szCs w:val="28"/>
        </w:rPr>
      </w:pPr>
    </w:p>
    <w:p w:rsidR="00C2702D" w:rsidRDefault="00C2702D" w:rsidP="00C2702D">
      <w:pPr>
        <w:ind w:firstLine="851"/>
        <w:jc w:val="both"/>
        <w:rPr>
          <w:sz w:val="28"/>
          <w:szCs w:val="28"/>
        </w:rPr>
      </w:pPr>
    </w:p>
    <w:p w:rsidR="00487751" w:rsidRDefault="00487751" w:rsidP="00C2702D">
      <w:pPr>
        <w:ind w:firstLine="851"/>
        <w:jc w:val="both"/>
        <w:rPr>
          <w:sz w:val="28"/>
          <w:szCs w:val="28"/>
        </w:rPr>
      </w:pPr>
    </w:p>
    <w:p w:rsidR="00DE13CF" w:rsidRDefault="0078667E" w:rsidP="00DE13CF">
      <w:pPr>
        <w:pStyle w:val="1"/>
        <w:jc w:val="both"/>
        <w:rPr>
          <w:rFonts w:ascii="Times New Roman" w:hAnsi="Times New Roman"/>
          <w:sz w:val="28"/>
          <w:szCs w:val="28"/>
        </w:rPr>
      </w:pPr>
      <w:r>
        <w:rPr>
          <w:rFonts w:ascii="Times New Roman" w:hAnsi="Times New Roman"/>
          <w:sz w:val="28"/>
          <w:szCs w:val="28"/>
        </w:rPr>
        <w:t>Исполняющий обязанности г</w:t>
      </w:r>
      <w:r w:rsidR="00DE13CF">
        <w:rPr>
          <w:rFonts w:ascii="Times New Roman" w:hAnsi="Times New Roman"/>
          <w:sz w:val="28"/>
          <w:szCs w:val="28"/>
        </w:rPr>
        <w:t>лав</w:t>
      </w:r>
      <w:r>
        <w:rPr>
          <w:rFonts w:ascii="Times New Roman" w:hAnsi="Times New Roman"/>
          <w:sz w:val="28"/>
          <w:szCs w:val="28"/>
        </w:rPr>
        <w:t>ы</w:t>
      </w:r>
    </w:p>
    <w:p w:rsidR="00DE13CF" w:rsidRDefault="00DE13CF" w:rsidP="00DE13CF">
      <w:pPr>
        <w:pStyle w:val="1"/>
        <w:jc w:val="both"/>
        <w:rPr>
          <w:rFonts w:ascii="Times New Roman" w:hAnsi="Times New Roman"/>
          <w:sz w:val="28"/>
          <w:szCs w:val="28"/>
        </w:rPr>
      </w:pPr>
      <w:r>
        <w:rPr>
          <w:rFonts w:ascii="Times New Roman" w:hAnsi="Times New Roman"/>
          <w:sz w:val="28"/>
          <w:szCs w:val="28"/>
        </w:rPr>
        <w:t>муниципального образования</w:t>
      </w:r>
    </w:p>
    <w:p w:rsidR="002A5462" w:rsidRDefault="00DE13CF" w:rsidP="00487751">
      <w:pPr>
        <w:pStyle w:val="1"/>
        <w:jc w:val="both"/>
        <w:rPr>
          <w:sz w:val="28"/>
          <w:szCs w:val="28"/>
        </w:rPr>
      </w:pPr>
      <w:r>
        <w:rPr>
          <w:rFonts w:ascii="Times New Roman" w:hAnsi="Times New Roman"/>
          <w:sz w:val="28"/>
          <w:szCs w:val="28"/>
        </w:rPr>
        <w:t>Туапсинс</w:t>
      </w:r>
      <w:r w:rsidR="00C9454A">
        <w:rPr>
          <w:rFonts w:ascii="Times New Roman" w:hAnsi="Times New Roman"/>
          <w:sz w:val="28"/>
          <w:szCs w:val="28"/>
        </w:rPr>
        <w:t xml:space="preserve">кий район </w:t>
      </w:r>
      <w:r w:rsidR="00C9454A">
        <w:rPr>
          <w:rFonts w:ascii="Times New Roman" w:hAnsi="Times New Roman"/>
          <w:sz w:val="28"/>
          <w:szCs w:val="28"/>
        </w:rPr>
        <w:tab/>
      </w:r>
      <w:r w:rsidR="00C9454A">
        <w:rPr>
          <w:rFonts w:ascii="Times New Roman" w:hAnsi="Times New Roman"/>
          <w:sz w:val="28"/>
          <w:szCs w:val="28"/>
        </w:rPr>
        <w:tab/>
      </w:r>
      <w:r w:rsidR="00C9454A">
        <w:rPr>
          <w:rFonts w:ascii="Times New Roman" w:hAnsi="Times New Roman"/>
          <w:sz w:val="28"/>
          <w:szCs w:val="28"/>
        </w:rPr>
        <w:tab/>
      </w:r>
      <w:r w:rsidR="00C9454A">
        <w:rPr>
          <w:rFonts w:ascii="Times New Roman" w:hAnsi="Times New Roman"/>
          <w:sz w:val="28"/>
          <w:szCs w:val="28"/>
        </w:rPr>
        <w:tab/>
      </w:r>
      <w:r w:rsidR="00C9454A">
        <w:rPr>
          <w:rFonts w:ascii="Times New Roman" w:hAnsi="Times New Roman"/>
          <w:sz w:val="28"/>
          <w:szCs w:val="28"/>
        </w:rPr>
        <w:tab/>
      </w:r>
      <w:r w:rsidR="00C9454A">
        <w:rPr>
          <w:rFonts w:ascii="Times New Roman" w:hAnsi="Times New Roman"/>
          <w:sz w:val="28"/>
          <w:szCs w:val="28"/>
        </w:rPr>
        <w:tab/>
      </w:r>
      <w:r w:rsidR="00C9454A">
        <w:rPr>
          <w:rFonts w:ascii="Times New Roman" w:hAnsi="Times New Roman"/>
          <w:sz w:val="28"/>
          <w:szCs w:val="28"/>
        </w:rPr>
        <w:tab/>
        <w:t xml:space="preserve">           </w:t>
      </w:r>
      <w:r w:rsidR="0078667E">
        <w:rPr>
          <w:rFonts w:ascii="Times New Roman" w:hAnsi="Times New Roman"/>
          <w:sz w:val="28"/>
          <w:szCs w:val="28"/>
        </w:rPr>
        <w:t>В.В. Мазнинов</w:t>
      </w: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2A5462" w:rsidRDefault="002A5462"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p w:rsidR="006729EA" w:rsidRDefault="006729EA" w:rsidP="002C777B">
      <w:pPr>
        <w:jc w:val="both"/>
        <w:rPr>
          <w:sz w:val="28"/>
          <w:szCs w:val="28"/>
        </w:rPr>
      </w:pPr>
    </w:p>
    <w:p w:rsidR="001E1657" w:rsidRDefault="001E1657" w:rsidP="002C777B">
      <w:pPr>
        <w:jc w:val="both"/>
        <w:rPr>
          <w:sz w:val="28"/>
          <w:szCs w:val="28"/>
        </w:rPr>
      </w:pPr>
    </w:p>
    <w:p w:rsidR="001232B8" w:rsidRDefault="001232B8"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p w:rsidR="001E1657" w:rsidRDefault="001E1657" w:rsidP="002C777B">
      <w:pPr>
        <w:jc w:val="both"/>
        <w:rPr>
          <w:sz w:val="28"/>
          <w:szCs w:val="28"/>
        </w:rPr>
      </w:pPr>
    </w:p>
    <w:tbl>
      <w:tblPr>
        <w:tblW w:w="0" w:type="auto"/>
        <w:tblInd w:w="24" w:type="dxa"/>
        <w:tblLook w:val="04A0" w:firstRow="1" w:lastRow="0" w:firstColumn="1" w:lastColumn="0" w:noHBand="0" w:noVBand="1"/>
      </w:tblPr>
      <w:tblGrid>
        <w:gridCol w:w="4760"/>
        <w:gridCol w:w="4854"/>
      </w:tblGrid>
      <w:tr w:rsidR="00285631" w:rsidRPr="00025990" w:rsidTr="006168EF">
        <w:trPr>
          <w:trHeight w:val="273"/>
        </w:trPr>
        <w:tc>
          <w:tcPr>
            <w:tcW w:w="4953" w:type="dxa"/>
          </w:tcPr>
          <w:p w:rsidR="00285631" w:rsidRPr="00025990" w:rsidRDefault="00285631" w:rsidP="006168EF">
            <w:pPr>
              <w:rPr>
                <w:bCs/>
                <w:sz w:val="28"/>
                <w:szCs w:val="28"/>
              </w:rPr>
            </w:pPr>
            <w:r w:rsidRPr="00025990">
              <w:rPr>
                <w:bCs/>
                <w:sz w:val="28"/>
                <w:szCs w:val="28"/>
              </w:rPr>
              <w:lastRenderedPageBreak/>
              <w:t xml:space="preserve">                                                                                                                                                                   </w:t>
            </w:r>
          </w:p>
          <w:p w:rsidR="00285631" w:rsidRPr="00B97855" w:rsidRDefault="00285631" w:rsidP="006168EF">
            <w:pPr>
              <w:rPr>
                <w:b/>
                <w:bCs/>
                <w:sz w:val="28"/>
                <w:szCs w:val="28"/>
              </w:rPr>
            </w:pPr>
          </w:p>
          <w:p w:rsidR="00285631" w:rsidRPr="00025990" w:rsidRDefault="00285631" w:rsidP="006168EF">
            <w:pPr>
              <w:rPr>
                <w:b/>
                <w:bCs/>
                <w:spacing w:val="-9"/>
                <w:sz w:val="28"/>
                <w:szCs w:val="28"/>
              </w:rPr>
            </w:pPr>
          </w:p>
        </w:tc>
        <w:tc>
          <w:tcPr>
            <w:tcW w:w="4947" w:type="dxa"/>
          </w:tcPr>
          <w:p w:rsidR="00285631" w:rsidRPr="00025990" w:rsidRDefault="00285631" w:rsidP="006168EF">
            <w:pPr>
              <w:spacing w:before="240"/>
              <w:ind w:left="225"/>
              <w:jc w:val="center"/>
              <w:outlineLvl w:val="4"/>
              <w:rPr>
                <w:bCs/>
                <w:iCs/>
                <w:sz w:val="28"/>
                <w:szCs w:val="28"/>
                <w:lang w:eastAsia="x-none"/>
              </w:rPr>
            </w:pPr>
            <w:r w:rsidRPr="00025990">
              <w:rPr>
                <w:bCs/>
                <w:iCs/>
                <w:sz w:val="28"/>
                <w:szCs w:val="28"/>
                <w:lang w:val="x-none" w:eastAsia="x-none"/>
              </w:rPr>
              <w:t>ПРИЛОЖЕНИЕ</w:t>
            </w:r>
            <w:r w:rsidRPr="00025990">
              <w:rPr>
                <w:bCs/>
                <w:iCs/>
                <w:sz w:val="28"/>
                <w:szCs w:val="28"/>
                <w:lang w:eastAsia="x-none"/>
              </w:rPr>
              <w:t xml:space="preserve"> </w:t>
            </w:r>
          </w:p>
          <w:p w:rsidR="00285631" w:rsidRPr="00025990" w:rsidRDefault="00285631" w:rsidP="006168EF">
            <w:pPr>
              <w:widowControl w:val="0"/>
              <w:autoSpaceDE w:val="0"/>
              <w:autoSpaceDN w:val="0"/>
              <w:adjustRightInd w:val="0"/>
              <w:rPr>
                <w:sz w:val="28"/>
                <w:szCs w:val="28"/>
                <w:lang w:val="x-none" w:eastAsia="x-none"/>
              </w:rPr>
            </w:pPr>
          </w:p>
          <w:p w:rsidR="00285631" w:rsidRPr="00025990" w:rsidRDefault="00285631" w:rsidP="006168EF">
            <w:pPr>
              <w:widowControl w:val="0"/>
              <w:autoSpaceDE w:val="0"/>
              <w:autoSpaceDN w:val="0"/>
              <w:adjustRightInd w:val="0"/>
              <w:jc w:val="center"/>
              <w:rPr>
                <w:sz w:val="28"/>
                <w:szCs w:val="28"/>
                <w:lang w:eastAsia="x-none"/>
              </w:rPr>
            </w:pPr>
            <w:r w:rsidRPr="00025990">
              <w:rPr>
                <w:sz w:val="28"/>
                <w:szCs w:val="28"/>
                <w:lang w:eastAsia="x-none"/>
              </w:rPr>
              <w:t>УТВЕРЖДЕНО</w:t>
            </w:r>
          </w:p>
          <w:p w:rsidR="00285631" w:rsidRPr="00025990" w:rsidRDefault="00285631" w:rsidP="006168EF">
            <w:pPr>
              <w:widowControl w:val="0"/>
              <w:autoSpaceDE w:val="0"/>
              <w:autoSpaceDN w:val="0"/>
              <w:adjustRightInd w:val="0"/>
              <w:ind w:left="225"/>
              <w:jc w:val="center"/>
              <w:rPr>
                <w:sz w:val="28"/>
                <w:szCs w:val="28"/>
              </w:rPr>
            </w:pPr>
            <w:r w:rsidRPr="00025990">
              <w:rPr>
                <w:sz w:val="28"/>
                <w:szCs w:val="28"/>
              </w:rPr>
              <w:t>постановлением администрации</w:t>
            </w:r>
          </w:p>
          <w:p w:rsidR="00285631" w:rsidRPr="00025990" w:rsidRDefault="00285631" w:rsidP="006168EF">
            <w:pPr>
              <w:widowControl w:val="0"/>
              <w:autoSpaceDE w:val="0"/>
              <w:autoSpaceDN w:val="0"/>
              <w:adjustRightInd w:val="0"/>
              <w:ind w:left="225"/>
              <w:jc w:val="center"/>
              <w:rPr>
                <w:sz w:val="28"/>
                <w:szCs w:val="28"/>
              </w:rPr>
            </w:pPr>
            <w:r w:rsidRPr="00025990">
              <w:rPr>
                <w:sz w:val="28"/>
                <w:szCs w:val="28"/>
              </w:rPr>
              <w:t>муниципального образования</w:t>
            </w:r>
          </w:p>
          <w:p w:rsidR="00285631" w:rsidRPr="00025990" w:rsidRDefault="00285631" w:rsidP="006168EF">
            <w:pPr>
              <w:widowControl w:val="0"/>
              <w:autoSpaceDE w:val="0"/>
              <w:autoSpaceDN w:val="0"/>
              <w:adjustRightInd w:val="0"/>
              <w:ind w:left="225"/>
              <w:jc w:val="center"/>
              <w:rPr>
                <w:sz w:val="28"/>
                <w:szCs w:val="28"/>
              </w:rPr>
            </w:pPr>
            <w:r w:rsidRPr="00025990">
              <w:rPr>
                <w:sz w:val="28"/>
                <w:szCs w:val="28"/>
              </w:rPr>
              <w:t>Туапсинский район</w:t>
            </w:r>
          </w:p>
          <w:p w:rsidR="00285631" w:rsidRPr="00025990" w:rsidRDefault="00285631" w:rsidP="006168EF">
            <w:pPr>
              <w:widowControl w:val="0"/>
              <w:autoSpaceDE w:val="0"/>
              <w:autoSpaceDN w:val="0"/>
              <w:adjustRightInd w:val="0"/>
              <w:ind w:left="225"/>
              <w:jc w:val="center"/>
              <w:rPr>
                <w:sz w:val="28"/>
                <w:szCs w:val="28"/>
              </w:rPr>
            </w:pPr>
            <w:r w:rsidRPr="00025990">
              <w:rPr>
                <w:sz w:val="28"/>
                <w:szCs w:val="28"/>
              </w:rPr>
              <w:t>от______________ №________</w:t>
            </w:r>
          </w:p>
          <w:p w:rsidR="00285631" w:rsidRPr="00025990" w:rsidRDefault="00285631" w:rsidP="006168EF">
            <w:pPr>
              <w:widowControl w:val="0"/>
              <w:autoSpaceDE w:val="0"/>
              <w:autoSpaceDN w:val="0"/>
              <w:adjustRightInd w:val="0"/>
              <w:ind w:left="225"/>
              <w:jc w:val="center"/>
              <w:rPr>
                <w:b/>
                <w:bCs/>
                <w:spacing w:val="-9"/>
                <w:sz w:val="28"/>
                <w:szCs w:val="28"/>
              </w:rPr>
            </w:pPr>
          </w:p>
        </w:tc>
      </w:tr>
    </w:tbl>
    <w:p w:rsidR="00285631" w:rsidRPr="00025990" w:rsidRDefault="00285631" w:rsidP="00285631">
      <w:pPr>
        <w:jc w:val="center"/>
        <w:rPr>
          <w:bCs/>
          <w:sz w:val="28"/>
          <w:szCs w:val="28"/>
        </w:rPr>
      </w:pPr>
      <w:r w:rsidRPr="00025990">
        <w:rPr>
          <w:bCs/>
          <w:sz w:val="28"/>
          <w:szCs w:val="28"/>
        </w:rPr>
        <w:t xml:space="preserve">                                        </w:t>
      </w:r>
      <w:r w:rsidRPr="00025990">
        <w:rPr>
          <w:bCs/>
          <w:sz w:val="28"/>
          <w:szCs w:val="28"/>
        </w:rPr>
        <w:tab/>
        <w:t xml:space="preserve">                     </w:t>
      </w:r>
      <w:r w:rsidRPr="00025990">
        <w:rPr>
          <w:i/>
          <w:iCs/>
          <w:sz w:val="28"/>
          <w:szCs w:val="28"/>
        </w:rPr>
        <w:tab/>
      </w:r>
      <w:r w:rsidRPr="00025990">
        <w:rPr>
          <w:sz w:val="28"/>
          <w:szCs w:val="28"/>
        </w:rPr>
        <w:t xml:space="preserve">                    </w:t>
      </w:r>
    </w:p>
    <w:p w:rsidR="00285631" w:rsidRPr="00025990" w:rsidRDefault="00285631" w:rsidP="00285631">
      <w:pPr>
        <w:widowControl w:val="0"/>
        <w:shd w:val="clear" w:color="auto" w:fill="FFFFFF"/>
        <w:tabs>
          <w:tab w:val="left" w:pos="0"/>
        </w:tabs>
        <w:autoSpaceDE w:val="0"/>
        <w:autoSpaceDN w:val="0"/>
        <w:adjustRightInd w:val="0"/>
        <w:jc w:val="center"/>
        <w:rPr>
          <w:b/>
          <w:bCs/>
          <w:sz w:val="28"/>
          <w:szCs w:val="28"/>
        </w:rPr>
      </w:pPr>
    </w:p>
    <w:p w:rsidR="00285631" w:rsidRPr="00025990" w:rsidRDefault="00285631" w:rsidP="00285631">
      <w:pPr>
        <w:widowControl w:val="0"/>
        <w:shd w:val="clear" w:color="auto" w:fill="FFFFFF"/>
        <w:tabs>
          <w:tab w:val="left" w:pos="0"/>
        </w:tabs>
        <w:autoSpaceDE w:val="0"/>
        <w:autoSpaceDN w:val="0"/>
        <w:adjustRightInd w:val="0"/>
        <w:jc w:val="center"/>
        <w:rPr>
          <w:sz w:val="28"/>
          <w:szCs w:val="28"/>
        </w:rPr>
      </w:pPr>
      <w:r w:rsidRPr="00025990">
        <w:rPr>
          <w:b/>
          <w:bCs/>
          <w:sz w:val="28"/>
          <w:szCs w:val="28"/>
        </w:rPr>
        <w:t>ПОЛОЖЕНИЕ</w:t>
      </w:r>
    </w:p>
    <w:p w:rsidR="00285631" w:rsidRPr="00025990" w:rsidRDefault="00285631" w:rsidP="00285631">
      <w:pPr>
        <w:widowControl w:val="0"/>
        <w:shd w:val="clear" w:color="auto" w:fill="FFFFFF"/>
        <w:autoSpaceDE w:val="0"/>
        <w:autoSpaceDN w:val="0"/>
        <w:adjustRightInd w:val="0"/>
        <w:spacing w:line="317" w:lineRule="exact"/>
        <w:ind w:right="-27"/>
        <w:jc w:val="center"/>
        <w:rPr>
          <w:b/>
          <w:spacing w:val="-4"/>
          <w:sz w:val="28"/>
          <w:szCs w:val="28"/>
        </w:rPr>
      </w:pPr>
      <w:r w:rsidRPr="00025990">
        <w:rPr>
          <w:b/>
          <w:spacing w:val="-4"/>
          <w:sz w:val="28"/>
          <w:szCs w:val="28"/>
        </w:rPr>
        <w:t>об оплате труда</w:t>
      </w:r>
      <w:r w:rsidRPr="00025990">
        <w:rPr>
          <w:b/>
          <w:sz w:val="28"/>
          <w:szCs w:val="28"/>
        </w:rPr>
        <w:t xml:space="preserve"> руководителей муниципальных образовательных организаций дополнительного образования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p>
    <w:p w:rsidR="00285631" w:rsidRPr="00025990" w:rsidRDefault="00285631" w:rsidP="00285631">
      <w:pPr>
        <w:widowControl w:val="0"/>
        <w:shd w:val="clear" w:color="auto" w:fill="FFFFFF"/>
        <w:autoSpaceDE w:val="0"/>
        <w:autoSpaceDN w:val="0"/>
        <w:adjustRightInd w:val="0"/>
        <w:spacing w:line="317" w:lineRule="exact"/>
        <w:ind w:right="-27"/>
        <w:jc w:val="center"/>
        <w:rPr>
          <w:b/>
          <w:spacing w:val="-4"/>
          <w:sz w:val="28"/>
          <w:szCs w:val="28"/>
        </w:rPr>
      </w:pPr>
    </w:p>
    <w:p w:rsidR="00285631" w:rsidRPr="00025990" w:rsidRDefault="00285631" w:rsidP="00285631">
      <w:pPr>
        <w:widowControl w:val="0"/>
        <w:shd w:val="clear" w:color="auto" w:fill="FFFFFF"/>
        <w:autoSpaceDE w:val="0"/>
        <w:autoSpaceDN w:val="0"/>
        <w:adjustRightInd w:val="0"/>
        <w:spacing w:line="317" w:lineRule="exact"/>
        <w:ind w:right="-27"/>
        <w:jc w:val="center"/>
        <w:rPr>
          <w:b/>
          <w:spacing w:val="-4"/>
          <w:sz w:val="28"/>
          <w:szCs w:val="28"/>
        </w:rPr>
      </w:pPr>
    </w:p>
    <w:p w:rsidR="00285631" w:rsidRPr="00025990" w:rsidRDefault="00285631" w:rsidP="00285631">
      <w:pPr>
        <w:widowControl w:val="0"/>
        <w:tabs>
          <w:tab w:val="left" w:pos="6922"/>
        </w:tabs>
        <w:autoSpaceDE w:val="0"/>
        <w:autoSpaceDN w:val="0"/>
        <w:adjustRightInd w:val="0"/>
        <w:ind w:left="5103"/>
        <w:rPr>
          <w:bCs/>
          <w:sz w:val="28"/>
          <w:szCs w:val="28"/>
        </w:rPr>
      </w:pPr>
      <w:r w:rsidRPr="00025990">
        <w:rPr>
          <w:bCs/>
          <w:sz w:val="28"/>
          <w:szCs w:val="28"/>
        </w:rPr>
        <w:t>СОГЛАСОВАНО</w:t>
      </w:r>
    </w:p>
    <w:p w:rsidR="00285631" w:rsidRPr="00025990" w:rsidRDefault="00285631" w:rsidP="00285631">
      <w:pPr>
        <w:widowControl w:val="0"/>
        <w:tabs>
          <w:tab w:val="left" w:pos="6922"/>
        </w:tabs>
        <w:autoSpaceDE w:val="0"/>
        <w:autoSpaceDN w:val="0"/>
        <w:adjustRightInd w:val="0"/>
        <w:ind w:left="5103"/>
        <w:rPr>
          <w:bCs/>
          <w:sz w:val="28"/>
          <w:szCs w:val="28"/>
        </w:rPr>
      </w:pPr>
      <w:r w:rsidRPr="00025990">
        <w:rPr>
          <w:bCs/>
          <w:sz w:val="28"/>
          <w:szCs w:val="28"/>
        </w:rPr>
        <w:t>Заместитель главы</w:t>
      </w:r>
    </w:p>
    <w:p w:rsidR="00285631" w:rsidRPr="00025990" w:rsidRDefault="00285631" w:rsidP="00285631">
      <w:pPr>
        <w:widowControl w:val="0"/>
        <w:tabs>
          <w:tab w:val="left" w:pos="6922"/>
        </w:tabs>
        <w:autoSpaceDE w:val="0"/>
        <w:autoSpaceDN w:val="0"/>
        <w:adjustRightInd w:val="0"/>
        <w:ind w:left="5103"/>
        <w:rPr>
          <w:bCs/>
          <w:sz w:val="28"/>
          <w:szCs w:val="28"/>
        </w:rPr>
      </w:pPr>
      <w:r w:rsidRPr="00025990">
        <w:rPr>
          <w:bCs/>
          <w:sz w:val="28"/>
          <w:szCs w:val="28"/>
        </w:rPr>
        <w:t>администрации муниципального</w:t>
      </w:r>
    </w:p>
    <w:p w:rsidR="00285631" w:rsidRPr="00025990" w:rsidRDefault="00285631" w:rsidP="00285631">
      <w:pPr>
        <w:widowControl w:val="0"/>
        <w:tabs>
          <w:tab w:val="left" w:pos="6922"/>
        </w:tabs>
        <w:autoSpaceDE w:val="0"/>
        <w:autoSpaceDN w:val="0"/>
        <w:adjustRightInd w:val="0"/>
        <w:ind w:left="5103"/>
        <w:rPr>
          <w:bCs/>
          <w:sz w:val="28"/>
          <w:szCs w:val="28"/>
        </w:rPr>
      </w:pPr>
      <w:r w:rsidRPr="00025990">
        <w:rPr>
          <w:bCs/>
          <w:sz w:val="28"/>
          <w:szCs w:val="28"/>
        </w:rPr>
        <w:t>образования Туапсинский район</w:t>
      </w:r>
    </w:p>
    <w:p w:rsidR="00285631" w:rsidRPr="00025990" w:rsidRDefault="00285631" w:rsidP="00285631">
      <w:pPr>
        <w:widowControl w:val="0"/>
        <w:tabs>
          <w:tab w:val="left" w:pos="6922"/>
        </w:tabs>
        <w:autoSpaceDE w:val="0"/>
        <w:autoSpaceDN w:val="0"/>
        <w:adjustRightInd w:val="0"/>
        <w:ind w:left="5103"/>
        <w:rPr>
          <w:bCs/>
          <w:sz w:val="28"/>
          <w:szCs w:val="28"/>
        </w:rPr>
      </w:pPr>
      <w:r w:rsidRPr="00025990">
        <w:rPr>
          <w:bCs/>
          <w:sz w:val="28"/>
          <w:szCs w:val="28"/>
        </w:rPr>
        <w:t>_____________ А.Р. Ачмизов</w:t>
      </w:r>
    </w:p>
    <w:p w:rsidR="00285631" w:rsidRPr="00025990" w:rsidRDefault="00285631" w:rsidP="00285631">
      <w:pPr>
        <w:widowControl w:val="0"/>
        <w:shd w:val="clear" w:color="auto" w:fill="FFFFFF"/>
        <w:autoSpaceDE w:val="0"/>
        <w:autoSpaceDN w:val="0"/>
        <w:adjustRightInd w:val="0"/>
        <w:spacing w:line="317" w:lineRule="exact"/>
        <w:ind w:left="5103" w:right="-27"/>
        <w:rPr>
          <w:iCs/>
          <w:sz w:val="28"/>
          <w:szCs w:val="28"/>
        </w:rPr>
      </w:pPr>
      <w:r w:rsidRPr="00025990">
        <w:rPr>
          <w:iCs/>
          <w:sz w:val="28"/>
          <w:szCs w:val="28"/>
        </w:rPr>
        <w:t>____________________________</w:t>
      </w:r>
    </w:p>
    <w:p w:rsidR="00285631" w:rsidRPr="00025990" w:rsidRDefault="00285631" w:rsidP="00285631">
      <w:pPr>
        <w:widowControl w:val="0"/>
        <w:shd w:val="clear" w:color="auto" w:fill="FFFFFF"/>
        <w:autoSpaceDE w:val="0"/>
        <w:autoSpaceDN w:val="0"/>
        <w:adjustRightInd w:val="0"/>
        <w:spacing w:line="317" w:lineRule="exact"/>
        <w:ind w:left="5103" w:right="-27"/>
        <w:rPr>
          <w:iCs/>
          <w:sz w:val="28"/>
          <w:szCs w:val="28"/>
        </w:rPr>
      </w:pPr>
    </w:p>
    <w:p w:rsidR="00285631" w:rsidRPr="00025990" w:rsidRDefault="00285631" w:rsidP="00285631">
      <w:pPr>
        <w:widowControl w:val="0"/>
        <w:shd w:val="clear" w:color="auto" w:fill="FFFFFF"/>
        <w:autoSpaceDE w:val="0"/>
        <w:autoSpaceDN w:val="0"/>
        <w:adjustRightInd w:val="0"/>
        <w:spacing w:line="317" w:lineRule="exact"/>
        <w:ind w:left="5103" w:right="-27"/>
        <w:rPr>
          <w:iCs/>
          <w:sz w:val="28"/>
          <w:szCs w:val="28"/>
        </w:rPr>
      </w:pPr>
    </w:p>
    <w:p w:rsidR="00285631" w:rsidRPr="00025990" w:rsidRDefault="00285631" w:rsidP="00285631">
      <w:pPr>
        <w:ind w:left="5103"/>
        <w:rPr>
          <w:bCs/>
          <w:sz w:val="28"/>
          <w:szCs w:val="28"/>
        </w:rPr>
      </w:pPr>
      <w:r w:rsidRPr="00025990">
        <w:rPr>
          <w:bCs/>
          <w:sz w:val="28"/>
          <w:szCs w:val="28"/>
        </w:rPr>
        <w:t>УТВЕРЖДЕНО</w:t>
      </w:r>
    </w:p>
    <w:p w:rsidR="00285631" w:rsidRPr="00025990" w:rsidRDefault="00285631" w:rsidP="00285631">
      <w:pPr>
        <w:ind w:left="5103"/>
        <w:rPr>
          <w:bCs/>
          <w:sz w:val="28"/>
          <w:szCs w:val="28"/>
        </w:rPr>
      </w:pPr>
      <w:r w:rsidRPr="00025990">
        <w:rPr>
          <w:bCs/>
          <w:sz w:val="28"/>
          <w:szCs w:val="28"/>
        </w:rPr>
        <w:t xml:space="preserve">Советом по решению вопросов развития образования на территории муниципального образования Туапсинский район протокол </w:t>
      </w:r>
    </w:p>
    <w:p w:rsidR="00285631" w:rsidRPr="00025990" w:rsidRDefault="00285631" w:rsidP="00285631">
      <w:pPr>
        <w:ind w:left="5103"/>
        <w:rPr>
          <w:bCs/>
          <w:sz w:val="28"/>
          <w:szCs w:val="28"/>
        </w:rPr>
      </w:pPr>
      <w:r w:rsidRPr="00025990">
        <w:rPr>
          <w:bCs/>
          <w:sz w:val="28"/>
          <w:szCs w:val="28"/>
        </w:rPr>
        <w:t>от________________ №________</w:t>
      </w:r>
    </w:p>
    <w:p w:rsidR="00285631" w:rsidRPr="00025990" w:rsidRDefault="00285631" w:rsidP="00285631">
      <w:pPr>
        <w:ind w:left="5103"/>
        <w:rPr>
          <w:bCs/>
          <w:sz w:val="28"/>
          <w:szCs w:val="28"/>
        </w:rPr>
      </w:pPr>
    </w:p>
    <w:p w:rsidR="00285631" w:rsidRPr="00025990" w:rsidRDefault="00285631" w:rsidP="00285631">
      <w:pPr>
        <w:ind w:left="5103"/>
        <w:rPr>
          <w:bCs/>
          <w:sz w:val="28"/>
          <w:szCs w:val="28"/>
        </w:rPr>
      </w:pPr>
    </w:p>
    <w:p w:rsidR="00285631" w:rsidRPr="00025990" w:rsidRDefault="00285631" w:rsidP="00285631">
      <w:pPr>
        <w:ind w:left="5103"/>
        <w:rPr>
          <w:bCs/>
          <w:sz w:val="28"/>
          <w:szCs w:val="28"/>
        </w:rPr>
      </w:pPr>
      <w:r w:rsidRPr="00025990">
        <w:rPr>
          <w:bCs/>
          <w:sz w:val="28"/>
          <w:szCs w:val="28"/>
        </w:rPr>
        <w:t>СОГЛАСОВАНО</w:t>
      </w:r>
    </w:p>
    <w:p w:rsidR="00285631" w:rsidRPr="00025990" w:rsidRDefault="00285631" w:rsidP="00285631">
      <w:pPr>
        <w:ind w:left="5103"/>
        <w:rPr>
          <w:bCs/>
          <w:sz w:val="28"/>
          <w:szCs w:val="28"/>
        </w:rPr>
      </w:pPr>
      <w:r w:rsidRPr="00025990">
        <w:rPr>
          <w:bCs/>
          <w:sz w:val="28"/>
          <w:szCs w:val="28"/>
        </w:rPr>
        <w:t>Председатель Туапсинской районной территориальной организации профсоюза работников народного образования и науки РФ</w:t>
      </w:r>
    </w:p>
    <w:p w:rsidR="00285631" w:rsidRPr="00025990" w:rsidRDefault="00285631" w:rsidP="00285631">
      <w:pPr>
        <w:ind w:left="5103"/>
        <w:rPr>
          <w:bCs/>
          <w:sz w:val="28"/>
          <w:szCs w:val="28"/>
        </w:rPr>
      </w:pPr>
      <w:r w:rsidRPr="00025990">
        <w:rPr>
          <w:bCs/>
          <w:sz w:val="28"/>
          <w:szCs w:val="28"/>
        </w:rPr>
        <w:t>___________ С.С. Бастракова</w:t>
      </w:r>
    </w:p>
    <w:p w:rsidR="00285631" w:rsidRPr="00025990" w:rsidRDefault="00285631" w:rsidP="00285631">
      <w:pPr>
        <w:ind w:left="5103"/>
        <w:rPr>
          <w:sz w:val="28"/>
          <w:szCs w:val="28"/>
        </w:rPr>
      </w:pPr>
      <w:r w:rsidRPr="00025990">
        <w:rPr>
          <w:sz w:val="28"/>
          <w:szCs w:val="28"/>
        </w:rPr>
        <w:t>_____________________________</w:t>
      </w:r>
    </w:p>
    <w:p w:rsidR="00285631" w:rsidRPr="00025990" w:rsidRDefault="00285631" w:rsidP="00285631">
      <w:pPr>
        <w:widowControl w:val="0"/>
        <w:shd w:val="clear" w:color="auto" w:fill="FFFFFF"/>
        <w:autoSpaceDE w:val="0"/>
        <w:autoSpaceDN w:val="0"/>
        <w:adjustRightInd w:val="0"/>
        <w:spacing w:line="317" w:lineRule="exact"/>
        <w:ind w:right="-27"/>
        <w:jc w:val="center"/>
        <w:rPr>
          <w:b/>
          <w:spacing w:val="-4"/>
          <w:sz w:val="28"/>
          <w:szCs w:val="28"/>
        </w:rPr>
      </w:pPr>
    </w:p>
    <w:p w:rsidR="00285631" w:rsidRPr="00025990" w:rsidRDefault="00285631" w:rsidP="00285631">
      <w:pPr>
        <w:widowControl w:val="0"/>
        <w:shd w:val="clear" w:color="auto" w:fill="FFFFFF"/>
        <w:autoSpaceDE w:val="0"/>
        <w:autoSpaceDN w:val="0"/>
        <w:adjustRightInd w:val="0"/>
        <w:spacing w:line="317" w:lineRule="exact"/>
        <w:ind w:right="-27"/>
        <w:jc w:val="center"/>
        <w:rPr>
          <w:b/>
          <w:spacing w:val="-4"/>
          <w:sz w:val="28"/>
          <w:szCs w:val="28"/>
        </w:rPr>
      </w:pPr>
    </w:p>
    <w:p w:rsidR="00285631" w:rsidRPr="00025990" w:rsidRDefault="00285631" w:rsidP="00285631">
      <w:pPr>
        <w:widowControl w:val="0"/>
        <w:shd w:val="clear" w:color="auto" w:fill="FFFFFF"/>
        <w:autoSpaceDE w:val="0"/>
        <w:autoSpaceDN w:val="0"/>
        <w:adjustRightInd w:val="0"/>
        <w:spacing w:line="317" w:lineRule="exact"/>
        <w:ind w:right="-27"/>
        <w:jc w:val="center"/>
        <w:rPr>
          <w:b/>
          <w:spacing w:val="-4"/>
          <w:sz w:val="28"/>
          <w:szCs w:val="28"/>
        </w:rPr>
      </w:pPr>
      <w:r w:rsidRPr="00025990">
        <w:rPr>
          <w:bCs/>
          <w:sz w:val="28"/>
          <w:szCs w:val="28"/>
        </w:rPr>
        <w:t>20</w:t>
      </w:r>
      <w:r>
        <w:rPr>
          <w:bCs/>
          <w:sz w:val="28"/>
          <w:szCs w:val="28"/>
        </w:rPr>
        <w:t>20</w:t>
      </w:r>
      <w:r w:rsidRPr="00025990">
        <w:rPr>
          <w:bCs/>
          <w:sz w:val="28"/>
          <w:szCs w:val="28"/>
        </w:rPr>
        <w:t xml:space="preserve"> год</w:t>
      </w:r>
    </w:p>
    <w:p w:rsidR="00285631" w:rsidRPr="00025990" w:rsidRDefault="00285631" w:rsidP="00285631">
      <w:pPr>
        <w:jc w:val="center"/>
        <w:rPr>
          <w:b/>
          <w:bCs/>
          <w:sz w:val="28"/>
          <w:szCs w:val="28"/>
        </w:rPr>
      </w:pPr>
      <w:r w:rsidRPr="00025990">
        <w:rPr>
          <w:b/>
          <w:bCs/>
          <w:sz w:val="28"/>
          <w:szCs w:val="28"/>
        </w:rPr>
        <w:lastRenderedPageBreak/>
        <w:t>1. ОБЩИЕ ПОЛОЖЕНИЯ</w:t>
      </w:r>
    </w:p>
    <w:p w:rsidR="00285631" w:rsidRPr="00025990" w:rsidRDefault="00285631" w:rsidP="00285631">
      <w:pPr>
        <w:rPr>
          <w:b/>
          <w:bCs/>
          <w:sz w:val="28"/>
          <w:szCs w:val="28"/>
        </w:rPr>
      </w:pPr>
    </w:p>
    <w:p w:rsidR="00285631" w:rsidRPr="00D55E76" w:rsidRDefault="00285631" w:rsidP="00285631">
      <w:pPr>
        <w:shd w:val="clear" w:color="auto" w:fill="FFFFFF"/>
        <w:tabs>
          <w:tab w:val="left" w:pos="851"/>
        </w:tabs>
        <w:spacing w:line="317" w:lineRule="exact"/>
        <w:ind w:right="-27" w:firstLine="709"/>
        <w:jc w:val="both"/>
        <w:rPr>
          <w:spacing w:val="-4"/>
          <w:sz w:val="28"/>
          <w:szCs w:val="28"/>
        </w:rPr>
      </w:pPr>
      <w:r w:rsidRPr="00025990">
        <w:rPr>
          <w:sz w:val="28"/>
          <w:szCs w:val="28"/>
        </w:rPr>
        <w:t xml:space="preserve">1.1. Настоящее Положение об оплате труда руководителей муниципальных организаций дополнительного образования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 (далее – Положение) разработано </w:t>
      </w:r>
      <w:r w:rsidRPr="00025990">
        <w:rPr>
          <w:spacing w:val="-4"/>
          <w:sz w:val="28"/>
          <w:szCs w:val="28"/>
        </w:rPr>
        <w:t>для руководителей муниципальных бюджетных образовательных организаций дополнительного образования</w:t>
      </w:r>
      <w:r>
        <w:rPr>
          <w:spacing w:val="-4"/>
          <w:sz w:val="28"/>
          <w:szCs w:val="28"/>
        </w:rPr>
        <w:t xml:space="preserve"> </w:t>
      </w:r>
      <w:r w:rsidRPr="00025990">
        <w:rPr>
          <w:spacing w:val="-4"/>
          <w:sz w:val="28"/>
          <w:szCs w:val="28"/>
        </w:rPr>
        <w:t>(далее – руководителей ОО) муниципального образования Туапсинский район</w:t>
      </w:r>
      <w:r>
        <w:rPr>
          <w:spacing w:val="-4"/>
          <w:sz w:val="28"/>
          <w:szCs w:val="28"/>
        </w:rPr>
        <w:t xml:space="preserve"> </w:t>
      </w:r>
      <w:r w:rsidRPr="00025990">
        <w:rPr>
          <w:sz w:val="28"/>
          <w:szCs w:val="28"/>
        </w:rPr>
        <w:t>в соответствии с Трудовым кодексом Российской Федерации, федеральными законами от 06 октября</w:t>
      </w:r>
      <w:r>
        <w:rPr>
          <w:sz w:val="28"/>
          <w:szCs w:val="28"/>
        </w:rPr>
        <w:t xml:space="preserve"> </w:t>
      </w:r>
      <w:r w:rsidRPr="00025990">
        <w:rPr>
          <w:sz w:val="28"/>
          <w:szCs w:val="28"/>
        </w:rPr>
        <w:t>2003 года № 131</w:t>
      </w:r>
      <w:r>
        <w:rPr>
          <w:sz w:val="28"/>
          <w:szCs w:val="28"/>
        </w:rPr>
        <w:t xml:space="preserve">–ФЗ </w:t>
      </w:r>
      <w:r w:rsidRPr="00025990">
        <w:rPr>
          <w:sz w:val="28"/>
          <w:szCs w:val="28"/>
        </w:rPr>
        <w:t>«Об общих принципах организации местного самоуправления в Российской Федерации», от 29 декабря 2012 года № 273</w:t>
      </w:r>
      <w:r>
        <w:rPr>
          <w:sz w:val="28"/>
          <w:szCs w:val="28"/>
        </w:rPr>
        <w:t>–</w:t>
      </w:r>
      <w:r w:rsidRPr="00025990">
        <w:rPr>
          <w:sz w:val="28"/>
          <w:szCs w:val="28"/>
        </w:rPr>
        <w:t>ФЗ «Об образовании в Российской Федерации», постановлени</w:t>
      </w:r>
      <w:r>
        <w:rPr>
          <w:sz w:val="28"/>
          <w:szCs w:val="28"/>
        </w:rPr>
        <w:t>я</w:t>
      </w:r>
      <w:r w:rsidRPr="00025990">
        <w:rPr>
          <w:sz w:val="28"/>
          <w:szCs w:val="28"/>
        </w:rPr>
        <w:t>м</w:t>
      </w:r>
      <w:r>
        <w:rPr>
          <w:sz w:val="28"/>
          <w:szCs w:val="28"/>
        </w:rPr>
        <w:t>и</w:t>
      </w:r>
      <w:r w:rsidRPr="00025990">
        <w:rPr>
          <w:sz w:val="28"/>
          <w:szCs w:val="28"/>
        </w:rPr>
        <w:t xml:space="preserve"> администрации муниципального образования Туапсинский район от 28 ноября 2008 года</w:t>
      </w:r>
      <w:r>
        <w:rPr>
          <w:sz w:val="28"/>
          <w:szCs w:val="28"/>
        </w:rPr>
        <w:t xml:space="preserve"> № 2602 «О введении </w:t>
      </w:r>
      <w:r w:rsidRPr="00025990">
        <w:rPr>
          <w:sz w:val="28"/>
          <w:szCs w:val="28"/>
        </w:rPr>
        <w:t xml:space="preserve">отраслевой и межотраслевой </w:t>
      </w:r>
      <w:r>
        <w:rPr>
          <w:sz w:val="28"/>
          <w:szCs w:val="28"/>
        </w:rPr>
        <w:t xml:space="preserve">системы оплаты труда работников </w:t>
      </w:r>
      <w:r w:rsidRPr="00025990">
        <w:rPr>
          <w:sz w:val="28"/>
          <w:szCs w:val="28"/>
        </w:rPr>
        <w:t>муниципальных образовательных учреждений муниципального образования Туапсинский район»,</w:t>
      </w:r>
      <w:r>
        <w:rPr>
          <w:sz w:val="28"/>
          <w:szCs w:val="28"/>
        </w:rPr>
        <w:t xml:space="preserve"> </w:t>
      </w:r>
      <w:r w:rsidRPr="00025990">
        <w:rPr>
          <w:sz w:val="28"/>
          <w:szCs w:val="28"/>
        </w:rPr>
        <w:t>в целях совершенствования систем оплаты труда руководителей ОО, усиления материальной заинтересованности в повышении эффективности труда.</w:t>
      </w:r>
    </w:p>
    <w:p w:rsidR="00285631" w:rsidRPr="00025990" w:rsidRDefault="00285631" w:rsidP="00285631">
      <w:pPr>
        <w:jc w:val="both"/>
        <w:rPr>
          <w:sz w:val="28"/>
          <w:szCs w:val="28"/>
        </w:rPr>
      </w:pPr>
    </w:p>
    <w:p w:rsidR="00285631" w:rsidRPr="00025990" w:rsidRDefault="00285631" w:rsidP="00285631">
      <w:pPr>
        <w:jc w:val="center"/>
        <w:rPr>
          <w:sz w:val="28"/>
          <w:szCs w:val="28"/>
        </w:rPr>
      </w:pPr>
      <w:r w:rsidRPr="00025990">
        <w:rPr>
          <w:b/>
          <w:bCs/>
          <w:sz w:val="28"/>
          <w:szCs w:val="28"/>
        </w:rPr>
        <w:t>2. ПОРЯДОК И УСЛОВИЯ ОПЛАТЫ ТРУДА</w:t>
      </w:r>
    </w:p>
    <w:p w:rsidR="00285631" w:rsidRPr="00025990" w:rsidRDefault="00285631" w:rsidP="00285631">
      <w:pPr>
        <w:autoSpaceDE w:val="0"/>
        <w:autoSpaceDN w:val="0"/>
        <w:adjustRightInd w:val="0"/>
        <w:ind w:firstLine="851"/>
        <w:jc w:val="both"/>
        <w:rPr>
          <w:sz w:val="28"/>
          <w:szCs w:val="28"/>
        </w:rPr>
      </w:pPr>
    </w:p>
    <w:p w:rsidR="00285631" w:rsidRPr="00025990" w:rsidRDefault="00285631" w:rsidP="00285631">
      <w:pPr>
        <w:autoSpaceDE w:val="0"/>
        <w:autoSpaceDN w:val="0"/>
        <w:adjustRightInd w:val="0"/>
        <w:ind w:firstLine="709"/>
        <w:jc w:val="both"/>
        <w:rPr>
          <w:sz w:val="28"/>
          <w:szCs w:val="28"/>
        </w:rPr>
      </w:pPr>
      <w:r w:rsidRPr="00025990">
        <w:rPr>
          <w:sz w:val="28"/>
          <w:szCs w:val="28"/>
        </w:rPr>
        <w:t>2.1. Заработная плата руководителя ОО состоит из должностного оклада, выплат компенсационного и стимулирующего характера.</w:t>
      </w:r>
    </w:p>
    <w:p w:rsidR="00285631" w:rsidRDefault="00285631" w:rsidP="00285631">
      <w:pPr>
        <w:shd w:val="clear" w:color="auto" w:fill="FFFFFF"/>
        <w:spacing w:before="5" w:line="312" w:lineRule="exact"/>
        <w:ind w:right="34" w:firstLine="851"/>
        <w:jc w:val="both"/>
        <w:rPr>
          <w:sz w:val="28"/>
          <w:szCs w:val="28"/>
        </w:rPr>
      </w:pPr>
      <w:r>
        <w:rPr>
          <w:sz w:val="28"/>
          <w:szCs w:val="28"/>
        </w:rPr>
        <w:t xml:space="preserve">2.2. Должностной оклад руководителя </w:t>
      </w:r>
      <w:r>
        <w:rPr>
          <w:rFonts w:cs="Calibri"/>
          <w:sz w:val="28"/>
          <w:szCs w:val="28"/>
        </w:rPr>
        <w:t>ОО</w:t>
      </w:r>
      <w:r>
        <w:rPr>
          <w:spacing w:val="-4"/>
          <w:sz w:val="28"/>
          <w:szCs w:val="28"/>
        </w:rPr>
        <w:t xml:space="preserve"> </w:t>
      </w:r>
      <w:r>
        <w:rPr>
          <w:sz w:val="28"/>
          <w:szCs w:val="28"/>
        </w:rPr>
        <w:t xml:space="preserve">определяется трудовым договором </w:t>
      </w:r>
      <w:r w:rsidRPr="00E74F41">
        <w:rPr>
          <w:sz w:val="28"/>
          <w:szCs w:val="28"/>
        </w:rPr>
        <w:t>или дополнительным соглашением к нему</w:t>
      </w:r>
      <w:r>
        <w:rPr>
          <w:sz w:val="28"/>
          <w:szCs w:val="28"/>
        </w:rPr>
        <w:t xml:space="preserve"> и рассчитывается по формуле:</w:t>
      </w:r>
    </w:p>
    <w:p w:rsidR="00285631" w:rsidRPr="00025990" w:rsidRDefault="00285631" w:rsidP="00285631">
      <w:pPr>
        <w:autoSpaceDE w:val="0"/>
        <w:autoSpaceDN w:val="0"/>
        <w:adjustRightInd w:val="0"/>
        <w:ind w:firstLine="709"/>
        <w:jc w:val="both"/>
        <w:rPr>
          <w:sz w:val="28"/>
          <w:szCs w:val="28"/>
        </w:rPr>
      </w:pPr>
    </w:p>
    <w:p w:rsidR="00285631" w:rsidRDefault="00285631" w:rsidP="00285631">
      <w:pPr>
        <w:tabs>
          <w:tab w:val="left" w:pos="3491"/>
        </w:tabs>
        <w:autoSpaceDE w:val="0"/>
        <w:autoSpaceDN w:val="0"/>
        <w:adjustRightInd w:val="0"/>
        <w:ind w:firstLine="709"/>
        <w:jc w:val="center"/>
        <w:rPr>
          <w:sz w:val="28"/>
          <w:szCs w:val="28"/>
        </w:rPr>
      </w:pPr>
      <w:r w:rsidRPr="00025990">
        <w:rPr>
          <w:sz w:val="28"/>
          <w:szCs w:val="28"/>
          <w:lang w:val="en-US"/>
        </w:rPr>
        <w:t>O</w:t>
      </w:r>
      <w:r w:rsidRPr="00025990">
        <w:rPr>
          <w:sz w:val="28"/>
          <w:szCs w:val="28"/>
          <w:vertAlign w:val="subscript"/>
          <w:lang w:val="en-US"/>
        </w:rPr>
        <w:t>p</w:t>
      </w:r>
      <w:r w:rsidRPr="00025990">
        <w:rPr>
          <w:sz w:val="28"/>
          <w:szCs w:val="28"/>
        </w:rPr>
        <w:t xml:space="preserve"> = </w:t>
      </w:r>
      <w:r w:rsidRPr="00025990">
        <w:rPr>
          <w:sz w:val="28"/>
          <w:szCs w:val="28"/>
          <w:lang w:val="en-US"/>
        </w:rPr>
        <w:t>O</w:t>
      </w:r>
      <w:r w:rsidRPr="00025990">
        <w:rPr>
          <w:sz w:val="28"/>
          <w:szCs w:val="28"/>
          <w:vertAlign w:val="subscript"/>
          <w:lang w:val="en-US"/>
        </w:rPr>
        <w:t>cpn</w:t>
      </w:r>
      <w:r w:rsidRPr="00025990">
        <w:rPr>
          <w:sz w:val="28"/>
          <w:szCs w:val="28"/>
          <w:vertAlign w:val="subscript"/>
        </w:rPr>
        <w:t xml:space="preserve"> </w:t>
      </w:r>
      <w:r w:rsidRPr="00025990">
        <w:rPr>
          <w:sz w:val="28"/>
          <w:szCs w:val="28"/>
          <w:lang w:val="en-US"/>
        </w:rPr>
        <w:t>x</w:t>
      </w:r>
      <w:r w:rsidRPr="00025990">
        <w:rPr>
          <w:sz w:val="28"/>
          <w:szCs w:val="28"/>
        </w:rPr>
        <w:t xml:space="preserve"> </w:t>
      </w:r>
      <w:r w:rsidRPr="00025990">
        <w:rPr>
          <w:sz w:val="28"/>
          <w:szCs w:val="28"/>
          <w:lang w:val="en-US"/>
        </w:rPr>
        <w:t>K</w:t>
      </w:r>
      <w:r w:rsidRPr="00025990">
        <w:rPr>
          <w:sz w:val="28"/>
          <w:szCs w:val="28"/>
        </w:rPr>
        <w:t>, где:</w:t>
      </w:r>
    </w:p>
    <w:p w:rsidR="00285631" w:rsidRPr="00025990" w:rsidRDefault="00285631" w:rsidP="00285631">
      <w:pPr>
        <w:tabs>
          <w:tab w:val="left" w:pos="3491"/>
        </w:tabs>
        <w:autoSpaceDE w:val="0"/>
        <w:autoSpaceDN w:val="0"/>
        <w:adjustRightInd w:val="0"/>
        <w:ind w:firstLine="709"/>
        <w:jc w:val="center"/>
        <w:rPr>
          <w:sz w:val="28"/>
          <w:szCs w:val="28"/>
        </w:rPr>
      </w:pPr>
    </w:p>
    <w:p w:rsidR="00285631" w:rsidRPr="00025990" w:rsidRDefault="00285631" w:rsidP="00285631">
      <w:pPr>
        <w:autoSpaceDE w:val="0"/>
        <w:autoSpaceDN w:val="0"/>
        <w:adjustRightInd w:val="0"/>
        <w:ind w:firstLine="709"/>
        <w:jc w:val="both"/>
        <w:rPr>
          <w:sz w:val="28"/>
          <w:szCs w:val="28"/>
        </w:rPr>
      </w:pPr>
      <w:r w:rsidRPr="00025990">
        <w:rPr>
          <w:sz w:val="28"/>
          <w:szCs w:val="28"/>
          <w:lang w:val="en-US"/>
        </w:rPr>
        <w:t>O</w:t>
      </w:r>
      <w:r w:rsidRPr="00025990">
        <w:rPr>
          <w:sz w:val="28"/>
          <w:szCs w:val="28"/>
          <w:vertAlign w:val="subscript"/>
          <w:lang w:val="en-US"/>
        </w:rPr>
        <w:t>p</w:t>
      </w:r>
      <w:r w:rsidRPr="00025990">
        <w:rPr>
          <w:sz w:val="28"/>
          <w:szCs w:val="28"/>
        </w:rPr>
        <w:t xml:space="preserve"> – должностной оклад руководителя ОО;</w:t>
      </w:r>
    </w:p>
    <w:p w:rsidR="00285631" w:rsidRPr="00025990" w:rsidRDefault="00285631" w:rsidP="00285631">
      <w:pPr>
        <w:autoSpaceDE w:val="0"/>
        <w:autoSpaceDN w:val="0"/>
        <w:adjustRightInd w:val="0"/>
        <w:ind w:firstLine="709"/>
        <w:jc w:val="both"/>
        <w:rPr>
          <w:sz w:val="28"/>
          <w:szCs w:val="28"/>
        </w:rPr>
      </w:pPr>
      <w:r w:rsidRPr="00025990">
        <w:rPr>
          <w:sz w:val="28"/>
          <w:szCs w:val="28"/>
          <w:lang w:val="en-US"/>
        </w:rPr>
        <w:t>O</w:t>
      </w:r>
      <w:r w:rsidRPr="00025990">
        <w:rPr>
          <w:sz w:val="28"/>
          <w:szCs w:val="28"/>
          <w:vertAlign w:val="subscript"/>
          <w:lang w:val="en-US"/>
        </w:rPr>
        <w:t>cpn</w:t>
      </w:r>
      <w:r w:rsidRPr="00025990">
        <w:rPr>
          <w:sz w:val="28"/>
          <w:szCs w:val="28"/>
        </w:rPr>
        <w:t xml:space="preserve"> –средняя заработная плата работников ОО;</w:t>
      </w:r>
    </w:p>
    <w:p w:rsidR="00285631" w:rsidRDefault="00285631" w:rsidP="00285631">
      <w:pPr>
        <w:autoSpaceDE w:val="0"/>
        <w:autoSpaceDN w:val="0"/>
        <w:adjustRightInd w:val="0"/>
        <w:ind w:firstLine="709"/>
        <w:jc w:val="both"/>
        <w:rPr>
          <w:sz w:val="28"/>
          <w:szCs w:val="28"/>
        </w:rPr>
      </w:pPr>
      <w:r w:rsidRPr="00025990">
        <w:rPr>
          <w:sz w:val="28"/>
          <w:szCs w:val="28"/>
        </w:rPr>
        <w:t>К – коэффициент кратности, установленный по группам оплаты труда руководителей ОО</w:t>
      </w:r>
    </w:p>
    <w:p w:rsidR="00285631" w:rsidRPr="00025990" w:rsidRDefault="00285631" w:rsidP="00285631">
      <w:pPr>
        <w:autoSpaceDE w:val="0"/>
        <w:autoSpaceDN w:val="0"/>
        <w:adjustRightInd w:val="0"/>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3"/>
        <w:gridCol w:w="2714"/>
        <w:gridCol w:w="3583"/>
      </w:tblGrid>
      <w:tr w:rsidR="00285631" w:rsidRPr="00025990" w:rsidTr="006168EF">
        <w:tc>
          <w:tcPr>
            <w:tcW w:w="3261" w:type="dxa"/>
            <w:tcBorders>
              <w:bottom w:val="nil"/>
            </w:tcBorders>
          </w:tcPr>
          <w:p w:rsidR="00285631" w:rsidRPr="00025990" w:rsidRDefault="00285631" w:rsidP="006168EF">
            <w:pPr>
              <w:ind w:left="34"/>
              <w:jc w:val="center"/>
              <w:rPr>
                <w:sz w:val="28"/>
                <w:szCs w:val="28"/>
              </w:rPr>
            </w:pPr>
            <w:r w:rsidRPr="00025990">
              <w:rPr>
                <w:sz w:val="28"/>
                <w:szCs w:val="28"/>
              </w:rPr>
              <w:t>Группа, к которой относится образовательная организация</w:t>
            </w:r>
          </w:p>
        </w:tc>
        <w:tc>
          <w:tcPr>
            <w:tcW w:w="2745" w:type="dxa"/>
            <w:tcBorders>
              <w:bottom w:val="nil"/>
              <w:right w:val="single" w:sz="4" w:space="0" w:color="auto"/>
            </w:tcBorders>
          </w:tcPr>
          <w:p w:rsidR="00285631" w:rsidRPr="00025990" w:rsidRDefault="00285631" w:rsidP="006168EF">
            <w:pPr>
              <w:ind w:left="34"/>
              <w:jc w:val="center"/>
              <w:rPr>
                <w:sz w:val="28"/>
                <w:szCs w:val="28"/>
              </w:rPr>
            </w:pPr>
            <w:r w:rsidRPr="00025990">
              <w:rPr>
                <w:sz w:val="28"/>
                <w:szCs w:val="28"/>
              </w:rPr>
              <w:t>Количество обучающихся</w:t>
            </w:r>
          </w:p>
        </w:tc>
        <w:tc>
          <w:tcPr>
            <w:tcW w:w="3633" w:type="dxa"/>
            <w:tcBorders>
              <w:left w:val="single" w:sz="4" w:space="0" w:color="auto"/>
              <w:bottom w:val="nil"/>
            </w:tcBorders>
          </w:tcPr>
          <w:p w:rsidR="00285631" w:rsidRPr="00025990" w:rsidRDefault="00285631" w:rsidP="006168EF">
            <w:pPr>
              <w:ind w:left="34"/>
              <w:jc w:val="center"/>
              <w:rPr>
                <w:sz w:val="28"/>
                <w:szCs w:val="28"/>
              </w:rPr>
            </w:pPr>
            <w:r w:rsidRPr="00025990">
              <w:rPr>
                <w:sz w:val="28"/>
                <w:szCs w:val="28"/>
              </w:rPr>
              <w:t>Размер кратности при определении должностных окладов руководителей образовательной организации</w:t>
            </w:r>
          </w:p>
        </w:tc>
      </w:tr>
    </w:tbl>
    <w:p w:rsidR="00285631" w:rsidRPr="00C415BE" w:rsidRDefault="00285631" w:rsidP="00285631">
      <w:pPr>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2716"/>
        <w:gridCol w:w="3587"/>
      </w:tblGrid>
      <w:tr w:rsidR="00285631" w:rsidRPr="00025990" w:rsidTr="006168EF">
        <w:tc>
          <w:tcPr>
            <w:tcW w:w="3261" w:type="dxa"/>
          </w:tcPr>
          <w:p w:rsidR="00285631" w:rsidRPr="00025990" w:rsidRDefault="00285631" w:rsidP="006168EF">
            <w:pPr>
              <w:ind w:left="34"/>
              <w:jc w:val="center"/>
              <w:rPr>
                <w:sz w:val="28"/>
                <w:szCs w:val="28"/>
              </w:rPr>
            </w:pPr>
            <w:r w:rsidRPr="00025990">
              <w:rPr>
                <w:sz w:val="28"/>
                <w:szCs w:val="28"/>
                <w:lang w:val="en-US"/>
              </w:rPr>
              <w:t>I</w:t>
            </w:r>
          </w:p>
        </w:tc>
        <w:tc>
          <w:tcPr>
            <w:tcW w:w="2745" w:type="dxa"/>
            <w:tcBorders>
              <w:right w:val="single" w:sz="4" w:space="0" w:color="auto"/>
            </w:tcBorders>
          </w:tcPr>
          <w:p w:rsidR="00285631" w:rsidRPr="00025990" w:rsidRDefault="00285631" w:rsidP="006168EF">
            <w:pPr>
              <w:ind w:left="34"/>
              <w:jc w:val="center"/>
              <w:rPr>
                <w:sz w:val="28"/>
                <w:szCs w:val="28"/>
              </w:rPr>
            </w:pPr>
            <w:r w:rsidRPr="00025990">
              <w:rPr>
                <w:sz w:val="28"/>
                <w:szCs w:val="28"/>
              </w:rPr>
              <w:t>200-500 чел.</w:t>
            </w:r>
          </w:p>
        </w:tc>
        <w:tc>
          <w:tcPr>
            <w:tcW w:w="3633" w:type="dxa"/>
            <w:tcBorders>
              <w:left w:val="single" w:sz="4" w:space="0" w:color="auto"/>
            </w:tcBorders>
          </w:tcPr>
          <w:p w:rsidR="00285631" w:rsidRPr="00025990" w:rsidRDefault="00285631" w:rsidP="006168EF">
            <w:pPr>
              <w:ind w:left="34"/>
              <w:jc w:val="center"/>
              <w:rPr>
                <w:sz w:val="28"/>
                <w:szCs w:val="28"/>
              </w:rPr>
            </w:pPr>
            <w:r>
              <w:rPr>
                <w:sz w:val="28"/>
                <w:szCs w:val="28"/>
              </w:rPr>
              <w:t>1,1</w:t>
            </w:r>
          </w:p>
        </w:tc>
      </w:tr>
      <w:tr w:rsidR="00285631" w:rsidRPr="00025990" w:rsidTr="006168EF">
        <w:tc>
          <w:tcPr>
            <w:tcW w:w="3261" w:type="dxa"/>
          </w:tcPr>
          <w:p w:rsidR="00285631" w:rsidRPr="00025990" w:rsidRDefault="00285631" w:rsidP="006168EF">
            <w:pPr>
              <w:ind w:left="34"/>
              <w:jc w:val="center"/>
              <w:rPr>
                <w:sz w:val="28"/>
                <w:szCs w:val="28"/>
                <w:lang w:val="en-US"/>
              </w:rPr>
            </w:pPr>
            <w:r w:rsidRPr="00025990">
              <w:rPr>
                <w:sz w:val="28"/>
                <w:szCs w:val="28"/>
                <w:lang w:val="en-US"/>
              </w:rPr>
              <w:t>II</w:t>
            </w:r>
          </w:p>
        </w:tc>
        <w:tc>
          <w:tcPr>
            <w:tcW w:w="2745" w:type="dxa"/>
            <w:tcBorders>
              <w:right w:val="single" w:sz="4" w:space="0" w:color="auto"/>
            </w:tcBorders>
          </w:tcPr>
          <w:p w:rsidR="00285631" w:rsidRPr="00025990" w:rsidRDefault="00285631" w:rsidP="006168EF">
            <w:pPr>
              <w:ind w:left="34"/>
              <w:jc w:val="center"/>
              <w:rPr>
                <w:sz w:val="28"/>
                <w:szCs w:val="28"/>
              </w:rPr>
            </w:pPr>
            <w:r w:rsidRPr="00025990">
              <w:rPr>
                <w:sz w:val="28"/>
                <w:szCs w:val="28"/>
              </w:rPr>
              <w:t>501-1000 чел</w:t>
            </w:r>
          </w:p>
        </w:tc>
        <w:tc>
          <w:tcPr>
            <w:tcW w:w="3633" w:type="dxa"/>
            <w:tcBorders>
              <w:left w:val="single" w:sz="4" w:space="0" w:color="auto"/>
            </w:tcBorders>
          </w:tcPr>
          <w:p w:rsidR="00285631" w:rsidRPr="00025990" w:rsidRDefault="00285631" w:rsidP="006168EF">
            <w:pPr>
              <w:ind w:left="34"/>
              <w:jc w:val="center"/>
              <w:rPr>
                <w:sz w:val="28"/>
                <w:szCs w:val="28"/>
              </w:rPr>
            </w:pPr>
            <w:r w:rsidRPr="00025990">
              <w:rPr>
                <w:sz w:val="28"/>
                <w:szCs w:val="28"/>
              </w:rPr>
              <w:t>1,15</w:t>
            </w:r>
          </w:p>
        </w:tc>
      </w:tr>
      <w:tr w:rsidR="00285631" w:rsidRPr="00025990" w:rsidTr="006168EF">
        <w:tc>
          <w:tcPr>
            <w:tcW w:w="3261" w:type="dxa"/>
          </w:tcPr>
          <w:p w:rsidR="00285631" w:rsidRPr="00E74F41" w:rsidRDefault="00285631" w:rsidP="006168EF">
            <w:pPr>
              <w:ind w:left="34"/>
              <w:jc w:val="center"/>
              <w:rPr>
                <w:sz w:val="28"/>
                <w:szCs w:val="28"/>
                <w:lang w:val="en-US"/>
              </w:rPr>
            </w:pPr>
            <w:r w:rsidRPr="00E74F41">
              <w:rPr>
                <w:sz w:val="28"/>
                <w:szCs w:val="28"/>
                <w:lang w:val="en-US"/>
              </w:rPr>
              <w:t>III</w:t>
            </w:r>
          </w:p>
        </w:tc>
        <w:tc>
          <w:tcPr>
            <w:tcW w:w="2745" w:type="dxa"/>
            <w:tcBorders>
              <w:right w:val="single" w:sz="4" w:space="0" w:color="auto"/>
            </w:tcBorders>
          </w:tcPr>
          <w:p w:rsidR="00285631" w:rsidRPr="00E74F41" w:rsidRDefault="00285631" w:rsidP="006168EF">
            <w:pPr>
              <w:ind w:left="34"/>
              <w:jc w:val="center"/>
              <w:rPr>
                <w:sz w:val="28"/>
                <w:szCs w:val="28"/>
              </w:rPr>
            </w:pPr>
            <w:r w:rsidRPr="00E74F41">
              <w:rPr>
                <w:sz w:val="28"/>
                <w:szCs w:val="28"/>
              </w:rPr>
              <w:t>1001 и выше</w:t>
            </w:r>
          </w:p>
        </w:tc>
        <w:tc>
          <w:tcPr>
            <w:tcW w:w="3633" w:type="dxa"/>
            <w:tcBorders>
              <w:left w:val="single" w:sz="4" w:space="0" w:color="auto"/>
            </w:tcBorders>
          </w:tcPr>
          <w:p w:rsidR="00285631" w:rsidRPr="00E74F41" w:rsidRDefault="00285631" w:rsidP="006168EF">
            <w:pPr>
              <w:ind w:left="34"/>
              <w:jc w:val="center"/>
              <w:rPr>
                <w:sz w:val="28"/>
                <w:szCs w:val="28"/>
              </w:rPr>
            </w:pPr>
            <w:r w:rsidRPr="00E74F41">
              <w:rPr>
                <w:sz w:val="28"/>
                <w:szCs w:val="28"/>
              </w:rPr>
              <w:t>1,2</w:t>
            </w:r>
          </w:p>
        </w:tc>
      </w:tr>
    </w:tbl>
    <w:p w:rsidR="00285631" w:rsidRPr="00025990" w:rsidRDefault="00285631" w:rsidP="00285631">
      <w:pPr>
        <w:shd w:val="clear" w:color="auto" w:fill="FFFFFF"/>
        <w:spacing w:line="312" w:lineRule="exact"/>
        <w:ind w:right="34" w:firstLine="709"/>
        <w:jc w:val="both"/>
        <w:rPr>
          <w:sz w:val="28"/>
          <w:szCs w:val="28"/>
        </w:rPr>
      </w:pPr>
      <w:r w:rsidRPr="00025990">
        <w:rPr>
          <w:sz w:val="28"/>
          <w:szCs w:val="28"/>
        </w:rPr>
        <w:t>Отнесение к группам по оплате труда и установлении коэффициентов кратности при определении должностных окладов руководителей ОО</w:t>
      </w:r>
      <w:r w:rsidRPr="00025990">
        <w:rPr>
          <w:spacing w:val="-4"/>
          <w:sz w:val="28"/>
          <w:szCs w:val="28"/>
        </w:rPr>
        <w:t xml:space="preserve"> </w:t>
      </w:r>
      <w:r w:rsidRPr="00025990">
        <w:rPr>
          <w:sz w:val="28"/>
          <w:szCs w:val="28"/>
        </w:rPr>
        <w:lastRenderedPageBreak/>
        <w:t xml:space="preserve">устанавливаются приказом начальника управления образования администрации муниципального образования Туапсинский район на основании утвержденного комплектования </w:t>
      </w:r>
      <w:r w:rsidRPr="00025990">
        <w:rPr>
          <w:caps/>
          <w:spacing w:val="-4"/>
          <w:sz w:val="28"/>
          <w:szCs w:val="28"/>
        </w:rPr>
        <w:t xml:space="preserve">оо </w:t>
      </w:r>
      <w:r w:rsidRPr="00E74F41">
        <w:rPr>
          <w:sz w:val="28"/>
          <w:szCs w:val="28"/>
        </w:rPr>
        <w:t>на 01 января текущего года и действует по 31 декабря</w:t>
      </w:r>
      <w:r w:rsidRPr="00025990">
        <w:rPr>
          <w:sz w:val="28"/>
          <w:szCs w:val="28"/>
        </w:rPr>
        <w:t xml:space="preserve"> последующего года включительно.</w:t>
      </w:r>
    </w:p>
    <w:p w:rsidR="00285631" w:rsidRPr="00025990" w:rsidRDefault="00285631" w:rsidP="00285631">
      <w:pPr>
        <w:autoSpaceDE w:val="0"/>
        <w:autoSpaceDN w:val="0"/>
        <w:adjustRightInd w:val="0"/>
        <w:ind w:right="34" w:firstLine="709"/>
        <w:jc w:val="both"/>
        <w:rPr>
          <w:sz w:val="28"/>
          <w:szCs w:val="28"/>
        </w:rPr>
      </w:pPr>
      <w:r w:rsidRPr="00025990">
        <w:rPr>
          <w:sz w:val="28"/>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(форма федерального статистического наблюдения ЗП-образование),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по данным предыдущего календарного (финансового) года.</w:t>
      </w:r>
    </w:p>
    <w:p w:rsidR="00285631" w:rsidRPr="00025990" w:rsidRDefault="00285631" w:rsidP="00285631">
      <w:pPr>
        <w:autoSpaceDE w:val="0"/>
        <w:autoSpaceDN w:val="0"/>
        <w:adjustRightInd w:val="0"/>
        <w:ind w:right="34" w:firstLine="709"/>
        <w:jc w:val="both"/>
        <w:rPr>
          <w:sz w:val="28"/>
          <w:szCs w:val="28"/>
        </w:rPr>
      </w:pPr>
      <w:r w:rsidRPr="00025990">
        <w:rPr>
          <w:sz w:val="28"/>
          <w:szCs w:val="28"/>
        </w:rPr>
        <w:t>При расчете средней заработной платы работников ОО для определения размера должностного оклада руководителя ОО учитываются оклады (должностные оклады), ставки заработной платы и выплаты стимулирующего характера работников ОО, за исключением работников, должностной оклад которых устанавливается от должностного оклада руководителя ОО.</w:t>
      </w:r>
    </w:p>
    <w:p w:rsidR="00285631" w:rsidRPr="00025990" w:rsidRDefault="00285631" w:rsidP="00285631">
      <w:pPr>
        <w:ind w:right="34" w:firstLine="709"/>
        <w:jc w:val="both"/>
        <w:rPr>
          <w:sz w:val="28"/>
          <w:szCs w:val="28"/>
        </w:rPr>
      </w:pPr>
      <w:r w:rsidRPr="00025990">
        <w:rPr>
          <w:sz w:val="28"/>
          <w:szCs w:val="28"/>
        </w:rPr>
        <w:t>При расчете средней заработной платы учитываются выплаты стимулирующего характера работников ОО независимо от финансовых источников, за счет которых осуществляются данные выплаты, за исключением федеральных средств и средств, полученных от предпринимательской и иной приносящей доход деятельности.</w:t>
      </w:r>
    </w:p>
    <w:p w:rsidR="00285631" w:rsidRPr="00025990" w:rsidRDefault="00285631" w:rsidP="00285631">
      <w:pPr>
        <w:ind w:right="34" w:firstLine="709"/>
        <w:jc w:val="both"/>
        <w:rPr>
          <w:sz w:val="28"/>
          <w:szCs w:val="28"/>
        </w:rPr>
      </w:pPr>
      <w:r w:rsidRPr="00025990">
        <w:rPr>
          <w:sz w:val="28"/>
          <w:szCs w:val="28"/>
        </w:rPr>
        <w:t>При расчете средней заработной платы не учитываются выплаты компенсационного характера работников ОО.</w:t>
      </w:r>
    </w:p>
    <w:p w:rsidR="00285631" w:rsidRPr="00025990" w:rsidRDefault="00285631" w:rsidP="00285631">
      <w:pPr>
        <w:ind w:right="34" w:firstLine="709"/>
        <w:jc w:val="both"/>
        <w:rPr>
          <w:sz w:val="28"/>
          <w:szCs w:val="28"/>
        </w:rPr>
      </w:pPr>
      <w:r w:rsidRPr="00025990">
        <w:rPr>
          <w:sz w:val="28"/>
          <w:szCs w:val="28"/>
        </w:rPr>
        <w:t>Расчет средней заработной платы осуществляется за календарный год, предшествующий году установления должностного оклада руководителя ОО.</w:t>
      </w:r>
    </w:p>
    <w:p w:rsidR="00285631" w:rsidRPr="00025990" w:rsidRDefault="00285631" w:rsidP="00285631">
      <w:pPr>
        <w:ind w:right="34" w:firstLine="709"/>
        <w:jc w:val="both"/>
        <w:rPr>
          <w:sz w:val="28"/>
          <w:szCs w:val="28"/>
        </w:rPr>
      </w:pPr>
      <w:r w:rsidRPr="00025990">
        <w:rPr>
          <w:sz w:val="28"/>
          <w:szCs w:val="28"/>
        </w:rPr>
        <w:t>При создании новых учреждений и в других случаях, когда невозможно произвести расчет средней заработной платы работников ОО для определения должностного оклада руководителя ОО, размер должностного оклада руководителя ОО определяется главой муниципального образования Туапсинский район.</w:t>
      </w:r>
    </w:p>
    <w:p w:rsidR="00285631" w:rsidRPr="00025990" w:rsidRDefault="00285631" w:rsidP="00285631">
      <w:pPr>
        <w:ind w:right="34" w:firstLine="709"/>
        <w:jc w:val="both"/>
        <w:rPr>
          <w:sz w:val="28"/>
          <w:szCs w:val="28"/>
        </w:rPr>
      </w:pPr>
      <w:r w:rsidRPr="00025990">
        <w:rPr>
          <w:sz w:val="28"/>
          <w:szCs w:val="28"/>
        </w:rPr>
        <w:t>Средняя заработная плата работников ОО определяется путем деления суммы окладов (должностных окладов), ставок заработной платы и выплат стимулирующего характера работников ОО за отработанное время в предшествующем календарном году на сумму среднемесячной численности работников ОО за все месяцы календарного года, предшествующего году установления должностного оклада руководителя ОО.</w:t>
      </w:r>
    </w:p>
    <w:p w:rsidR="00285631" w:rsidRPr="00025990" w:rsidRDefault="00285631" w:rsidP="00285631">
      <w:pPr>
        <w:ind w:right="34" w:firstLine="709"/>
        <w:jc w:val="both"/>
        <w:rPr>
          <w:sz w:val="28"/>
          <w:szCs w:val="28"/>
        </w:rPr>
      </w:pPr>
      <w:r w:rsidRPr="00025990">
        <w:rPr>
          <w:sz w:val="28"/>
          <w:szCs w:val="28"/>
        </w:rPr>
        <w:t>Определение среднемесячной численности работников ОО осуществляется в соответствии с методикой, используемой при определении средней заработной платы работников для целей статистического наблюдения  (форма федерального статистического наблюдения ЗП-образование),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по данным предыдущего календарного (финансового) года.</w:t>
      </w:r>
    </w:p>
    <w:p w:rsidR="00285631" w:rsidRPr="00E54934" w:rsidRDefault="00285631" w:rsidP="00285631">
      <w:pPr>
        <w:shd w:val="clear" w:color="auto" w:fill="FFFFFF"/>
        <w:spacing w:line="312" w:lineRule="exact"/>
        <w:ind w:right="34" w:firstLine="709"/>
        <w:jc w:val="both"/>
        <w:rPr>
          <w:sz w:val="28"/>
          <w:szCs w:val="28"/>
        </w:rPr>
      </w:pPr>
      <w:r w:rsidRPr="00025990">
        <w:rPr>
          <w:sz w:val="28"/>
          <w:szCs w:val="28"/>
        </w:rPr>
        <w:lastRenderedPageBreak/>
        <w:t xml:space="preserve">Размер должностного оклада руководителя ОО утверждается приказом начальника управления образования администрации муниципального образования Туапсинский район по состоянию </w:t>
      </w:r>
      <w:r w:rsidRPr="00E54934">
        <w:rPr>
          <w:sz w:val="28"/>
          <w:szCs w:val="28"/>
        </w:rPr>
        <w:t>на 01 января текущего года и действует по 31 декабря текущего года.</w:t>
      </w:r>
    </w:p>
    <w:p w:rsidR="00285631" w:rsidRPr="00025990" w:rsidRDefault="00285631" w:rsidP="00285631">
      <w:pPr>
        <w:ind w:firstLine="709"/>
        <w:jc w:val="both"/>
        <w:rPr>
          <w:sz w:val="28"/>
          <w:szCs w:val="28"/>
        </w:rPr>
      </w:pPr>
      <w:r w:rsidRPr="00025990">
        <w:rPr>
          <w:sz w:val="28"/>
          <w:szCs w:val="28"/>
        </w:rPr>
        <w:t xml:space="preserve">2.3. За руководителем ОО, находящегося на капитальном ремонте или в процессе реорганизации, либо деятельность которого приостановлена не по вине руководителя ОО, должностной оклад, стимулирующая надбавка за выслугу лет и выплаты компенсационного характера сохраняются. </w:t>
      </w:r>
    </w:p>
    <w:p w:rsidR="00285631" w:rsidRPr="00025990" w:rsidRDefault="00285631" w:rsidP="00285631">
      <w:pPr>
        <w:ind w:firstLine="709"/>
        <w:jc w:val="both"/>
        <w:rPr>
          <w:sz w:val="28"/>
          <w:szCs w:val="28"/>
        </w:rPr>
      </w:pPr>
      <w:r>
        <w:rPr>
          <w:sz w:val="28"/>
          <w:szCs w:val="28"/>
        </w:rPr>
        <w:t>Должностной оклад руководителя</w:t>
      </w:r>
      <w:r w:rsidRPr="00025990">
        <w:rPr>
          <w:sz w:val="28"/>
          <w:szCs w:val="28"/>
        </w:rPr>
        <w:t xml:space="preserve"> ОО индексируется в соответствии с постановлением администрации муниципального образования Туапсинский район «О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Туапсинский район, перешедших на отраслевые системы оплаты труда».</w:t>
      </w:r>
    </w:p>
    <w:p w:rsidR="00285631" w:rsidRPr="00025990" w:rsidRDefault="00285631" w:rsidP="00285631">
      <w:pPr>
        <w:autoSpaceDE w:val="0"/>
        <w:autoSpaceDN w:val="0"/>
        <w:adjustRightInd w:val="0"/>
        <w:ind w:firstLine="709"/>
        <w:jc w:val="both"/>
        <w:rPr>
          <w:spacing w:val="-4"/>
          <w:sz w:val="28"/>
          <w:szCs w:val="28"/>
        </w:rPr>
      </w:pPr>
      <w:r w:rsidRPr="00025990">
        <w:rPr>
          <w:spacing w:val="-4"/>
          <w:sz w:val="28"/>
          <w:szCs w:val="28"/>
        </w:rPr>
        <w:t xml:space="preserve">2.4. Управление образования администрации муниципального образования Туапсинский район, являясь главным распорядителем бюджетных средств ОО, </w:t>
      </w:r>
      <w:r>
        <w:rPr>
          <w:spacing w:val="-4"/>
          <w:sz w:val="28"/>
          <w:szCs w:val="28"/>
        </w:rPr>
        <w:t xml:space="preserve">  </w:t>
      </w:r>
      <w:r>
        <w:rPr>
          <w:spacing w:val="-4"/>
          <w:sz w:val="28"/>
          <w:szCs w:val="28"/>
        </w:rPr>
        <w:t xml:space="preserve">            </w:t>
      </w:r>
      <w:r>
        <w:rPr>
          <w:spacing w:val="-4"/>
          <w:sz w:val="28"/>
          <w:szCs w:val="28"/>
        </w:rPr>
        <w:t xml:space="preserve">   </w:t>
      </w:r>
      <w:r w:rsidRPr="00025990">
        <w:rPr>
          <w:spacing w:val="-4"/>
          <w:sz w:val="28"/>
          <w:szCs w:val="28"/>
        </w:rPr>
        <w:t xml:space="preserve">в установленном порядке устанавливает руководителю </w:t>
      </w:r>
      <w:r w:rsidRPr="00025990">
        <w:rPr>
          <w:sz w:val="28"/>
          <w:szCs w:val="28"/>
        </w:rPr>
        <w:t xml:space="preserve">ОО </w:t>
      </w:r>
      <w:r w:rsidRPr="00025990">
        <w:rPr>
          <w:spacing w:val="-4"/>
          <w:sz w:val="28"/>
          <w:szCs w:val="28"/>
        </w:rPr>
        <w:t>выплаты стимулирующего характера, предусмотренные разделом 3 настоящего Положения.</w:t>
      </w:r>
    </w:p>
    <w:p w:rsidR="00285631" w:rsidRPr="00025990" w:rsidRDefault="00285631" w:rsidP="00285631">
      <w:pPr>
        <w:autoSpaceDE w:val="0"/>
        <w:autoSpaceDN w:val="0"/>
        <w:adjustRightInd w:val="0"/>
        <w:ind w:firstLine="709"/>
        <w:jc w:val="both"/>
        <w:rPr>
          <w:spacing w:val="-4"/>
          <w:sz w:val="28"/>
          <w:szCs w:val="28"/>
        </w:rPr>
      </w:pPr>
      <w:r w:rsidRPr="00025990">
        <w:rPr>
          <w:spacing w:val="-4"/>
          <w:sz w:val="28"/>
          <w:szCs w:val="28"/>
        </w:rPr>
        <w:t>Размеры стимулирующей выплаты руководителю ОО устанавливаются приказом начальника управления образования администрации муниципального образования Туапсинский район.</w:t>
      </w:r>
    </w:p>
    <w:p w:rsidR="00285631" w:rsidRPr="00A34FB0" w:rsidRDefault="00285631" w:rsidP="00285631">
      <w:pPr>
        <w:widowControl w:val="0"/>
        <w:autoSpaceDE w:val="0"/>
        <w:autoSpaceDN w:val="0"/>
        <w:adjustRightInd w:val="0"/>
        <w:spacing w:line="307" w:lineRule="exact"/>
        <w:ind w:right="14" w:firstLine="708"/>
        <w:jc w:val="both"/>
        <w:rPr>
          <w:sz w:val="28"/>
          <w:szCs w:val="28"/>
        </w:rPr>
      </w:pPr>
      <w:r w:rsidRPr="00025990">
        <w:rPr>
          <w:spacing w:val="-4"/>
          <w:sz w:val="28"/>
          <w:szCs w:val="28"/>
        </w:rPr>
        <w:t>Размер стимулирующей надбавки</w:t>
      </w:r>
      <w:r>
        <w:rPr>
          <w:spacing w:val="-4"/>
          <w:sz w:val="28"/>
          <w:szCs w:val="28"/>
        </w:rPr>
        <w:t xml:space="preserve"> </w:t>
      </w:r>
      <w:r>
        <w:rPr>
          <w:sz w:val="28"/>
          <w:szCs w:val="28"/>
        </w:rPr>
        <w:t xml:space="preserve">по результатам деятельности МОО, </w:t>
      </w:r>
      <w:r w:rsidRPr="00025990">
        <w:rPr>
          <w:sz w:val="28"/>
          <w:szCs w:val="28"/>
        </w:rPr>
        <w:t xml:space="preserve">за </w:t>
      </w:r>
      <w:r>
        <w:rPr>
          <w:sz w:val="28"/>
          <w:szCs w:val="28"/>
        </w:rPr>
        <w:t xml:space="preserve">эффективность и качество работы </w:t>
      </w:r>
      <w:r w:rsidRPr="00A34FB0">
        <w:rPr>
          <w:sz w:val="28"/>
          <w:szCs w:val="28"/>
        </w:rPr>
        <w:t>руководителя</w:t>
      </w:r>
      <w:r>
        <w:rPr>
          <w:sz w:val="28"/>
          <w:szCs w:val="28"/>
        </w:rPr>
        <w:t>,</w:t>
      </w:r>
      <w:r w:rsidRPr="00A34FB0">
        <w:rPr>
          <w:spacing w:val="-4"/>
          <w:sz w:val="28"/>
          <w:szCs w:val="28"/>
        </w:rPr>
        <w:t xml:space="preserve"> вновь</w:t>
      </w:r>
      <w:r w:rsidRPr="00025990">
        <w:rPr>
          <w:spacing w:val="-4"/>
          <w:sz w:val="28"/>
          <w:szCs w:val="28"/>
        </w:rPr>
        <w:t xml:space="preserve"> назначенному руководителю ОО</w:t>
      </w:r>
      <w:r>
        <w:rPr>
          <w:spacing w:val="-4"/>
          <w:sz w:val="28"/>
          <w:szCs w:val="28"/>
        </w:rPr>
        <w:t xml:space="preserve">, </w:t>
      </w:r>
      <w:r w:rsidRPr="00025990">
        <w:rPr>
          <w:spacing w:val="-4"/>
          <w:sz w:val="28"/>
          <w:szCs w:val="28"/>
        </w:rPr>
        <w:t xml:space="preserve"> устанавливается в соответствии </w:t>
      </w:r>
      <w:r>
        <w:rPr>
          <w:spacing w:val="-4"/>
          <w:sz w:val="28"/>
          <w:szCs w:val="28"/>
        </w:rPr>
        <w:t xml:space="preserve"> </w:t>
      </w:r>
      <w:r w:rsidRPr="00025990">
        <w:rPr>
          <w:spacing w:val="-4"/>
          <w:sz w:val="28"/>
          <w:szCs w:val="28"/>
        </w:rPr>
        <w:t>с утвержденным количеством баллов, набранных по результатам деятельности ОО за предыдущий год, приказом начальника управления образования администрации муниципального образования Туапсинский район.</w:t>
      </w:r>
    </w:p>
    <w:p w:rsidR="00285631" w:rsidRDefault="00285631" w:rsidP="00285631">
      <w:pPr>
        <w:spacing w:before="5" w:line="312" w:lineRule="exact"/>
        <w:ind w:left="14" w:right="5" w:firstLine="709"/>
        <w:jc w:val="both"/>
        <w:rPr>
          <w:sz w:val="28"/>
          <w:szCs w:val="28"/>
        </w:rPr>
      </w:pPr>
      <w:r w:rsidRPr="00025990">
        <w:rPr>
          <w:spacing w:val="-3"/>
          <w:sz w:val="28"/>
          <w:szCs w:val="28"/>
        </w:rPr>
        <w:t>2.5</w:t>
      </w:r>
      <w:r w:rsidRPr="00025990">
        <w:rPr>
          <w:sz w:val="28"/>
          <w:szCs w:val="28"/>
        </w:rPr>
        <w:t xml:space="preserve">. </w:t>
      </w:r>
      <w:r w:rsidRPr="00025990">
        <w:rPr>
          <w:spacing w:val="-4"/>
          <w:sz w:val="28"/>
          <w:szCs w:val="28"/>
        </w:rPr>
        <w:t>Управление образования администрации муниципального образования Туапсинский район, являясь главным распорядителем бюджетных средств ОО,</w:t>
      </w:r>
      <w:r w:rsidRPr="00025990">
        <w:rPr>
          <w:sz w:val="28"/>
          <w:szCs w:val="28"/>
        </w:rPr>
        <w:t xml:space="preserve"> </w:t>
      </w:r>
      <w:r>
        <w:rPr>
          <w:sz w:val="28"/>
          <w:szCs w:val="28"/>
        </w:rPr>
        <w:t xml:space="preserve">              </w:t>
      </w:r>
      <w:r w:rsidRPr="00025990">
        <w:rPr>
          <w:sz w:val="28"/>
          <w:szCs w:val="28"/>
        </w:rPr>
        <w:t>в установленном порядке устанавливает руководителю ОО выплаты компенсационного характера, предусмотренные разделом 4 настоящего Положения.</w:t>
      </w:r>
    </w:p>
    <w:p w:rsidR="00285631" w:rsidRPr="00025990" w:rsidRDefault="00285631" w:rsidP="00285631">
      <w:pPr>
        <w:spacing w:before="5" w:line="312" w:lineRule="exact"/>
        <w:ind w:left="14" w:right="5" w:firstLine="709"/>
        <w:jc w:val="both"/>
        <w:rPr>
          <w:sz w:val="28"/>
          <w:szCs w:val="28"/>
        </w:rPr>
      </w:pPr>
      <w:r w:rsidRPr="00025990">
        <w:rPr>
          <w:sz w:val="28"/>
          <w:szCs w:val="28"/>
        </w:rPr>
        <w:t>Размеры компенсационно</w:t>
      </w:r>
      <w:r>
        <w:rPr>
          <w:sz w:val="28"/>
          <w:szCs w:val="28"/>
        </w:rPr>
        <w:t>й</w:t>
      </w:r>
      <w:r w:rsidRPr="00025990">
        <w:rPr>
          <w:sz w:val="28"/>
          <w:szCs w:val="28"/>
        </w:rPr>
        <w:t xml:space="preserve"> </w:t>
      </w:r>
      <w:r>
        <w:rPr>
          <w:sz w:val="28"/>
          <w:szCs w:val="28"/>
        </w:rPr>
        <w:t>выплаты</w:t>
      </w:r>
      <w:r w:rsidRPr="00025990">
        <w:rPr>
          <w:sz w:val="28"/>
          <w:szCs w:val="28"/>
        </w:rPr>
        <w:t xml:space="preserve"> руководител</w:t>
      </w:r>
      <w:r>
        <w:rPr>
          <w:sz w:val="28"/>
          <w:szCs w:val="28"/>
        </w:rPr>
        <w:t>ю</w:t>
      </w:r>
      <w:r w:rsidRPr="00025990">
        <w:rPr>
          <w:sz w:val="28"/>
          <w:szCs w:val="28"/>
        </w:rPr>
        <w:t xml:space="preserve"> ОО устанавливаются приказом начальника управления образования администрации муниципального образования Туапсинский район.</w:t>
      </w:r>
    </w:p>
    <w:p w:rsidR="00285631" w:rsidRPr="00025990" w:rsidRDefault="00285631" w:rsidP="00285631">
      <w:pPr>
        <w:spacing w:line="312" w:lineRule="exact"/>
        <w:ind w:left="14" w:right="19" w:firstLine="709"/>
        <w:jc w:val="both"/>
        <w:rPr>
          <w:sz w:val="28"/>
          <w:szCs w:val="28"/>
        </w:rPr>
      </w:pPr>
      <w:r w:rsidRPr="00025990">
        <w:rPr>
          <w:spacing w:val="-4"/>
          <w:sz w:val="28"/>
          <w:szCs w:val="28"/>
        </w:rPr>
        <w:t>2.6</w:t>
      </w:r>
      <w:r w:rsidRPr="00025990">
        <w:rPr>
          <w:sz w:val="28"/>
          <w:szCs w:val="28"/>
        </w:rPr>
        <w:t xml:space="preserve">. </w:t>
      </w:r>
      <w:r w:rsidRPr="00025990">
        <w:rPr>
          <w:spacing w:val="-4"/>
          <w:sz w:val="28"/>
          <w:szCs w:val="28"/>
        </w:rPr>
        <w:t xml:space="preserve">Управление образования администрации муниципального образования Туапсинский район, являясь главными распорядителем бюджетных средств ОО, </w:t>
      </w:r>
      <w:r>
        <w:rPr>
          <w:spacing w:val="-4"/>
          <w:sz w:val="28"/>
          <w:szCs w:val="28"/>
        </w:rPr>
        <w:t xml:space="preserve">   </w:t>
      </w:r>
      <w:r>
        <w:rPr>
          <w:spacing w:val="-4"/>
          <w:sz w:val="28"/>
          <w:szCs w:val="28"/>
        </w:rPr>
        <w:t xml:space="preserve">     </w:t>
      </w:r>
      <w:r w:rsidRPr="00025990">
        <w:rPr>
          <w:spacing w:val="-4"/>
          <w:sz w:val="28"/>
          <w:szCs w:val="28"/>
        </w:rPr>
        <w:t>в утвержденном порядке устанавливает</w:t>
      </w:r>
      <w:r w:rsidRPr="00025990">
        <w:rPr>
          <w:sz w:val="28"/>
          <w:szCs w:val="28"/>
        </w:rPr>
        <w:t xml:space="preserve"> премирование руководителю </w:t>
      </w:r>
      <w:r>
        <w:rPr>
          <w:sz w:val="28"/>
          <w:szCs w:val="28"/>
        </w:rPr>
        <w:t>ОО</w:t>
      </w:r>
      <w:r w:rsidRPr="00025990">
        <w:rPr>
          <w:sz w:val="28"/>
          <w:szCs w:val="28"/>
        </w:rPr>
        <w:t xml:space="preserve">, предусмотренные разделом 5 настоящего Положения. </w:t>
      </w:r>
    </w:p>
    <w:p w:rsidR="00285631" w:rsidRPr="00025990" w:rsidRDefault="00285631" w:rsidP="00285631">
      <w:pPr>
        <w:spacing w:line="312" w:lineRule="exact"/>
        <w:ind w:left="14" w:right="19" w:firstLine="709"/>
        <w:jc w:val="both"/>
        <w:rPr>
          <w:sz w:val="28"/>
          <w:szCs w:val="28"/>
        </w:rPr>
      </w:pPr>
      <w:r w:rsidRPr="00025990">
        <w:rPr>
          <w:sz w:val="28"/>
          <w:szCs w:val="28"/>
        </w:rPr>
        <w:t>Размеры премирования руководителя ОО устанавливаются приказом начальника управления образования администрации муниципального образования Туапсинский район в пределах фонда оплаты труда.</w:t>
      </w:r>
    </w:p>
    <w:p w:rsidR="00285631" w:rsidRPr="00025990" w:rsidRDefault="00285631" w:rsidP="00285631">
      <w:pPr>
        <w:spacing w:line="312" w:lineRule="exact"/>
        <w:ind w:left="14" w:right="19" w:firstLine="709"/>
        <w:jc w:val="both"/>
        <w:rPr>
          <w:sz w:val="28"/>
          <w:szCs w:val="28"/>
        </w:rPr>
      </w:pPr>
      <w:r w:rsidRPr="00025990">
        <w:rPr>
          <w:sz w:val="28"/>
          <w:szCs w:val="28"/>
        </w:rPr>
        <w:t xml:space="preserve">2.7. </w:t>
      </w:r>
      <w:r w:rsidRPr="00025990">
        <w:rPr>
          <w:spacing w:val="-4"/>
          <w:sz w:val="28"/>
          <w:szCs w:val="28"/>
        </w:rPr>
        <w:t xml:space="preserve">Управление образования администрации муниципального образования Туапсинский район, являясь главными распорядителем бюджетных средств ОО, </w:t>
      </w:r>
      <w:r>
        <w:rPr>
          <w:spacing w:val="-4"/>
          <w:sz w:val="28"/>
          <w:szCs w:val="28"/>
        </w:rPr>
        <w:t xml:space="preserve">      </w:t>
      </w:r>
      <w:r w:rsidRPr="00025990">
        <w:rPr>
          <w:spacing w:val="-4"/>
          <w:sz w:val="28"/>
          <w:szCs w:val="28"/>
        </w:rPr>
        <w:t xml:space="preserve">в утвержденном порядке устанавливает руководителю ОО материальную помощь, предусмотренную разделом 6 настоящего Положения. </w:t>
      </w:r>
    </w:p>
    <w:p w:rsidR="00285631" w:rsidRPr="00025990" w:rsidRDefault="00285631" w:rsidP="00285631">
      <w:pPr>
        <w:spacing w:line="312" w:lineRule="exact"/>
        <w:ind w:left="14" w:right="19" w:firstLine="709"/>
        <w:jc w:val="both"/>
        <w:rPr>
          <w:sz w:val="28"/>
          <w:szCs w:val="28"/>
        </w:rPr>
      </w:pPr>
      <w:r w:rsidRPr="00025990">
        <w:rPr>
          <w:sz w:val="28"/>
          <w:szCs w:val="28"/>
        </w:rPr>
        <w:lastRenderedPageBreak/>
        <w:t>Размер материальной помощи руководителю ОО устанавливается приказом начальника управления образования администрации муниципального образования Туапсинский район в пределах фонда оплаты труда.</w:t>
      </w:r>
    </w:p>
    <w:p w:rsidR="00285631" w:rsidRPr="00025990" w:rsidRDefault="00285631" w:rsidP="00285631">
      <w:pPr>
        <w:autoSpaceDE w:val="0"/>
        <w:autoSpaceDN w:val="0"/>
        <w:adjustRightInd w:val="0"/>
        <w:jc w:val="both"/>
        <w:rPr>
          <w:sz w:val="28"/>
          <w:szCs w:val="28"/>
        </w:rPr>
      </w:pPr>
    </w:p>
    <w:p w:rsidR="00285631" w:rsidRPr="00025990" w:rsidRDefault="00285631" w:rsidP="00285631">
      <w:pPr>
        <w:widowControl w:val="0"/>
        <w:autoSpaceDE w:val="0"/>
        <w:autoSpaceDN w:val="0"/>
        <w:adjustRightInd w:val="0"/>
        <w:jc w:val="center"/>
        <w:rPr>
          <w:b/>
          <w:bCs/>
          <w:spacing w:val="-7"/>
          <w:sz w:val="28"/>
          <w:szCs w:val="28"/>
        </w:rPr>
      </w:pPr>
      <w:r w:rsidRPr="00025990">
        <w:rPr>
          <w:b/>
          <w:bCs/>
          <w:spacing w:val="-7"/>
          <w:sz w:val="28"/>
          <w:szCs w:val="28"/>
        </w:rPr>
        <w:t>3.  ПОРЯДОК И УСЛОВИЯ УСТАНОВЛЕНИЯ ВЫПЛАТ</w:t>
      </w:r>
    </w:p>
    <w:p w:rsidR="00285631" w:rsidRPr="00025990" w:rsidRDefault="00285631" w:rsidP="00285631">
      <w:pPr>
        <w:widowControl w:val="0"/>
        <w:autoSpaceDE w:val="0"/>
        <w:autoSpaceDN w:val="0"/>
        <w:adjustRightInd w:val="0"/>
        <w:jc w:val="center"/>
        <w:rPr>
          <w:b/>
          <w:bCs/>
          <w:spacing w:val="-7"/>
          <w:sz w:val="28"/>
          <w:szCs w:val="28"/>
        </w:rPr>
      </w:pPr>
      <w:r w:rsidRPr="00025990">
        <w:rPr>
          <w:b/>
          <w:bCs/>
          <w:spacing w:val="-7"/>
          <w:sz w:val="28"/>
          <w:szCs w:val="28"/>
        </w:rPr>
        <w:t xml:space="preserve"> СТИМУЛИРУЮЩЕГО ХАРАКТЕРА</w:t>
      </w:r>
    </w:p>
    <w:p w:rsidR="00285631" w:rsidRPr="00025990" w:rsidRDefault="00285631" w:rsidP="00285631">
      <w:pPr>
        <w:widowControl w:val="0"/>
        <w:autoSpaceDE w:val="0"/>
        <w:autoSpaceDN w:val="0"/>
        <w:adjustRightInd w:val="0"/>
        <w:ind w:right="518"/>
        <w:rPr>
          <w:sz w:val="28"/>
          <w:szCs w:val="28"/>
        </w:rPr>
      </w:pPr>
    </w:p>
    <w:p w:rsidR="00285631" w:rsidRPr="00E63CA9" w:rsidRDefault="00285631" w:rsidP="00285631">
      <w:pPr>
        <w:widowControl w:val="0"/>
        <w:autoSpaceDE w:val="0"/>
        <w:autoSpaceDN w:val="0"/>
        <w:adjustRightInd w:val="0"/>
        <w:ind w:firstLine="708"/>
        <w:jc w:val="both"/>
        <w:rPr>
          <w:b/>
          <w:color w:val="FF0000"/>
          <w:sz w:val="28"/>
          <w:szCs w:val="28"/>
        </w:rPr>
      </w:pPr>
      <w:r w:rsidRPr="00101B07">
        <w:rPr>
          <w:spacing w:val="-4"/>
          <w:sz w:val="28"/>
          <w:szCs w:val="28"/>
        </w:rPr>
        <w:t>3.1. Выплаты стимулирующего характера руководителям ОО осуществляются в пределах фонда оплаты труда ОО.</w:t>
      </w:r>
    </w:p>
    <w:p w:rsidR="00285631" w:rsidRPr="00025990" w:rsidRDefault="00285631" w:rsidP="00285631">
      <w:pPr>
        <w:widowControl w:val="0"/>
        <w:autoSpaceDE w:val="0"/>
        <w:autoSpaceDN w:val="0"/>
        <w:adjustRightInd w:val="0"/>
        <w:spacing w:before="5" w:line="312" w:lineRule="exact"/>
        <w:ind w:firstLine="708"/>
        <w:jc w:val="both"/>
        <w:rPr>
          <w:spacing w:val="-4"/>
          <w:sz w:val="28"/>
          <w:szCs w:val="28"/>
        </w:rPr>
      </w:pPr>
      <w:r w:rsidRPr="00025990">
        <w:rPr>
          <w:spacing w:val="-4"/>
          <w:sz w:val="28"/>
          <w:szCs w:val="28"/>
        </w:rPr>
        <w:t>3.2. Положением предусмотрено установление руководителям ОО следующих повышающих коэффициентов к окладу (должностному окладу):</w:t>
      </w:r>
    </w:p>
    <w:p w:rsidR="00285631" w:rsidRPr="00025990" w:rsidRDefault="00285631" w:rsidP="00285631">
      <w:pPr>
        <w:widowControl w:val="0"/>
        <w:autoSpaceDE w:val="0"/>
        <w:autoSpaceDN w:val="0"/>
        <w:adjustRightInd w:val="0"/>
        <w:spacing w:before="5" w:line="312" w:lineRule="exact"/>
        <w:ind w:firstLine="708"/>
        <w:jc w:val="both"/>
        <w:rPr>
          <w:spacing w:val="-4"/>
          <w:sz w:val="28"/>
          <w:szCs w:val="28"/>
        </w:rPr>
      </w:pPr>
      <w:r>
        <w:rPr>
          <w:spacing w:val="-4"/>
          <w:sz w:val="28"/>
          <w:szCs w:val="28"/>
        </w:rPr>
        <w:t xml:space="preserve">повышающий коэффициент к окладу (должностному окладу) </w:t>
      </w:r>
      <w:r w:rsidRPr="00025990">
        <w:rPr>
          <w:spacing w:val="-4"/>
          <w:sz w:val="28"/>
          <w:szCs w:val="28"/>
        </w:rPr>
        <w:t>за ученую степень; за почетное звание «Заслуженный», «Народный»</w:t>
      </w:r>
      <w:r>
        <w:rPr>
          <w:spacing w:val="-4"/>
          <w:sz w:val="28"/>
          <w:szCs w:val="28"/>
        </w:rPr>
        <w:t xml:space="preserve">, </w:t>
      </w:r>
      <w:r w:rsidRPr="00025990">
        <w:rPr>
          <w:spacing w:val="-4"/>
          <w:sz w:val="28"/>
          <w:szCs w:val="28"/>
        </w:rPr>
        <w:t xml:space="preserve">за почетное звание «Почетный работник общего образования Российской Федерации»; «Почетный работник среднего профессионального образования РФ»; при наличии Почетной грамоты </w:t>
      </w:r>
      <w:r>
        <w:rPr>
          <w:spacing w:val="-4"/>
          <w:sz w:val="28"/>
          <w:szCs w:val="28"/>
        </w:rPr>
        <w:t xml:space="preserve">федеральных </w:t>
      </w:r>
      <w:r w:rsidRPr="00F03EE5">
        <w:rPr>
          <w:spacing w:val="-4"/>
          <w:sz w:val="28"/>
          <w:szCs w:val="28"/>
        </w:rPr>
        <w:t>органов исполнительной власти</w:t>
      </w:r>
      <w:r>
        <w:rPr>
          <w:spacing w:val="-4"/>
          <w:sz w:val="28"/>
          <w:szCs w:val="28"/>
        </w:rPr>
        <w:t xml:space="preserve"> </w:t>
      </w:r>
      <w:r w:rsidRPr="00F03EE5">
        <w:rPr>
          <w:spacing w:val="-4"/>
          <w:sz w:val="28"/>
          <w:szCs w:val="28"/>
        </w:rPr>
        <w:t>в сфере образования</w:t>
      </w:r>
      <w:r>
        <w:rPr>
          <w:spacing w:val="-4"/>
          <w:sz w:val="28"/>
          <w:szCs w:val="28"/>
        </w:rPr>
        <w:t xml:space="preserve"> </w:t>
      </w:r>
      <w:r w:rsidRPr="00F03EE5">
        <w:rPr>
          <w:spacing w:val="-4"/>
          <w:sz w:val="28"/>
          <w:szCs w:val="28"/>
        </w:rPr>
        <w:t>Российской Федерации</w:t>
      </w:r>
      <w:r w:rsidRPr="00025990">
        <w:rPr>
          <w:spacing w:val="-4"/>
          <w:sz w:val="28"/>
          <w:szCs w:val="28"/>
        </w:rPr>
        <w:t xml:space="preserve">; </w:t>
      </w:r>
    </w:p>
    <w:p w:rsidR="00285631" w:rsidRPr="00025990" w:rsidRDefault="00285631" w:rsidP="00285631">
      <w:pPr>
        <w:widowControl w:val="0"/>
        <w:autoSpaceDE w:val="0"/>
        <w:autoSpaceDN w:val="0"/>
        <w:adjustRightInd w:val="0"/>
        <w:spacing w:before="5" w:line="312" w:lineRule="exact"/>
        <w:ind w:firstLine="708"/>
        <w:jc w:val="both"/>
        <w:rPr>
          <w:spacing w:val="-4"/>
          <w:sz w:val="28"/>
          <w:szCs w:val="28"/>
        </w:rPr>
      </w:pPr>
      <w:r w:rsidRPr="00025990">
        <w:rPr>
          <w:spacing w:val="-4"/>
          <w:sz w:val="28"/>
          <w:szCs w:val="28"/>
        </w:rPr>
        <w:t>персональный повышающий коэффициент.</w:t>
      </w:r>
    </w:p>
    <w:p w:rsidR="00285631" w:rsidRPr="00025990" w:rsidRDefault="00285631" w:rsidP="00285631">
      <w:pPr>
        <w:widowControl w:val="0"/>
        <w:autoSpaceDE w:val="0"/>
        <w:autoSpaceDN w:val="0"/>
        <w:adjustRightInd w:val="0"/>
        <w:spacing w:before="5" w:line="312" w:lineRule="exact"/>
        <w:ind w:firstLine="708"/>
        <w:jc w:val="both"/>
        <w:rPr>
          <w:spacing w:val="-4"/>
          <w:sz w:val="28"/>
          <w:szCs w:val="28"/>
        </w:rPr>
      </w:pPr>
      <w:r w:rsidRPr="00025990">
        <w:rPr>
          <w:spacing w:val="-4"/>
          <w:sz w:val="28"/>
          <w:szCs w:val="28"/>
        </w:rPr>
        <w:t>Размер выплат по повышающему коэффициенту к окладу (должностному окладу) определяется путем умножения оклада руководителя ОО на повышающий коэффициент.</w:t>
      </w:r>
    </w:p>
    <w:p w:rsidR="00285631" w:rsidRPr="00025990" w:rsidRDefault="00285631" w:rsidP="00285631">
      <w:pPr>
        <w:widowControl w:val="0"/>
        <w:autoSpaceDE w:val="0"/>
        <w:autoSpaceDN w:val="0"/>
        <w:adjustRightInd w:val="0"/>
        <w:spacing w:before="5" w:line="312" w:lineRule="exact"/>
        <w:ind w:firstLine="708"/>
        <w:jc w:val="both"/>
        <w:rPr>
          <w:spacing w:val="-4"/>
          <w:sz w:val="28"/>
          <w:szCs w:val="28"/>
        </w:rPr>
      </w:pPr>
      <w:r w:rsidRPr="00025990">
        <w:rPr>
          <w:spacing w:val="-4"/>
          <w:sz w:val="28"/>
          <w:szCs w:val="28"/>
        </w:rPr>
        <w:t>Применение повышающих коэффициентов не образует новый оклад (должностной оклад) и не учитывается при исчислении иных стимулирующих и компенсационных выплат, устанавливаемых в процентном отношении к окладу.</w:t>
      </w:r>
    </w:p>
    <w:p w:rsidR="00285631" w:rsidRPr="00025990" w:rsidRDefault="00285631" w:rsidP="00285631">
      <w:pPr>
        <w:widowControl w:val="0"/>
        <w:autoSpaceDE w:val="0"/>
        <w:autoSpaceDN w:val="0"/>
        <w:adjustRightInd w:val="0"/>
        <w:spacing w:before="5" w:line="312" w:lineRule="exact"/>
        <w:ind w:firstLine="708"/>
        <w:jc w:val="both"/>
        <w:rPr>
          <w:spacing w:val="-4"/>
          <w:sz w:val="28"/>
          <w:szCs w:val="28"/>
        </w:rPr>
      </w:pPr>
      <w:r w:rsidRPr="00025990">
        <w:rPr>
          <w:spacing w:val="-4"/>
          <w:sz w:val="28"/>
          <w:szCs w:val="28"/>
        </w:rPr>
        <w:t>Повышающие коэффициенты к окладу (должностному окладу) устанавливаются на определенный период времени в течение соответствующего календарного года.</w:t>
      </w:r>
    </w:p>
    <w:p w:rsidR="00285631" w:rsidRPr="00025990" w:rsidRDefault="00285631" w:rsidP="00285631">
      <w:pPr>
        <w:widowControl w:val="0"/>
        <w:autoSpaceDE w:val="0"/>
        <w:autoSpaceDN w:val="0"/>
        <w:adjustRightInd w:val="0"/>
        <w:spacing w:line="312" w:lineRule="exact"/>
        <w:ind w:left="14" w:firstLine="708"/>
        <w:jc w:val="both"/>
        <w:rPr>
          <w:spacing w:val="-4"/>
          <w:sz w:val="28"/>
          <w:szCs w:val="28"/>
        </w:rPr>
      </w:pPr>
      <w:r w:rsidRPr="00025990">
        <w:rPr>
          <w:spacing w:val="-4"/>
          <w:sz w:val="28"/>
          <w:szCs w:val="28"/>
        </w:rPr>
        <w:t xml:space="preserve">3.2.1. Повышающий коэффициент к окладу (должностному окладу) за ученую степень; за почетное звание </w:t>
      </w:r>
      <w:r>
        <w:rPr>
          <w:spacing w:val="-4"/>
          <w:sz w:val="28"/>
          <w:szCs w:val="28"/>
        </w:rPr>
        <w:t>за почетное звание «</w:t>
      </w:r>
      <w:r w:rsidRPr="008447F1">
        <w:rPr>
          <w:spacing w:val="-4"/>
          <w:sz w:val="28"/>
          <w:szCs w:val="28"/>
        </w:rPr>
        <w:t>Засл</w:t>
      </w:r>
      <w:r>
        <w:rPr>
          <w:spacing w:val="-4"/>
          <w:sz w:val="28"/>
          <w:szCs w:val="28"/>
        </w:rPr>
        <w:t>уженный», «Народный», «Почётный»</w:t>
      </w:r>
      <w:r w:rsidRPr="00025990">
        <w:rPr>
          <w:spacing w:val="-4"/>
          <w:sz w:val="28"/>
          <w:szCs w:val="28"/>
        </w:rPr>
        <w:t xml:space="preserve">; при наличии Почетной грамоты </w:t>
      </w:r>
      <w:r>
        <w:rPr>
          <w:spacing w:val="-4"/>
          <w:sz w:val="28"/>
          <w:szCs w:val="28"/>
        </w:rPr>
        <w:t xml:space="preserve">федеральных </w:t>
      </w:r>
      <w:r w:rsidRPr="00F03EE5">
        <w:rPr>
          <w:spacing w:val="-4"/>
          <w:sz w:val="28"/>
          <w:szCs w:val="28"/>
        </w:rPr>
        <w:t>органов исполнительной власти</w:t>
      </w:r>
      <w:r>
        <w:rPr>
          <w:spacing w:val="-4"/>
          <w:sz w:val="28"/>
          <w:szCs w:val="28"/>
        </w:rPr>
        <w:t xml:space="preserve"> </w:t>
      </w:r>
      <w:r w:rsidRPr="00F03EE5">
        <w:rPr>
          <w:spacing w:val="-4"/>
          <w:sz w:val="28"/>
          <w:szCs w:val="28"/>
        </w:rPr>
        <w:t>в сфере образования</w:t>
      </w:r>
      <w:r>
        <w:rPr>
          <w:spacing w:val="-4"/>
          <w:sz w:val="28"/>
          <w:szCs w:val="28"/>
        </w:rPr>
        <w:t xml:space="preserve"> </w:t>
      </w:r>
      <w:r w:rsidRPr="00F03EE5">
        <w:rPr>
          <w:spacing w:val="-4"/>
          <w:sz w:val="28"/>
          <w:szCs w:val="28"/>
        </w:rPr>
        <w:t>Российской Федерации</w:t>
      </w:r>
      <w:r w:rsidRPr="00025990">
        <w:rPr>
          <w:spacing w:val="-4"/>
          <w:sz w:val="28"/>
          <w:szCs w:val="28"/>
        </w:rPr>
        <w:t xml:space="preserve"> устанавливается руководителю ОО, которому присвоена ученая степень, присвоено звание или руководитель удостоен награды по профилю педагогической деятельности.</w:t>
      </w:r>
    </w:p>
    <w:p w:rsidR="00285631" w:rsidRPr="00025990" w:rsidRDefault="00285631" w:rsidP="00285631">
      <w:pPr>
        <w:widowControl w:val="0"/>
        <w:autoSpaceDE w:val="0"/>
        <w:autoSpaceDN w:val="0"/>
        <w:adjustRightInd w:val="0"/>
        <w:spacing w:line="312" w:lineRule="exact"/>
        <w:ind w:firstLine="708"/>
        <w:rPr>
          <w:spacing w:val="-4"/>
          <w:sz w:val="28"/>
          <w:szCs w:val="28"/>
        </w:rPr>
      </w:pPr>
      <w:r w:rsidRPr="00025990">
        <w:rPr>
          <w:spacing w:val="-4"/>
          <w:sz w:val="28"/>
          <w:szCs w:val="28"/>
        </w:rPr>
        <w:t>Размеры повышающего коэффициента:</w:t>
      </w:r>
    </w:p>
    <w:p w:rsidR="00285631" w:rsidRPr="00025990" w:rsidRDefault="00285631" w:rsidP="00285631">
      <w:pPr>
        <w:widowControl w:val="0"/>
        <w:autoSpaceDE w:val="0"/>
        <w:autoSpaceDN w:val="0"/>
        <w:adjustRightInd w:val="0"/>
        <w:spacing w:line="312" w:lineRule="exact"/>
        <w:ind w:firstLine="708"/>
        <w:rPr>
          <w:spacing w:val="-4"/>
          <w:sz w:val="28"/>
          <w:szCs w:val="28"/>
        </w:rPr>
      </w:pPr>
      <w:r w:rsidRPr="00025990">
        <w:rPr>
          <w:spacing w:val="-4"/>
          <w:sz w:val="28"/>
          <w:szCs w:val="28"/>
        </w:rPr>
        <w:t>0,15 – за ученую степень доктора наук;</w:t>
      </w:r>
    </w:p>
    <w:p w:rsidR="00285631" w:rsidRPr="00025990" w:rsidRDefault="00285631" w:rsidP="00285631">
      <w:pPr>
        <w:widowControl w:val="0"/>
        <w:autoSpaceDE w:val="0"/>
        <w:autoSpaceDN w:val="0"/>
        <w:adjustRightInd w:val="0"/>
        <w:spacing w:line="312" w:lineRule="exact"/>
        <w:ind w:firstLine="708"/>
        <w:jc w:val="both"/>
        <w:rPr>
          <w:spacing w:val="-4"/>
          <w:sz w:val="28"/>
          <w:szCs w:val="28"/>
        </w:rPr>
      </w:pPr>
      <w:r w:rsidRPr="00025990">
        <w:rPr>
          <w:spacing w:val="-4"/>
          <w:sz w:val="28"/>
          <w:szCs w:val="28"/>
        </w:rPr>
        <w:t xml:space="preserve">0,075 – за ученую степень кандидата наук или </w:t>
      </w:r>
      <w:r>
        <w:rPr>
          <w:spacing w:val="-4"/>
          <w:sz w:val="28"/>
          <w:szCs w:val="28"/>
        </w:rPr>
        <w:t>за почетное звание «</w:t>
      </w:r>
      <w:r w:rsidRPr="008447F1">
        <w:rPr>
          <w:spacing w:val="-4"/>
          <w:sz w:val="28"/>
          <w:szCs w:val="28"/>
        </w:rPr>
        <w:t>Засл</w:t>
      </w:r>
      <w:r>
        <w:rPr>
          <w:spacing w:val="-4"/>
          <w:sz w:val="28"/>
          <w:szCs w:val="28"/>
        </w:rPr>
        <w:t>уженный», «Народный», «Почётный»</w:t>
      </w:r>
      <w:r w:rsidRPr="00025990">
        <w:rPr>
          <w:spacing w:val="-4"/>
          <w:sz w:val="28"/>
          <w:szCs w:val="28"/>
        </w:rPr>
        <w:t>;</w:t>
      </w:r>
    </w:p>
    <w:p w:rsidR="00285631" w:rsidRPr="00025990" w:rsidRDefault="00285631" w:rsidP="00285631">
      <w:pPr>
        <w:widowControl w:val="0"/>
        <w:autoSpaceDE w:val="0"/>
        <w:autoSpaceDN w:val="0"/>
        <w:adjustRightInd w:val="0"/>
        <w:spacing w:line="312" w:lineRule="exact"/>
        <w:ind w:firstLine="708"/>
        <w:jc w:val="both"/>
        <w:rPr>
          <w:spacing w:val="-4"/>
          <w:sz w:val="28"/>
          <w:szCs w:val="28"/>
        </w:rPr>
      </w:pPr>
      <w:r w:rsidRPr="00025990">
        <w:rPr>
          <w:spacing w:val="-4"/>
          <w:sz w:val="28"/>
          <w:szCs w:val="28"/>
        </w:rPr>
        <w:t xml:space="preserve">0,05 – при наличии Почетной грамоты </w:t>
      </w:r>
      <w:r>
        <w:rPr>
          <w:spacing w:val="-4"/>
          <w:sz w:val="28"/>
          <w:szCs w:val="28"/>
        </w:rPr>
        <w:t xml:space="preserve">федеральных </w:t>
      </w:r>
      <w:r w:rsidRPr="00F03EE5">
        <w:rPr>
          <w:spacing w:val="-4"/>
          <w:sz w:val="28"/>
          <w:szCs w:val="28"/>
        </w:rPr>
        <w:t>органов исполнительной власти</w:t>
      </w:r>
      <w:r>
        <w:rPr>
          <w:spacing w:val="-4"/>
          <w:sz w:val="28"/>
          <w:szCs w:val="28"/>
        </w:rPr>
        <w:t xml:space="preserve"> </w:t>
      </w:r>
      <w:r w:rsidRPr="00F03EE5">
        <w:rPr>
          <w:spacing w:val="-4"/>
          <w:sz w:val="28"/>
          <w:szCs w:val="28"/>
        </w:rPr>
        <w:t>в сфере образования</w:t>
      </w:r>
      <w:r>
        <w:rPr>
          <w:spacing w:val="-4"/>
          <w:sz w:val="28"/>
          <w:szCs w:val="28"/>
        </w:rPr>
        <w:t xml:space="preserve"> </w:t>
      </w:r>
      <w:r w:rsidRPr="00F03EE5">
        <w:rPr>
          <w:spacing w:val="-4"/>
          <w:sz w:val="28"/>
          <w:szCs w:val="28"/>
        </w:rPr>
        <w:t>Российской Федерации</w:t>
      </w:r>
      <w:r w:rsidRPr="00025990">
        <w:rPr>
          <w:spacing w:val="-4"/>
          <w:sz w:val="28"/>
          <w:szCs w:val="28"/>
        </w:rPr>
        <w:t>.</w:t>
      </w:r>
    </w:p>
    <w:p w:rsidR="00285631" w:rsidRPr="00025990" w:rsidRDefault="00285631" w:rsidP="00285631">
      <w:pPr>
        <w:widowControl w:val="0"/>
        <w:autoSpaceDE w:val="0"/>
        <w:autoSpaceDN w:val="0"/>
        <w:adjustRightInd w:val="0"/>
        <w:spacing w:line="312" w:lineRule="exact"/>
        <w:ind w:firstLine="708"/>
        <w:jc w:val="both"/>
        <w:rPr>
          <w:spacing w:val="-4"/>
          <w:sz w:val="28"/>
          <w:szCs w:val="28"/>
        </w:rPr>
      </w:pPr>
      <w:r w:rsidRPr="00025990">
        <w:rPr>
          <w:spacing w:val="-4"/>
          <w:sz w:val="28"/>
          <w:szCs w:val="28"/>
        </w:rPr>
        <w:t xml:space="preserve">Повышающий коэффициент за ученую степень, почетное звание и при наличии Почетной грамоты </w:t>
      </w:r>
      <w:r w:rsidRPr="00F03EE5">
        <w:rPr>
          <w:spacing w:val="-4"/>
          <w:sz w:val="28"/>
          <w:szCs w:val="28"/>
        </w:rPr>
        <w:t xml:space="preserve">федеральных органов исполнительной власти в сфере образования Российской Федерации </w:t>
      </w:r>
      <w:r w:rsidRPr="00025990">
        <w:rPr>
          <w:spacing w:val="-4"/>
          <w:sz w:val="28"/>
          <w:szCs w:val="28"/>
        </w:rPr>
        <w:t>устанавливается по одному из имеющихся оснований, имеющему большее значение.</w:t>
      </w:r>
    </w:p>
    <w:p w:rsidR="00285631" w:rsidRPr="00025990" w:rsidRDefault="00285631" w:rsidP="00285631">
      <w:pPr>
        <w:widowControl w:val="0"/>
        <w:autoSpaceDE w:val="0"/>
        <w:autoSpaceDN w:val="0"/>
        <w:adjustRightInd w:val="0"/>
        <w:spacing w:line="312" w:lineRule="exact"/>
        <w:ind w:firstLine="708"/>
        <w:jc w:val="both"/>
        <w:rPr>
          <w:spacing w:val="-4"/>
          <w:sz w:val="28"/>
          <w:szCs w:val="28"/>
        </w:rPr>
      </w:pPr>
      <w:r w:rsidRPr="00025990">
        <w:rPr>
          <w:sz w:val="28"/>
          <w:szCs w:val="28"/>
        </w:rPr>
        <w:t xml:space="preserve">3.2.2. </w:t>
      </w:r>
      <w:r w:rsidRPr="00025990">
        <w:rPr>
          <w:spacing w:val="-4"/>
          <w:sz w:val="28"/>
          <w:szCs w:val="28"/>
        </w:rPr>
        <w:t xml:space="preserve">Персональный повышающий коэффициент к окладу (должностному окладу) может быть установлен руководителю ОО с целью </w:t>
      </w:r>
      <w:r>
        <w:rPr>
          <w:spacing w:val="-4"/>
          <w:sz w:val="28"/>
          <w:szCs w:val="28"/>
        </w:rPr>
        <w:t xml:space="preserve">поддержки </w:t>
      </w:r>
      <w:r>
        <w:rPr>
          <w:spacing w:val="-4"/>
          <w:sz w:val="28"/>
          <w:szCs w:val="28"/>
        </w:rPr>
        <w:lastRenderedPageBreak/>
        <w:t>профессиональной и инновационной деятельности руководителя и вверенного МОО, наличия статуса ОО (базовая, инновационная площадка, экспериментальная площадка и др.), повышения эффективности и качества управления МОО, сохранения кадрового ресурса и других факторов.</w:t>
      </w:r>
    </w:p>
    <w:p w:rsidR="00285631" w:rsidRPr="00025990" w:rsidRDefault="00285631" w:rsidP="00285631">
      <w:pPr>
        <w:widowControl w:val="0"/>
        <w:autoSpaceDE w:val="0"/>
        <w:autoSpaceDN w:val="0"/>
        <w:adjustRightInd w:val="0"/>
        <w:spacing w:line="312" w:lineRule="exact"/>
        <w:ind w:firstLine="708"/>
        <w:jc w:val="both"/>
        <w:rPr>
          <w:spacing w:val="-4"/>
          <w:sz w:val="28"/>
          <w:szCs w:val="28"/>
        </w:rPr>
      </w:pPr>
      <w:r w:rsidRPr="00025990">
        <w:rPr>
          <w:spacing w:val="-4"/>
          <w:sz w:val="28"/>
          <w:szCs w:val="28"/>
        </w:rPr>
        <w:t xml:space="preserve">Размер </w:t>
      </w:r>
      <w:r>
        <w:rPr>
          <w:spacing w:val="-4"/>
          <w:sz w:val="28"/>
          <w:szCs w:val="28"/>
        </w:rPr>
        <w:t>повышающего коэффициента – до 3,</w:t>
      </w:r>
      <w:r w:rsidRPr="00025990">
        <w:rPr>
          <w:spacing w:val="-4"/>
          <w:sz w:val="28"/>
          <w:szCs w:val="28"/>
        </w:rPr>
        <w:t>0 (включительно).</w:t>
      </w:r>
    </w:p>
    <w:p w:rsidR="00285631" w:rsidRPr="00025990" w:rsidRDefault="00285631" w:rsidP="00285631">
      <w:pPr>
        <w:widowControl w:val="0"/>
        <w:autoSpaceDE w:val="0"/>
        <w:autoSpaceDN w:val="0"/>
        <w:adjustRightInd w:val="0"/>
        <w:spacing w:line="312" w:lineRule="exact"/>
        <w:ind w:firstLine="708"/>
        <w:jc w:val="both"/>
        <w:rPr>
          <w:spacing w:val="-4"/>
          <w:sz w:val="28"/>
          <w:szCs w:val="28"/>
        </w:rPr>
      </w:pPr>
      <w:r w:rsidRPr="00025990">
        <w:rPr>
          <w:spacing w:val="-4"/>
          <w:sz w:val="28"/>
          <w:szCs w:val="28"/>
        </w:rPr>
        <w:t>Установление персонального повышающего коэффициента производится в следующем порядке:</w:t>
      </w:r>
    </w:p>
    <w:p w:rsidR="00285631" w:rsidRDefault="00285631" w:rsidP="00285631">
      <w:pPr>
        <w:autoSpaceDE w:val="0"/>
        <w:autoSpaceDN w:val="0"/>
        <w:adjustRightInd w:val="0"/>
        <w:ind w:firstLine="708"/>
        <w:jc w:val="both"/>
        <w:rPr>
          <w:sz w:val="28"/>
          <w:szCs w:val="28"/>
        </w:rPr>
      </w:pPr>
      <w:r w:rsidRPr="00025990">
        <w:rPr>
          <w:rFonts w:eastAsia="Batang"/>
          <w:sz w:val="28"/>
          <w:szCs w:val="28"/>
          <w:lang w:eastAsia="ko-KR"/>
        </w:rPr>
        <w:t xml:space="preserve">1) при условии финансирования из средств бюджета муниципального образования Туапсинский район решение об установлении персонального повышающего коэффициента руководителю ОО принимается Советом по решению вопросов развития образования на территории МО Туапсинский район на основании ходатайства управления образования администрации муниципального образования Туапсинский район или Туапсинской районной территориальной организации профсоюза </w:t>
      </w:r>
      <w:r w:rsidRPr="00025990">
        <w:rPr>
          <w:sz w:val="28"/>
          <w:szCs w:val="28"/>
        </w:rPr>
        <w:t xml:space="preserve">работников народного образования и науки РФ. </w:t>
      </w:r>
    </w:p>
    <w:p w:rsidR="00285631" w:rsidRPr="00025990" w:rsidRDefault="00285631" w:rsidP="00285631">
      <w:pPr>
        <w:autoSpaceDE w:val="0"/>
        <w:autoSpaceDN w:val="0"/>
        <w:adjustRightInd w:val="0"/>
        <w:ind w:firstLine="708"/>
        <w:jc w:val="both"/>
        <w:rPr>
          <w:rFonts w:eastAsia="Batang"/>
          <w:sz w:val="28"/>
          <w:szCs w:val="28"/>
          <w:lang w:eastAsia="ko-KR"/>
        </w:rPr>
      </w:pPr>
      <w:r w:rsidRPr="00025990">
        <w:rPr>
          <w:sz w:val="28"/>
          <w:szCs w:val="28"/>
        </w:rPr>
        <w:t xml:space="preserve">Решение Совета оформляется протоколом на основании которого издается </w:t>
      </w:r>
      <w:r w:rsidRPr="00025990">
        <w:rPr>
          <w:rFonts w:eastAsia="Batang"/>
          <w:sz w:val="28"/>
          <w:szCs w:val="28"/>
          <w:lang w:eastAsia="ko-KR"/>
        </w:rPr>
        <w:t>приказ управления образования администрации муниципальног</w:t>
      </w:r>
      <w:r>
        <w:rPr>
          <w:rFonts w:eastAsia="Batang"/>
          <w:sz w:val="28"/>
          <w:szCs w:val="28"/>
          <w:lang w:eastAsia="ko-KR"/>
        </w:rPr>
        <w:t>о образования Туапсинский район.</w:t>
      </w:r>
    </w:p>
    <w:p w:rsidR="00285631" w:rsidRPr="00025990" w:rsidRDefault="00285631" w:rsidP="00285631">
      <w:pPr>
        <w:autoSpaceDE w:val="0"/>
        <w:autoSpaceDN w:val="0"/>
        <w:adjustRightInd w:val="0"/>
        <w:ind w:firstLine="708"/>
        <w:jc w:val="both"/>
        <w:rPr>
          <w:rFonts w:eastAsia="Batang"/>
          <w:sz w:val="28"/>
          <w:szCs w:val="28"/>
          <w:lang w:eastAsia="ko-KR"/>
        </w:rPr>
      </w:pPr>
      <w:r w:rsidRPr="00025990">
        <w:rPr>
          <w:rFonts w:eastAsia="Batang"/>
          <w:sz w:val="28"/>
          <w:szCs w:val="28"/>
          <w:lang w:eastAsia="ko-KR"/>
        </w:rPr>
        <w:t>2) при условии финансирования из средств приносящей доход деятельности на основании заявления руководителя ОО издается приказ управления образования администрации муниципального образования Туапсинский район.</w:t>
      </w:r>
    </w:p>
    <w:p w:rsidR="00285631" w:rsidRPr="004B0BF6" w:rsidRDefault="00285631" w:rsidP="00285631">
      <w:pPr>
        <w:widowControl w:val="0"/>
        <w:autoSpaceDE w:val="0"/>
        <w:autoSpaceDN w:val="0"/>
        <w:adjustRightInd w:val="0"/>
        <w:spacing w:line="307" w:lineRule="exact"/>
        <w:ind w:right="14" w:firstLine="708"/>
        <w:jc w:val="both"/>
        <w:rPr>
          <w:spacing w:val="-3"/>
          <w:sz w:val="28"/>
          <w:szCs w:val="28"/>
        </w:rPr>
      </w:pPr>
      <w:r w:rsidRPr="00025990">
        <w:rPr>
          <w:spacing w:val="-3"/>
          <w:sz w:val="28"/>
          <w:szCs w:val="28"/>
        </w:rPr>
        <w:t>3.3. Положением предусмотрено установление руководителям ОО стимулирующей набавки к окладу (должностному окладу</w:t>
      </w:r>
      <w:r w:rsidRPr="004B0BF6">
        <w:rPr>
          <w:spacing w:val="-3"/>
          <w:sz w:val="28"/>
          <w:szCs w:val="28"/>
        </w:rPr>
        <w:t>), ставке заработной платы:</w:t>
      </w:r>
    </w:p>
    <w:p w:rsidR="00285631" w:rsidRPr="00025990" w:rsidRDefault="00285631" w:rsidP="00285631">
      <w:pPr>
        <w:widowControl w:val="0"/>
        <w:autoSpaceDE w:val="0"/>
        <w:autoSpaceDN w:val="0"/>
        <w:adjustRightInd w:val="0"/>
        <w:spacing w:line="307" w:lineRule="exact"/>
        <w:ind w:right="14" w:firstLine="708"/>
        <w:jc w:val="both"/>
        <w:rPr>
          <w:spacing w:val="-3"/>
          <w:sz w:val="28"/>
          <w:szCs w:val="28"/>
        </w:rPr>
      </w:pPr>
      <w:r w:rsidRPr="00025990">
        <w:rPr>
          <w:spacing w:val="-3"/>
          <w:sz w:val="28"/>
          <w:szCs w:val="28"/>
        </w:rPr>
        <w:t>1) стимулирующая надбавка за выслугу лет;</w:t>
      </w:r>
    </w:p>
    <w:p w:rsidR="00285631" w:rsidRDefault="00285631" w:rsidP="00285631">
      <w:pPr>
        <w:widowControl w:val="0"/>
        <w:autoSpaceDE w:val="0"/>
        <w:autoSpaceDN w:val="0"/>
        <w:adjustRightInd w:val="0"/>
        <w:spacing w:line="307" w:lineRule="exact"/>
        <w:ind w:right="14" w:firstLine="708"/>
        <w:jc w:val="both"/>
        <w:rPr>
          <w:sz w:val="28"/>
          <w:szCs w:val="28"/>
        </w:rPr>
      </w:pPr>
      <w:r w:rsidRPr="00025990">
        <w:rPr>
          <w:spacing w:val="-3"/>
          <w:sz w:val="28"/>
          <w:szCs w:val="28"/>
        </w:rPr>
        <w:t xml:space="preserve">2) стимулирующая надбавка </w:t>
      </w:r>
      <w:r>
        <w:rPr>
          <w:sz w:val="28"/>
          <w:szCs w:val="28"/>
        </w:rPr>
        <w:t xml:space="preserve">по результатам деятельности МОО, </w:t>
      </w:r>
      <w:r w:rsidRPr="00025990">
        <w:rPr>
          <w:sz w:val="28"/>
          <w:szCs w:val="28"/>
        </w:rPr>
        <w:t xml:space="preserve">за </w:t>
      </w:r>
      <w:r>
        <w:rPr>
          <w:sz w:val="28"/>
          <w:szCs w:val="28"/>
        </w:rPr>
        <w:t xml:space="preserve">эффективность и качество работы руководителя.  </w:t>
      </w:r>
    </w:p>
    <w:p w:rsidR="00285631" w:rsidRPr="00025990" w:rsidRDefault="00285631" w:rsidP="00285631">
      <w:pPr>
        <w:widowControl w:val="0"/>
        <w:autoSpaceDE w:val="0"/>
        <w:autoSpaceDN w:val="0"/>
        <w:adjustRightInd w:val="0"/>
        <w:spacing w:line="307" w:lineRule="exact"/>
        <w:ind w:right="14" w:firstLine="708"/>
        <w:jc w:val="both"/>
        <w:rPr>
          <w:spacing w:val="-3"/>
          <w:sz w:val="28"/>
          <w:szCs w:val="28"/>
        </w:rPr>
      </w:pPr>
      <w:r w:rsidRPr="00025990">
        <w:rPr>
          <w:spacing w:val="-3"/>
          <w:sz w:val="28"/>
          <w:szCs w:val="28"/>
        </w:rPr>
        <w:t>3.3.1. Стимулирующая надбавка за выслугу лет устанавливается руководителям ОО за стаж в зависимости от общего количества лет, проработанных в организациях образования в следующих размерах (в процентах от оклада):</w:t>
      </w:r>
    </w:p>
    <w:p w:rsidR="00285631" w:rsidRPr="00025990" w:rsidRDefault="00285631" w:rsidP="00285631">
      <w:pPr>
        <w:widowControl w:val="0"/>
        <w:autoSpaceDE w:val="0"/>
        <w:autoSpaceDN w:val="0"/>
        <w:adjustRightInd w:val="0"/>
        <w:spacing w:line="307" w:lineRule="exact"/>
        <w:ind w:right="14" w:firstLine="708"/>
        <w:jc w:val="both"/>
        <w:rPr>
          <w:spacing w:val="-3"/>
          <w:sz w:val="28"/>
          <w:szCs w:val="28"/>
        </w:rPr>
      </w:pPr>
      <w:r w:rsidRPr="00025990">
        <w:rPr>
          <w:spacing w:val="-3"/>
          <w:sz w:val="28"/>
          <w:szCs w:val="28"/>
        </w:rPr>
        <w:t>при выслуге лет от 1 до 5 -5%;</w:t>
      </w:r>
    </w:p>
    <w:p w:rsidR="00285631" w:rsidRPr="00025990" w:rsidRDefault="00285631" w:rsidP="00285631">
      <w:pPr>
        <w:widowControl w:val="0"/>
        <w:autoSpaceDE w:val="0"/>
        <w:autoSpaceDN w:val="0"/>
        <w:adjustRightInd w:val="0"/>
        <w:spacing w:line="307" w:lineRule="exact"/>
        <w:ind w:right="14" w:firstLine="708"/>
        <w:jc w:val="both"/>
        <w:rPr>
          <w:spacing w:val="-3"/>
          <w:sz w:val="28"/>
          <w:szCs w:val="28"/>
        </w:rPr>
      </w:pPr>
      <w:r w:rsidRPr="00025990">
        <w:rPr>
          <w:spacing w:val="-3"/>
          <w:sz w:val="28"/>
          <w:szCs w:val="28"/>
        </w:rPr>
        <w:t>при выслуге лет от 5 до 10 -10%;</w:t>
      </w:r>
    </w:p>
    <w:p w:rsidR="00285631" w:rsidRPr="00025990" w:rsidRDefault="00285631" w:rsidP="00285631">
      <w:pPr>
        <w:widowControl w:val="0"/>
        <w:autoSpaceDE w:val="0"/>
        <w:autoSpaceDN w:val="0"/>
        <w:adjustRightInd w:val="0"/>
        <w:spacing w:line="307" w:lineRule="exact"/>
        <w:ind w:right="14" w:firstLine="708"/>
        <w:jc w:val="both"/>
        <w:rPr>
          <w:spacing w:val="-3"/>
          <w:sz w:val="28"/>
          <w:szCs w:val="28"/>
        </w:rPr>
      </w:pPr>
      <w:r w:rsidRPr="00025990">
        <w:rPr>
          <w:spacing w:val="-3"/>
          <w:sz w:val="28"/>
          <w:szCs w:val="28"/>
        </w:rPr>
        <w:t>при выслуге лет более 10 -15%.</w:t>
      </w:r>
    </w:p>
    <w:p w:rsidR="00285631" w:rsidRDefault="00285631" w:rsidP="00285631">
      <w:pPr>
        <w:widowControl w:val="0"/>
        <w:autoSpaceDE w:val="0"/>
        <w:autoSpaceDN w:val="0"/>
        <w:adjustRightInd w:val="0"/>
        <w:spacing w:line="307" w:lineRule="exact"/>
        <w:ind w:right="14" w:firstLine="708"/>
        <w:jc w:val="both"/>
        <w:rPr>
          <w:sz w:val="28"/>
          <w:szCs w:val="28"/>
        </w:rPr>
      </w:pPr>
      <w:r w:rsidRPr="00025990">
        <w:rPr>
          <w:sz w:val="28"/>
          <w:szCs w:val="28"/>
        </w:rPr>
        <w:t xml:space="preserve">3.3.2. Стимулирующая надбавка </w:t>
      </w:r>
      <w:r>
        <w:rPr>
          <w:sz w:val="28"/>
          <w:szCs w:val="28"/>
        </w:rPr>
        <w:t xml:space="preserve">по результатам деятельности МОО, </w:t>
      </w:r>
      <w:r w:rsidRPr="00025990">
        <w:rPr>
          <w:sz w:val="28"/>
          <w:szCs w:val="28"/>
        </w:rPr>
        <w:t xml:space="preserve">за </w:t>
      </w:r>
      <w:r>
        <w:rPr>
          <w:sz w:val="28"/>
          <w:szCs w:val="28"/>
        </w:rPr>
        <w:t>эффективность и качество работы руководителям МОО устанавливается  за:</w:t>
      </w:r>
    </w:p>
    <w:p w:rsidR="00285631" w:rsidRDefault="00285631" w:rsidP="00285631">
      <w:pPr>
        <w:widowControl w:val="0"/>
        <w:autoSpaceDE w:val="0"/>
        <w:autoSpaceDN w:val="0"/>
        <w:adjustRightInd w:val="0"/>
        <w:spacing w:line="307" w:lineRule="exact"/>
        <w:ind w:right="14"/>
        <w:jc w:val="both"/>
        <w:rPr>
          <w:sz w:val="28"/>
          <w:szCs w:val="28"/>
        </w:rPr>
      </w:pPr>
    </w:p>
    <w:p w:rsidR="00285631" w:rsidRPr="00D75ECD" w:rsidRDefault="00285631" w:rsidP="00285631">
      <w:pPr>
        <w:rPr>
          <w:sz w:val="2"/>
        </w:rPr>
      </w:pPr>
    </w:p>
    <w:tbl>
      <w:tblPr>
        <w:tblW w:w="10349" w:type="dxa"/>
        <w:tblInd w:w="-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080"/>
        <w:gridCol w:w="1418"/>
      </w:tblGrid>
      <w:tr w:rsidR="00285631" w:rsidRPr="00866BAF" w:rsidTr="006168EF">
        <w:trPr>
          <w:trHeight w:val="304"/>
        </w:trPr>
        <w:tc>
          <w:tcPr>
            <w:tcW w:w="851" w:type="dxa"/>
          </w:tcPr>
          <w:p w:rsidR="00285631" w:rsidRPr="00866BAF" w:rsidRDefault="00285631" w:rsidP="006168EF">
            <w:pPr>
              <w:shd w:val="clear" w:color="auto" w:fill="FFFFFF"/>
              <w:spacing w:line="240" w:lineRule="atLeast"/>
              <w:ind w:left="88" w:right="11"/>
              <w:jc w:val="center"/>
              <w:rPr>
                <w:sz w:val="28"/>
                <w:szCs w:val="28"/>
              </w:rPr>
            </w:pPr>
            <w:r w:rsidRPr="00866BAF">
              <w:rPr>
                <w:sz w:val="28"/>
                <w:szCs w:val="28"/>
              </w:rPr>
              <w:t>№ п/п</w:t>
            </w:r>
          </w:p>
        </w:tc>
        <w:tc>
          <w:tcPr>
            <w:tcW w:w="8080" w:type="dxa"/>
          </w:tcPr>
          <w:p w:rsidR="00285631" w:rsidRPr="00866BAF" w:rsidRDefault="00285631" w:rsidP="006168EF">
            <w:pPr>
              <w:widowControl w:val="0"/>
              <w:shd w:val="clear" w:color="auto" w:fill="FFFFFF"/>
              <w:autoSpaceDE w:val="0"/>
              <w:autoSpaceDN w:val="0"/>
              <w:adjustRightInd w:val="0"/>
              <w:spacing w:line="307" w:lineRule="exact"/>
              <w:ind w:left="88" w:right="14"/>
              <w:jc w:val="center"/>
              <w:rPr>
                <w:sz w:val="28"/>
                <w:szCs w:val="28"/>
              </w:rPr>
            </w:pPr>
            <w:r w:rsidRPr="00866BAF">
              <w:rPr>
                <w:sz w:val="28"/>
                <w:szCs w:val="28"/>
              </w:rPr>
              <w:t>Критерии и основные показатели</w:t>
            </w:r>
          </w:p>
        </w:tc>
        <w:tc>
          <w:tcPr>
            <w:tcW w:w="1418" w:type="dxa"/>
          </w:tcPr>
          <w:p w:rsidR="00285631" w:rsidRPr="00866BAF" w:rsidRDefault="00285631" w:rsidP="006168EF">
            <w:pPr>
              <w:widowControl w:val="0"/>
              <w:shd w:val="clear" w:color="auto" w:fill="FFFFFF"/>
              <w:autoSpaceDE w:val="0"/>
              <w:autoSpaceDN w:val="0"/>
              <w:adjustRightInd w:val="0"/>
              <w:spacing w:line="307" w:lineRule="exact"/>
              <w:ind w:right="14"/>
              <w:jc w:val="center"/>
              <w:rPr>
                <w:sz w:val="28"/>
                <w:szCs w:val="28"/>
              </w:rPr>
            </w:pPr>
            <w:r w:rsidRPr="00866BAF">
              <w:rPr>
                <w:sz w:val="28"/>
                <w:szCs w:val="28"/>
              </w:rPr>
              <w:t>Шкала</w:t>
            </w:r>
          </w:p>
          <w:p w:rsidR="00285631" w:rsidRPr="00866BAF" w:rsidRDefault="00285631" w:rsidP="006168EF">
            <w:pPr>
              <w:widowControl w:val="0"/>
              <w:shd w:val="clear" w:color="auto" w:fill="FFFFFF"/>
              <w:autoSpaceDE w:val="0"/>
              <w:autoSpaceDN w:val="0"/>
              <w:adjustRightInd w:val="0"/>
              <w:spacing w:line="307" w:lineRule="exact"/>
              <w:ind w:right="14"/>
              <w:jc w:val="center"/>
              <w:rPr>
                <w:sz w:val="28"/>
                <w:szCs w:val="28"/>
              </w:rPr>
            </w:pPr>
            <w:r w:rsidRPr="00866BAF">
              <w:rPr>
                <w:sz w:val="28"/>
                <w:szCs w:val="28"/>
              </w:rPr>
              <w:t>(кол-во баллов)</w:t>
            </w:r>
          </w:p>
        </w:tc>
      </w:tr>
      <w:tr w:rsidR="00285631" w:rsidRPr="00C66B69"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w:t>
            </w:r>
          </w:p>
        </w:tc>
        <w:tc>
          <w:tcPr>
            <w:tcW w:w="8080" w:type="dxa"/>
            <w:tcBorders>
              <w:top w:val="single" w:sz="4" w:space="0" w:color="auto"/>
              <w:left w:val="single" w:sz="4" w:space="0" w:color="auto"/>
              <w:bottom w:val="single" w:sz="4" w:space="0" w:color="auto"/>
              <w:right w:val="single" w:sz="4" w:space="0" w:color="auto"/>
            </w:tcBorders>
          </w:tcPr>
          <w:p w:rsidR="00285631" w:rsidRPr="00CE17C5" w:rsidRDefault="00285631" w:rsidP="006168EF">
            <w:pPr>
              <w:widowControl w:val="0"/>
              <w:shd w:val="clear" w:color="auto" w:fill="FFFFFF"/>
              <w:autoSpaceDE w:val="0"/>
              <w:autoSpaceDN w:val="0"/>
              <w:adjustRightInd w:val="0"/>
              <w:spacing w:line="307" w:lineRule="exact"/>
              <w:ind w:left="88" w:right="14"/>
              <w:jc w:val="center"/>
              <w:rPr>
                <w:b/>
                <w:sz w:val="28"/>
                <w:szCs w:val="28"/>
              </w:rPr>
            </w:pPr>
            <w:r w:rsidRPr="00CE17C5">
              <w:rPr>
                <w:b/>
                <w:sz w:val="28"/>
                <w:szCs w:val="28"/>
              </w:rPr>
              <w:t>Эффективность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285631" w:rsidRPr="00CE17C5" w:rsidRDefault="00285631" w:rsidP="006168EF">
            <w:pPr>
              <w:widowControl w:val="0"/>
              <w:shd w:val="clear" w:color="auto" w:fill="FFFFFF"/>
              <w:autoSpaceDE w:val="0"/>
              <w:autoSpaceDN w:val="0"/>
              <w:adjustRightInd w:val="0"/>
              <w:spacing w:line="307" w:lineRule="exact"/>
              <w:ind w:right="14"/>
              <w:jc w:val="center"/>
              <w:rPr>
                <w:b/>
                <w:sz w:val="28"/>
                <w:szCs w:val="28"/>
              </w:rPr>
            </w:pPr>
            <w:r w:rsidRPr="00CE17C5">
              <w:rPr>
                <w:b/>
                <w:sz w:val="28"/>
                <w:szCs w:val="28"/>
              </w:rPr>
              <w:t>4</w:t>
            </w:r>
            <w:r>
              <w:rPr>
                <w:b/>
                <w:sz w:val="28"/>
                <w:szCs w:val="28"/>
              </w:rPr>
              <w:t>2</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Default="00285631" w:rsidP="006168EF">
            <w:pPr>
              <w:shd w:val="clear" w:color="auto" w:fill="FFFFFF"/>
              <w:spacing w:line="240" w:lineRule="atLeast"/>
              <w:ind w:left="88" w:right="11"/>
              <w:jc w:val="center"/>
              <w:rPr>
                <w:sz w:val="28"/>
                <w:szCs w:val="28"/>
              </w:rPr>
            </w:pPr>
          </w:p>
          <w:p w:rsidR="00285631" w:rsidRPr="00025990" w:rsidRDefault="00285631" w:rsidP="006168EF">
            <w:pPr>
              <w:shd w:val="clear" w:color="auto" w:fill="FFFFFF"/>
              <w:spacing w:line="240" w:lineRule="atLeast"/>
              <w:ind w:left="88" w:right="11"/>
              <w:jc w:val="center"/>
              <w:rPr>
                <w:sz w:val="28"/>
                <w:szCs w:val="28"/>
              </w:rPr>
            </w:pPr>
            <w:r w:rsidRPr="00025990">
              <w:rPr>
                <w:sz w:val="28"/>
                <w:szCs w:val="28"/>
              </w:rPr>
              <w:t>1</w:t>
            </w:r>
            <w:r>
              <w:rPr>
                <w:sz w:val="28"/>
                <w:szCs w:val="28"/>
              </w:rPr>
              <w:t>.1</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Общие показатели сохранности контингента</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Примечание:</w:t>
            </w:r>
            <w:r w:rsidRPr="00025990">
              <w:rPr>
                <w:sz w:val="28"/>
                <w:szCs w:val="28"/>
              </w:rPr>
              <w:t xml:space="preserve"> </w:t>
            </w:r>
            <w:r>
              <w:rPr>
                <w:sz w:val="28"/>
                <w:szCs w:val="28"/>
              </w:rPr>
              <w:t xml:space="preserve">учитываются данные контингента обучающихся </w:t>
            </w:r>
            <w:r>
              <w:rPr>
                <w:sz w:val="28"/>
                <w:szCs w:val="28"/>
              </w:rPr>
              <w:lastRenderedPageBreak/>
              <w:t>(воспитанников) в отчетном периоде на 1.10; 1.01; 1.06 (статистика, тарификация, АИС)</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60%-80%</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80%-100%</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5</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Default="00285631" w:rsidP="006168EF">
            <w:pPr>
              <w:shd w:val="clear" w:color="auto" w:fill="FFFFFF"/>
              <w:spacing w:line="240" w:lineRule="atLeast"/>
              <w:ind w:left="88" w:right="11"/>
              <w:jc w:val="center"/>
              <w:rPr>
                <w:sz w:val="28"/>
                <w:szCs w:val="28"/>
              </w:rPr>
            </w:pPr>
          </w:p>
          <w:p w:rsidR="00285631" w:rsidRPr="00025990" w:rsidRDefault="00285631" w:rsidP="006168EF">
            <w:pPr>
              <w:shd w:val="clear" w:color="auto" w:fill="FFFFFF"/>
              <w:spacing w:line="240" w:lineRule="atLeast"/>
              <w:ind w:left="88" w:right="11"/>
              <w:jc w:val="center"/>
              <w:rPr>
                <w:sz w:val="28"/>
                <w:szCs w:val="28"/>
              </w:rPr>
            </w:pPr>
            <w:r>
              <w:rPr>
                <w:sz w:val="28"/>
                <w:szCs w:val="28"/>
              </w:rPr>
              <w:t>1.2</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 xml:space="preserve">Внедрение новых </w:t>
            </w:r>
            <w:r>
              <w:rPr>
                <w:sz w:val="28"/>
                <w:szCs w:val="28"/>
              </w:rPr>
              <w:t>(</w:t>
            </w:r>
            <w:r w:rsidRPr="00025990">
              <w:rPr>
                <w:sz w:val="28"/>
                <w:szCs w:val="28"/>
              </w:rPr>
              <w:t>дополнительных</w:t>
            </w:r>
            <w:r>
              <w:rPr>
                <w:sz w:val="28"/>
                <w:szCs w:val="28"/>
              </w:rPr>
              <w:t>)</w:t>
            </w:r>
            <w:r w:rsidRPr="00025990">
              <w:rPr>
                <w:sz w:val="28"/>
                <w:szCs w:val="28"/>
              </w:rPr>
              <w:t xml:space="preserve"> образовательных программ (авторская с внешним рецензированием) </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Примечание: </w:t>
            </w:r>
            <w:r w:rsidRPr="00025990">
              <w:rPr>
                <w:sz w:val="28"/>
                <w:szCs w:val="28"/>
              </w:rPr>
              <w:t>в новом учебном году за 1 программу</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до 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Default="00285631" w:rsidP="006168EF">
            <w:pPr>
              <w:shd w:val="clear" w:color="auto" w:fill="FFFFFF"/>
              <w:spacing w:line="240" w:lineRule="atLeast"/>
              <w:ind w:left="88" w:right="11"/>
              <w:jc w:val="center"/>
              <w:rPr>
                <w:sz w:val="28"/>
                <w:szCs w:val="28"/>
              </w:rPr>
            </w:pPr>
            <w:r>
              <w:rPr>
                <w:sz w:val="28"/>
                <w:szCs w:val="28"/>
              </w:rPr>
              <w:t>1.3</w:t>
            </w:r>
          </w:p>
        </w:tc>
        <w:tc>
          <w:tcPr>
            <w:tcW w:w="8080" w:type="dxa"/>
            <w:tcBorders>
              <w:top w:val="single" w:sz="4" w:space="0" w:color="auto"/>
              <w:left w:val="single" w:sz="4" w:space="0" w:color="auto"/>
              <w:bottom w:val="single" w:sz="4" w:space="0" w:color="auto"/>
              <w:right w:val="single" w:sz="4" w:space="0" w:color="auto"/>
            </w:tcBorders>
          </w:tcPr>
          <w:p w:rsidR="00285631" w:rsidRPr="005B3CA9" w:rsidRDefault="00285631" w:rsidP="006168EF">
            <w:pPr>
              <w:jc w:val="both"/>
              <w:rPr>
                <w:sz w:val="28"/>
                <w:szCs w:val="28"/>
                <w:lang w:eastAsia="en-US"/>
              </w:rPr>
            </w:pPr>
            <w:r w:rsidRPr="005B3CA9">
              <w:rPr>
                <w:sz w:val="28"/>
                <w:szCs w:val="28"/>
                <w:lang w:eastAsia="en-US"/>
              </w:rPr>
              <w:t>Доля детей</w:t>
            </w:r>
            <w:r w:rsidRPr="00DB4843">
              <w:rPr>
                <w:sz w:val="28"/>
                <w:szCs w:val="28"/>
                <w:lang w:eastAsia="en-US"/>
              </w:rPr>
              <w:t>, охваченных дополнительным образованием с использованием перс</w:t>
            </w:r>
            <w:r w:rsidRPr="005B3CA9">
              <w:rPr>
                <w:sz w:val="28"/>
                <w:szCs w:val="28"/>
                <w:lang w:eastAsia="en-US"/>
              </w:rPr>
              <w:t xml:space="preserve">онифицированного финансирования </w:t>
            </w:r>
          </w:p>
          <w:p w:rsidR="00285631" w:rsidRPr="00DB4843" w:rsidRDefault="00285631" w:rsidP="006168EF">
            <w:pPr>
              <w:jc w:val="both"/>
              <w:rPr>
                <w:sz w:val="28"/>
                <w:szCs w:val="28"/>
                <w:lang w:eastAsia="en-US"/>
              </w:rPr>
            </w:pPr>
            <w:r w:rsidRPr="005B3CA9">
              <w:rPr>
                <w:sz w:val="28"/>
                <w:szCs w:val="28"/>
                <w:lang w:eastAsia="en-US"/>
              </w:rPr>
              <w:t xml:space="preserve">(не менее </w:t>
            </w:r>
            <w:r w:rsidRPr="00DB4843">
              <w:rPr>
                <w:sz w:val="28"/>
                <w:szCs w:val="28"/>
                <w:lang w:eastAsia="en-US"/>
              </w:rPr>
              <w:t xml:space="preserve">25% от </w:t>
            </w:r>
            <w:r w:rsidRPr="005B3CA9">
              <w:rPr>
                <w:sz w:val="28"/>
                <w:szCs w:val="28"/>
                <w:lang w:eastAsia="en-US"/>
              </w:rPr>
              <w:t xml:space="preserve">общего </w:t>
            </w:r>
            <w:r w:rsidRPr="00DB4843">
              <w:rPr>
                <w:sz w:val="28"/>
                <w:szCs w:val="28"/>
                <w:lang w:eastAsia="en-US"/>
              </w:rPr>
              <w:t>количества детей в УДО)</w:t>
            </w:r>
          </w:p>
          <w:p w:rsidR="00285631" w:rsidRPr="005B3CA9"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5B3CA9" w:rsidRDefault="00285631" w:rsidP="006168EF">
            <w:pPr>
              <w:widowControl w:val="0"/>
              <w:shd w:val="clear" w:color="auto" w:fill="FFFFFF"/>
              <w:autoSpaceDE w:val="0"/>
              <w:autoSpaceDN w:val="0"/>
              <w:adjustRightInd w:val="0"/>
              <w:spacing w:line="307" w:lineRule="exact"/>
              <w:ind w:right="14"/>
              <w:jc w:val="center"/>
              <w:rPr>
                <w:sz w:val="28"/>
                <w:szCs w:val="28"/>
              </w:rPr>
            </w:pPr>
            <w:r w:rsidRPr="005B3CA9">
              <w:rPr>
                <w:sz w:val="28"/>
                <w:szCs w:val="28"/>
              </w:rPr>
              <w:t>4</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1.4</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Доля обучающихся</w:t>
            </w:r>
            <w:r>
              <w:rPr>
                <w:sz w:val="28"/>
                <w:szCs w:val="28"/>
              </w:rPr>
              <w:t>, занятых в объединениях ОО,  состоящих</w:t>
            </w:r>
            <w:r w:rsidRPr="00025990">
              <w:rPr>
                <w:sz w:val="28"/>
                <w:szCs w:val="28"/>
              </w:rPr>
              <w:t xml:space="preserve"> на различных видах профилакти</w:t>
            </w:r>
            <w:r>
              <w:rPr>
                <w:sz w:val="28"/>
                <w:szCs w:val="28"/>
              </w:rPr>
              <w:t xml:space="preserve">ческого учета                            </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4829AC">
              <w:rPr>
                <w:sz w:val="28"/>
                <w:szCs w:val="28"/>
              </w:rPr>
              <w:t>Примечание: показатель рассчитывается от общего кол-ва учащихся состоящих на всех видах учета в МО</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до 3</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1.5</w:t>
            </w:r>
          </w:p>
        </w:tc>
        <w:tc>
          <w:tcPr>
            <w:tcW w:w="8080" w:type="dxa"/>
            <w:tcBorders>
              <w:top w:val="single" w:sz="4" w:space="0" w:color="auto"/>
              <w:left w:val="single" w:sz="4" w:space="0" w:color="auto"/>
              <w:bottom w:val="single" w:sz="4" w:space="0" w:color="auto"/>
              <w:right w:val="single" w:sz="4" w:space="0" w:color="auto"/>
            </w:tcBorders>
          </w:tcPr>
          <w:p w:rsidR="00285631" w:rsidRPr="004829AC"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4829AC">
              <w:rPr>
                <w:sz w:val="28"/>
                <w:szCs w:val="28"/>
              </w:rPr>
              <w:t>Создание условий для занятий детей с ОВЗ, детей-инвалидов:</w:t>
            </w:r>
          </w:p>
          <w:p w:rsidR="00285631" w:rsidRPr="004829AC"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4829AC">
              <w:rPr>
                <w:sz w:val="28"/>
                <w:szCs w:val="28"/>
              </w:rPr>
              <w:t>- наличие обучающихся по дополнительным общеобразовательным общеразвивающим программам для детей с ограниченными возможностями здоровья (адаптация, не менее 5 чел.)</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4829AC">
              <w:rPr>
                <w:sz w:val="28"/>
                <w:szCs w:val="28"/>
              </w:rPr>
              <w:t>- наличие отдельных объединений для детей с ОВЗ, детей-инвалидов</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до 3</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1.6</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Реализация программ в ОО</w:t>
            </w:r>
            <w:r w:rsidRPr="00025990">
              <w:rPr>
                <w:sz w:val="28"/>
                <w:szCs w:val="28"/>
              </w:rPr>
              <w:t>:</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направленных на дист</w:t>
            </w:r>
            <w:r>
              <w:rPr>
                <w:sz w:val="28"/>
                <w:szCs w:val="28"/>
              </w:rPr>
              <w:t>анционное обучение</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1</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направленных на </w:t>
            </w:r>
            <w:r w:rsidRPr="00025990">
              <w:rPr>
                <w:sz w:val="28"/>
                <w:szCs w:val="28"/>
              </w:rPr>
              <w:t>профессион</w:t>
            </w:r>
            <w:r>
              <w:rPr>
                <w:sz w:val="28"/>
                <w:szCs w:val="28"/>
              </w:rPr>
              <w:t xml:space="preserve">альную ориентацию обучающихся  (не менее 2-х программ)                      </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разноуровневые программы (не менее 3-х программ)</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285631">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683AB6">
              <w:rPr>
                <w:sz w:val="28"/>
                <w:szCs w:val="28"/>
              </w:rPr>
              <w:t>реализация программ в сетевой форме</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1.7</w:t>
            </w:r>
          </w:p>
        </w:tc>
        <w:tc>
          <w:tcPr>
            <w:tcW w:w="8080" w:type="dxa"/>
            <w:tcBorders>
              <w:top w:val="single" w:sz="4" w:space="0" w:color="auto"/>
              <w:left w:val="single" w:sz="4" w:space="0" w:color="auto"/>
              <w:bottom w:val="single" w:sz="4" w:space="0" w:color="auto"/>
              <w:right w:val="single" w:sz="4" w:space="0" w:color="auto"/>
            </w:tcBorders>
          </w:tcPr>
          <w:p w:rsidR="00285631" w:rsidRPr="0053253B" w:rsidRDefault="00285631" w:rsidP="006168EF">
            <w:pPr>
              <w:spacing w:after="200" w:line="276" w:lineRule="auto"/>
              <w:rPr>
                <w:sz w:val="28"/>
                <w:szCs w:val="28"/>
                <w:lang w:eastAsia="en-US"/>
              </w:rPr>
            </w:pPr>
            <w:r w:rsidRPr="0053253B">
              <w:rPr>
                <w:sz w:val="28"/>
                <w:szCs w:val="28"/>
                <w:lang w:eastAsia="en-US"/>
              </w:rPr>
              <w:t>Наличие заочных/сезонных ш</w:t>
            </w:r>
            <w:r>
              <w:rPr>
                <w:sz w:val="28"/>
                <w:szCs w:val="28"/>
                <w:lang w:eastAsia="en-US"/>
              </w:rPr>
              <w:t>кол для мотивированных учащихся</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3</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1.8</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 xml:space="preserve">Результативность </w:t>
            </w:r>
            <w:r>
              <w:rPr>
                <w:sz w:val="28"/>
                <w:szCs w:val="28"/>
              </w:rPr>
              <w:t xml:space="preserve">участия </w:t>
            </w:r>
            <w:r w:rsidRPr="00025990">
              <w:rPr>
                <w:sz w:val="28"/>
                <w:szCs w:val="28"/>
              </w:rPr>
              <w:t>об</w:t>
            </w:r>
            <w:r>
              <w:rPr>
                <w:sz w:val="28"/>
                <w:szCs w:val="28"/>
              </w:rPr>
              <w:t>учающихся в конкурсах, фестивалях, соревнованиях</w:t>
            </w:r>
            <w:r w:rsidRPr="00025990">
              <w:rPr>
                <w:sz w:val="28"/>
                <w:szCs w:val="28"/>
              </w:rPr>
              <w:t xml:space="preserve"> всех уровней:</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Примечание: без учета дистанционных конкурсов</w:t>
            </w:r>
            <w:r>
              <w:rPr>
                <w:sz w:val="28"/>
                <w:szCs w:val="28"/>
              </w:rPr>
              <w:t>.</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краевой уровень </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(индивидуальные достижения: наличие 10 и более                    победителей и (или) призеров и командные достижения: 3 и более – команда- победитель и (или) призер</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tabs>
                <w:tab w:val="center" w:pos="594"/>
              </w:tabs>
              <w:autoSpaceDE w:val="0"/>
              <w:autoSpaceDN w:val="0"/>
              <w:adjustRightInd w:val="0"/>
              <w:spacing w:line="307" w:lineRule="exact"/>
              <w:ind w:right="14"/>
              <w:rPr>
                <w:sz w:val="28"/>
                <w:szCs w:val="28"/>
              </w:rPr>
            </w:pPr>
            <w:r>
              <w:rPr>
                <w:sz w:val="28"/>
                <w:szCs w:val="28"/>
              </w:rPr>
              <w:tab/>
              <w:t>от 1 до 4</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всероссийский уровень (с учетом лауреата)</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 xml:space="preserve"> 4</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международный уровень (</w:t>
            </w:r>
            <w:r w:rsidRPr="00025990">
              <w:rPr>
                <w:sz w:val="28"/>
                <w:szCs w:val="28"/>
              </w:rPr>
              <w:t>с учетом лауреата)</w:t>
            </w:r>
          </w:p>
          <w:p w:rsidR="00285631" w:rsidRDefault="00285631" w:rsidP="006168EF">
            <w:pPr>
              <w:widowControl w:val="0"/>
              <w:shd w:val="clear" w:color="auto" w:fill="FFFFFF"/>
              <w:autoSpaceDE w:val="0"/>
              <w:autoSpaceDN w:val="0"/>
              <w:adjustRightInd w:val="0"/>
              <w:spacing w:line="307" w:lineRule="exact"/>
              <w:ind w:right="14"/>
              <w:jc w:val="both"/>
              <w:rPr>
                <w:sz w:val="28"/>
                <w:szCs w:val="28"/>
              </w:rPr>
            </w:pPr>
          </w:p>
          <w:p w:rsidR="00285631" w:rsidRDefault="00285631" w:rsidP="006168EF">
            <w:pPr>
              <w:widowControl w:val="0"/>
              <w:shd w:val="clear" w:color="auto" w:fill="FFFFFF"/>
              <w:autoSpaceDE w:val="0"/>
              <w:autoSpaceDN w:val="0"/>
              <w:adjustRightInd w:val="0"/>
              <w:spacing w:line="307" w:lineRule="exact"/>
              <w:ind w:right="14"/>
              <w:jc w:val="both"/>
              <w:rPr>
                <w:sz w:val="28"/>
                <w:szCs w:val="28"/>
              </w:rPr>
            </w:pPr>
            <w:r>
              <w:rPr>
                <w:sz w:val="28"/>
                <w:szCs w:val="28"/>
              </w:rPr>
              <w:t>Примечание: в случае результатов по одному конкурсному мероприятию на разных уровнях, учитываются баллы по наивысшему уровню.</w:t>
            </w:r>
          </w:p>
          <w:p w:rsidR="00285631" w:rsidRPr="00025990" w:rsidRDefault="00285631" w:rsidP="006168EF">
            <w:pPr>
              <w:widowControl w:val="0"/>
              <w:shd w:val="clear" w:color="auto" w:fill="FFFFFF"/>
              <w:autoSpaceDE w:val="0"/>
              <w:autoSpaceDN w:val="0"/>
              <w:adjustRightInd w:val="0"/>
              <w:spacing w:line="307" w:lineRule="exact"/>
              <w:ind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 xml:space="preserve"> 5</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1.9</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Организация каникулярного времени обучающихся и создание условий для сохранения жизни, и здоровья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 xml:space="preserve">организация лагерей дневного пребывания, </w:t>
            </w:r>
            <w:r>
              <w:rPr>
                <w:sz w:val="28"/>
                <w:szCs w:val="28"/>
              </w:rPr>
              <w:t xml:space="preserve">лагерей труда и отдыха, </w:t>
            </w:r>
            <w:r w:rsidRPr="00025990">
              <w:rPr>
                <w:sz w:val="28"/>
                <w:szCs w:val="28"/>
              </w:rPr>
              <w:t>проведение муниципальных профильных смен;</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до 3</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организация походов, экспедиций, сборов с круглосуточным пребыванием детей</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до 4</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1.10</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 xml:space="preserve">Организация </w:t>
            </w:r>
            <w:r>
              <w:rPr>
                <w:sz w:val="28"/>
                <w:szCs w:val="28"/>
              </w:rPr>
              <w:t xml:space="preserve">и проведение </w:t>
            </w:r>
            <w:r w:rsidRPr="00025990">
              <w:rPr>
                <w:sz w:val="28"/>
                <w:szCs w:val="28"/>
              </w:rPr>
              <w:t>мероприятий муниципального уровня (</w:t>
            </w:r>
            <w:r>
              <w:rPr>
                <w:sz w:val="28"/>
                <w:szCs w:val="28"/>
              </w:rPr>
              <w:t xml:space="preserve">календарно-тематические районные мероприятия, </w:t>
            </w:r>
            <w:r w:rsidRPr="00025990">
              <w:rPr>
                <w:sz w:val="28"/>
                <w:szCs w:val="28"/>
              </w:rPr>
              <w:t xml:space="preserve">спартакиады, соревнования, смотры, фестивали, концерты, конкурсы и т.д.) </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Примечание: </w:t>
            </w:r>
            <w:r w:rsidRPr="00025990">
              <w:rPr>
                <w:sz w:val="28"/>
                <w:szCs w:val="28"/>
              </w:rPr>
              <w:t>без уче</w:t>
            </w:r>
            <w:r>
              <w:rPr>
                <w:sz w:val="28"/>
                <w:szCs w:val="28"/>
              </w:rPr>
              <w:t xml:space="preserve">та мероприятий выходного дня            </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 xml:space="preserve"> до 3</w:t>
            </w: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tc>
      </w:tr>
      <w:tr w:rsidR="00285631" w:rsidRPr="00C66B69" w:rsidTr="006168EF">
        <w:tblPrEx>
          <w:tblBorders>
            <w:bottom w:val="single" w:sz="4" w:space="0" w:color="auto"/>
          </w:tblBorders>
        </w:tblPrEx>
        <w:trPr>
          <w:trHeight w:val="850"/>
        </w:trPr>
        <w:tc>
          <w:tcPr>
            <w:tcW w:w="851" w:type="dxa"/>
            <w:tcBorders>
              <w:top w:val="single" w:sz="4" w:space="0" w:color="auto"/>
              <w:left w:val="single" w:sz="4" w:space="0" w:color="auto"/>
              <w:bottom w:val="single" w:sz="4" w:space="0" w:color="auto"/>
              <w:right w:val="single" w:sz="4" w:space="0" w:color="auto"/>
            </w:tcBorders>
            <w:vAlign w:val="center"/>
          </w:tcPr>
          <w:p w:rsidR="00285631" w:rsidRPr="00025990" w:rsidRDefault="00285631" w:rsidP="006168EF">
            <w:pPr>
              <w:shd w:val="clear" w:color="auto" w:fill="FFFFFF"/>
              <w:spacing w:line="240" w:lineRule="atLeast"/>
              <w:ind w:left="88" w:right="11"/>
              <w:jc w:val="center"/>
              <w:rPr>
                <w:sz w:val="28"/>
                <w:szCs w:val="28"/>
              </w:rPr>
            </w:pPr>
            <w:r>
              <w:rPr>
                <w:sz w:val="28"/>
                <w:szCs w:val="28"/>
              </w:rPr>
              <w:t>2.</w:t>
            </w:r>
          </w:p>
        </w:tc>
        <w:tc>
          <w:tcPr>
            <w:tcW w:w="8080" w:type="dxa"/>
            <w:tcBorders>
              <w:top w:val="single" w:sz="4" w:space="0" w:color="auto"/>
              <w:left w:val="single" w:sz="4" w:space="0" w:color="auto"/>
              <w:bottom w:val="single" w:sz="4" w:space="0" w:color="auto"/>
              <w:right w:val="single" w:sz="4" w:space="0" w:color="auto"/>
            </w:tcBorders>
            <w:vAlign w:val="center"/>
          </w:tcPr>
          <w:p w:rsidR="00285631" w:rsidRPr="0059428C" w:rsidRDefault="00285631" w:rsidP="006168EF">
            <w:pPr>
              <w:widowControl w:val="0"/>
              <w:shd w:val="clear" w:color="auto" w:fill="FFFFFF"/>
              <w:autoSpaceDE w:val="0"/>
              <w:autoSpaceDN w:val="0"/>
              <w:adjustRightInd w:val="0"/>
              <w:spacing w:line="307" w:lineRule="exact"/>
              <w:ind w:left="88" w:right="14"/>
              <w:jc w:val="center"/>
              <w:rPr>
                <w:b/>
                <w:sz w:val="28"/>
                <w:szCs w:val="28"/>
              </w:rPr>
            </w:pPr>
            <w:r w:rsidRPr="0059428C">
              <w:rPr>
                <w:b/>
                <w:sz w:val="28"/>
                <w:szCs w:val="28"/>
              </w:rPr>
              <w:t>Эффективность использования и развития ресурсного кадрового обеспечения</w:t>
            </w:r>
          </w:p>
        </w:tc>
        <w:tc>
          <w:tcPr>
            <w:tcW w:w="1418" w:type="dxa"/>
            <w:tcBorders>
              <w:top w:val="single" w:sz="4" w:space="0" w:color="auto"/>
              <w:left w:val="single" w:sz="4" w:space="0" w:color="auto"/>
              <w:bottom w:val="single" w:sz="4" w:space="0" w:color="auto"/>
              <w:right w:val="single" w:sz="4" w:space="0" w:color="auto"/>
            </w:tcBorders>
            <w:vAlign w:val="center"/>
          </w:tcPr>
          <w:p w:rsidR="00285631" w:rsidRPr="00CE17C5" w:rsidRDefault="00285631" w:rsidP="006168EF">
            <w:pPr>
              <w:widowControl w:val="0"/>
              <w:shd w:val="clear" w:color="auto" w:fill="FFFFFF"/>
              <w:autoSpaceDE w:val="0"/>
              <w:autoSpaceDN w:val="0"/>
              <w:adjustRightInd w:val="0"/>
              <w:spacing w:line="307" w:lineRule="exact"/>
              <w:ind w:right="14"/>
              <w:jc w:val="center"/>
              <w:rPr>
                <w:b/>
                <w:sz w:val="28"/>
                <w:szCs w:val="28"/>
              </w:rPr>
            </w:pPr>
            <w:r w:rsidRPr="00CE17C5">
              <w:rPr>
                <w:b/>
                <w:sz w:val="28"/>
                <w:szCs w:val="28"/>
              </w:rPr>
              <w:t>1</w:t>
            </w:r>
            <w:r>
              <w:rPr>
                <w:b/>
                <w:sz w:val="28"/>
                <w:szCs w:val="28"/>
              </w:rPr>
              <w:t>8</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2.1</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Активное участие педагогов в педагогических конференциях, семинарах, совещаниях, обобщение опыта работы педагога, в том числе трансляция опыта через публикации в журналах, сборниках, размещение на Интернет ресурсах различного уровня:</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Default="00285631" w:rsidP="006168EF">
            <w:pPr>
              <w:widowControl w:val="0"/>
              <w:shd w:val="clear" w:color="auto" w:fill="FFFFFF"/>
              <w:autoSpaceDE w:val="0"/>
              <w:autoSpaceDN w:val="0"/>
              <w:adjustRightInd w:val="0"/>
              <w:spacing w:line="307" w:lineRule="exact"/>
              <w:ind w:right="14"/>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rPr>
                <w:sz w:val="28"/>
                <w:szCs w:val="28"/>
              </w:rPr>
            </w:pP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285631">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му</w:t>
            </w:r>
            <w:r>
              <w:rPr>
                <w:sz w:val="28"/>
                <w:szCs w:val="28"/>
              </w:rPr>
              <w:t>ниципальный уровень (не менее 3</w:t>
            </w:r>
            <w:r w:rsidRPr="00025990">
              <w:rPr>
                <w:sz w:val="28"/>
                <w:szCs w:val="28"/>
              </w:rPr>
              <w:t xml:space="preserve"> чел.)</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3</w:t>
            </w:r>
          </w:p>
        </w:tc>
      </w:tr>
      <w:tr w:rsidR="00285631" w:rsidRPr="00025990" w:rsidTr="006168EF">
        <w:tblPrEx>
          <w:tblBorders>
            <w:bottom w:val="single" w:sz="4" w:space="0" w:color="auto"/>
          </w:tblBorders>
        </w:tblPrEx>
        <w:trPr>
          <w:trHeight w:val="557"/>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региональный уровень</w:t>
            </w:r>
            <w:r>
              <w:rPr>
                <w:sz w:val="28"/>
                <w:szCs w:val="28"/>
              </w:rPr>
              <w:t xml:space="preserve">, в том числе межрегиональный       </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w:t>
            </w:r>
            <w:r w:rsidRPr="00025990">
              <w:rPr>
                <w:sz w:val="28"/>
                <w:szCs w:val="28"/>
              </w:rPr>
              <w:t>не менее 2-х чел.)</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Примечание: не учитывать </w:t>
            </w:r>
            <w:r w:rsidRPr="00025990">
              <w:rPr>
                <w:sz w:val="28"/>
                <w:szCs w:val="28"/>
              </w:rPr>
              <w:t>выступления на РМО и размещение информации по обобщению опыта педагога на сайте учреждения</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4</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2.2</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ind w:left="91" w:right="11"/>
              <w:jc w:val="both"/>
              <w:rPr>
                <w:sz w:val="28"/>
                <w:szCs w:val="28"/>
              </w:rPr>
            </w:pPr>
            <w:r>
              <w:rPr>
                <w:sz w:val="28"/>
                <w:szCs w:val="28"/>
              </w:rPr>
              <w:t xml:space="preserve">Результативное </w:t>
            </w:r>
            <w:r w:rsidRPr="00025990">
              <w:rPr>
                <w:sz w:val="28"/>
                <w:szCs w:val="28"/>
              </w:rPr>
              <w:t>участие педагогов в конкурсах профессионального мастерства (без учета Интернет конкурсов):</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285631">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муниципальный уровень</w:t>
            </w:r>
            <w:r>
              <w:rPr>
                <w:sz w:val="28"/>
                <w:szCs w:val="28"/>
              </w:rPr>
              <w:t xml:space="preserve"> (победители и призеры не менее 3-х человек)</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BD7ED3">
              <w:rPr>
                <w:sz w:val="28"/>
                <w:szCs w:val="28"/>
              </w:rPr>
              <w:t>региональный уровень</w:t>
            </w:r>
            <w:r>
              <w:rPr>
                <w:sz w:val="28"/>
                <w:szCs w:val="28"/>
              </w:rPr>
              <w:t xml:space="preserve"> (победитель, призер, лауреат)</w:t>
            </w:r>
          </w:p>
          <w:p w:rsidR="00285631" w:rsidRDefault="00285631" w:rsidP="006168EF">
            <w:pPr>
              <w:widowControl w:val="0"/>
              <w:shd w:val="clear" w:color="auto" w:fill="FFFFFF"/>
              <w:autoSpaceDE w:val="0"/>
              <w:autoSpaceDN w:val="0"/>
              <w:adjustRightInd w:val="0"/>
              <w:spacing w:line="307" w:lineRule="exact"/>
              <w:ind w:right="14"/>
              <w:jc w:val="both"/>
              <w:rPr>
                <w:sz w:val="28"/>
                <w:szCs w:val="28"/>
              </w:rPr>
            </w:pPr>
          </w:p>
          <w:p w:rsidR="00285631" w:rsidRDefault="00285631" w:rsidP="006168EF">
            <w:pPr>
              <w:widowControl w:val="0"/>
              <w:shd w:val="clear" w:color="auto" w:fill="FFFFFF"/>
              <w:autoSpaceDE w:val="0"/>
              <w:autoSpaceDN w:val="0"/>
              <w:adjustRightInd w:val="0"/>
              <w:spacing w:line="240" w:lineRule="atLeast"/>
              <w:ind w:right="11"/>
              <w:jc w:val="both"/>
              <w:rPr>
                <w:sz w:val="28"/>
                <w:szCs w:val="28"/>
              </w:rPr>
            </w:pPr>
            <w:r>
              <w:rPr>
                <w:sz w:val="28"/>
                <w:szCs w:val="28"/>
              </w:rPr>
              <w:t>Примечание: в случае результатов по одному конкурсному мероприятию на разных уровнях, учитываются баллы по наивысшему уровню.</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4</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2.3</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285631">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Доля педагогических работников, которым при прохождении аттестации присвоена высшая и перва</w:t>
            </w:r>
            <w:r>
              <w:rPr>
                <w:sz w:val="28"/>
                <w:szCs w:val="28"/>
              </w:rPr>
              <w:t>я квалификационная категория (не менее 30%)</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sidRPr="00025990">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Default="00285631" w:rsidP="006168EF">
            <w:pPr>
              <w:shd w:val="clear" w:color="auto" w:fill="FFFFFF"/>
              <w:spacing w:line="240" w:lineRule="atLeast"/>
              <w:ind w:left="88" w:right="11"/>
              <w:jc w:val="center"/>
              <w:rPr>
                <w:sz w:val="28"/>
                <w:szCs w:val="28"/>
              </w:rPr>
            </w:pPr>
            <w:r>
              <w:rPr>
                <w:sz w:val="28"/>
                <w:szCs w:val="28"/>
              </w:rPr>
              <w:lastRenderedPageBreak/>
              <w:t>2.4</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Обеспечение организационно-методического сопровождения образовательного процесса: педагоги ОО руководят РМО, являются тьюторами, экспертами, инструкторами</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2.5</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Привлечение молодых педагогических кадров в</w:t>
            </w:r>
            <w:r>
              <w:rPr>
                <w:sz w:val="28"/>
                <w:szCs w:val="28"/>
              </w:rPr>
              <w:t xml:space="preserve"> УДО            </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w:t>
            </w:r>
            <w:r w:rsidRPr="00025990">
              <w:rPr>
                <w:sz w:val="28"/>
                <w:szCs w:val="28"/>
              </w:rPr>
              <w:t>2 педагога дополнительного образования)</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sidRPr="00025990">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2.6</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 xml:space="preserve">Укрепление и сохранение профсоюзного единства образовательной организации </w:t>
            </w:r>
            <w:r>
              <w:rPr>
                <w:sz w:val="28"/>
                <w:szCs w:val="28"/>
              </w:rPr>
              <w:t xml:space="preserve">(не менее </w:t>
            </w:r>
            <w:r w:rsidRPr="00025990">
              <w:rPr>
                <w:sz w:val="28"/>
                <w:szCs w:val="28"/>
              </w:rPr>
              <w:t>80% сотрудников члены ПК</w:t>
            </w:r>
            <w:r>
              <w:rPr>
                <w:sz w:val="28"/>
                <w:szCs w:val="28"/>
              </w:rPr>
              <w:t xml:space="preserve"> отрасли)</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sidRPr="00025990">
              <w:rPr>
                <w:sz w:val="28"/>
                <w:szCs w:val="28"/>
              </w:rPr>
              <w:t>1</w:t>
            </w:r>
          </w:p>
        </w:tc>
      </w:tr>
      <w:tr w:rsidR="00285631" w:rsidRPr="00C66B69"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3.</w:t>
            </w:r>
          </w:p>
        </w:tc>
        <w:tc>
          <w:tcPr>
            <w:tcW w:w="8080" w:type="dxa"/>
            <w:tcBorders>
              <w:top w:val="single" w:sz="4" w:space="0" w:color="auto"/>
              <w:left w:val="single" w:sz="4" w:space="0" w:color="auto"/>
              <w:bottom w:val="single" w:sz="4" w:space="0" w:color="auto"/>
              <w:right w:val="single" w:sz="4" w:space="0" w:color="auto"/>
            </w:tcBorders>
          </w:tcPr>
          <w:p w:rsidR="00285631" w:rsidRPr="00BE4E11" w:rsidRDefault="00285631" w:rsidP="006168EF">
            <w:pPr>
              <w:widowControl w:val="0"/>
              <w:shd w:val="clear" w:color="auto" w:fill="FFFFFF"/>
              <w:autoSpaceDE w:val="0"/>
              <w:autoSpaceDN w:val="0"/>
              <w:adjustRightInd w:val="0"/>
              <w:spacing w:line="307" w:lineRule="exact"/>
              <w:ind w:left="88" w:right="14"/>
              <w:jc w:val="center"/>
              <w:rPr>
                <w:b/>
                <w:sz w:val="28"/>
                <w:szCs w:val="28"/>
              </w:rPr>
            </w:pPr>
            <w:r w:rsidRPr="00BE4E11">
              <w:rPr>
                <w:b/>
                <w:sz w:val="28"/>
                <w:szCs w:val="28"/>
              </w:rPr>
              <w:t>Материально-техническая, ресурсная обеспеченность учебно-воспитательного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285631" w:rsidRPr="00CE17C5" w:rsidRDefault="00285631" w:rsidP="006168EF">
            <w:pPr>
              <w:widowControl w:val="0"/>
              <w:shd w:val="clear" w:color="auto" w:fill="FFFFFF"/>
              <w:autoSpaceDE w:val="0"/>
              <w:autoSpaceDN w:val="0"/>
              <w:adjustRightInd w:val="0"/>
              <w:spacing w:line="307" w:lineRule="exact"/>
              <w:ind w:right="14"/>
              <w:jc w:val="center"/>
              <w:rPr>
                <w:b/>
                <w:sz w:val="28"/>
                <w:szCs w:val="28"/>
              </w:rPr>
            </w:pPr>
            <w:r w:rsidRPr="00CE17C5">
              <w:rPr>
                <w:b/>
                <w:sz w:val="28"/>
                <w:szCs w:val="28"/>
              </w:rPr>
              <w:t>12</w:t>
            </w:r>
          </w:p>
        </w:tc>
      </w:tr>
      <w:tr w:rsidR="00285631" w:rsidRPr="00025990" w:rsidTr="006168EF">
        <w:tblPrEx>
          <w:tblBorders>
            <w:bottom w:val="single" w:sz="4" w:space="0" w:color="auto"/>
          </w:tblBorders>
        </w:tblPrEx>
        <w:trPr>
          <w:trHeight w:val="1535"/>
        </w:trPr>
        <w:tc>
          <w:tcPr>
            <w:tcW w:w="851" w:type="dxa"/>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3.1</w:t>
            </w:r>
          </w:p>
        </w:tc>
        <w:tc>
          <w:tcPr>
            <w:tcW w:w="8080" w:type="dxa"/>
            <w:tcBorders>
              <w:top w:val="single" w:sz="4" w:space="0" w:color="auto"/>
              <w:left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С</w:t>
            </w:r>
            <w:r w:rsidRPr="00025990">
              <w:rPr>
                <w:sz w:val="28"/>
                <w:szCs w:val="28"/>
              </w:rPr>
              <w:t>оответствие материально-технической базы требованиям санитарных норм и норм пожарной безопасности (отсутствие предписаний, замечаний, нарушени</w:t>
            </w:r>
            <w:r>
              <w:rPr>
                <w:sz w:val="28"/>
                <w:szCs w:val="28"/>
              </w:rPr>
              <w:t>й по вопросам функционирования О</w:t>
            </w:r>
            <w:r w:rsidRPr="00025990">
              <w:rPr>
                <w:sz w:val="28"/>
                <w:szCs w:val="28"/>
              </w:rPr>
              <w:t>О, не связанных</w:t>
            </w:r>
            <w:r>
              <w:rPr>
                <w:sz w:val="28"/>
                <w:szCs w:val="28"/>
              </w:rPr>
              <w:t xml:space="preserve"> </w:t>
            </w:r>
            <w:r w:rsidRPr="00025990">
              <w:rPr>
                <w:sz w:val="28"/>
                <w:szCs w:val="28"/>
              </w:rPr>
              <w:t>с капитальными вложениями денежных средств)</w:t>
            </w:r>
          </w:p>
        </w:tc>
        <w:tc>
          <w:tcPr>
            <w:tcW w:w="1418" w:type="dxa"/>
            <w:tcBorders>
              <w:top w:val="single" w:sz="4" w:space="0" w:color="auto"/>
              <w:left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от 1 до 4</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3.2</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П</w:t>
            </w:r>
            <w:r w:rsidRPr="00025990">
              <w:rPr>
                <w:sz w:val="28"/>
                <w:szCs w:val="28"/>
              </w:rPr>
              <w:t xml:space="preserve">ривлечение внебюджетных </w:t>
            </w:r>
            <w:r>
              <w:rPr>
                <w:sz w:val="28"/>
                <w:szCs w:val="28"/>
              </w:rPr>
              <w:t xml:space="preserve">денежных </w:t>
            </w:r>
            <w:r w:rsidRPr="00025990">
              <w:rPr>
                <w:sz w:val="28"/>
                <w:szCs w:val="28"/>
              </w:rPr>
              <w:t>средств с целью улучшения</w:t>
            </w:r>
            <w:r>
              <w:rPr>
                <w:sz w:val="28"/>
                <w:szCs w:val="28"/>
              </w:rPr>
              <w:t xml:space="preserve"> материально-технической базы О</w:t>
            </w:r>
            <w:r w:rsidRPr="00025990">
              <w:rPr>
                <w:sz w:val="28"/>
                <w:szCs w:val="28"/>
              </w:rPr>
              <w:t>О</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highlight w:val="yellow"/>
              </w:rPr>
            </w:pPr>
            <w:r>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3.3</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Наличие и расширение направлений приносящей доход деятельности (платные услуги)</w:t>
            </w:r>
          </w:p>
        </w:tc>
        <w:tc>
          <w:tcPr>
            <w:tcW w:w="1418" w:type="dxa"/>
            <w:tcBorders>
              <w:top w:val="single" w:sz="4" w:space="0" w:color="auto"/>
              <w:left w:val="single" w:sz="4" w:space="0" w:color="auto"/>
              <w:bottom w:val="single" w:sz="4" w:space="0" w:color="auto"/>
              <w:right w:val="single" w:sz="4" w:space="0" w:color="auto"/>
            </w:tcBorders>
          </w:tcPr>
          <w:p w:rsidR="00285631" w:rsidRPr="00DB3CF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3.4</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Эффективность  работы по организации подвоза учащихся (отсутствие предписаний, нарушений ПДД, самостоятельность принятия комплекса мер для бесперебойного движения автобуса)</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highlight w:val="yellow"/>
              </w:rPr>
            </w:pPr>
            <w:r w:rsidRPr="00DB3CF0">
              <w:rPr>
                <w:sz w:val="28"/>
                <w:szCs w:val="28"/>
              </w:rPr>
              <w:t xml:space="preserve">от 1 до </w:t>
            </w:r>
            <w:r>
              <w:rPr>
                <w:sz w:val="28"/>
                <w:szCs w:val="28"/>
              </w:rPr>
              <w:t>4</w:t>
            </w:r>
          </w:p>
        </w:tc>
      </w:tr>
      <w:tr w:rsidR="00285631" w:rsidRPr="00C66B69" w:rsidTr="006168EF">
        <w:tblPrEx>
          <w:tblBorders>
            <w:bottom w:val="single" w:sz="4" w:space="0" w:color="auto"/>
          </w:tblBorders>
        </w:tblPrEx>
        <w:trPr>
          <w:trHeight w:val="850"/>
        </w:trPr>
        <w:tc>
          <w:tcPr>
            <w:tcW w:w="851" w:type="dxa"/>
            <w:tcBorders>
              <w:top w:val="single" w:sz="4" w:space="0" w:color="auto"/>
              <w:left w:val="single" w:sz="4" w:space="0" w:color="auto"/>
              <w:bottom w:val="single" w:sz="4" w:space="0" w:color="auto"/>
              <w:right w:val="single" w:sz="4" w:space="0" w:color="auto"/>
            </w:tcBorders>
            <w:vAlign w:val="center"/>
          </w:tcPr>
          <w:p w:rsidR="00285631" w:rsidRPr="00C66B69" w:rsidRDefault="00285631" w:rsidP="006168EF">
            <w:pPr>
              <w:shd w:val="clear" w:color="auto" w:fill="FFFFFF"/>
              <w:spacing w:line="240" w:lineRule="atLeast"/>
              <w:ind w:left="88" w:right="11"/>
              <w:jc w:val="center"/>
              <w:rPr>
                <w:sz w:val="28"/>
                <w:szCs w:val="28"/>
              </w:rPr>
            </w:pPr>
            <w:r>
              <w:rPr>
                <w:sz w:val="28"/>
                <w:szCs w:val="28"/>
              </w:rPr>
              <w:t>4.</w:t>
            </w:r>
          </w:p>
        </w:tc>
        <w:tc>
          <w:tcPr>
            <w:tcW w:w="8080" w:type="dxa"/>
            <w:tcBorders>
              <w:top w:val="single" w:sz="4" w:space="0" w:color="auto"/>
              <w:left w:val="single" w:sz="4" w:space="0" w:color="auto"/>
              <w:bottom w:val="single" w:sz="4" w:space="0" w:color="auto"/>
              <w:right w:val="single" w:sz="4" w:space="0" w:color="auto"/>
            </w:tcBorders>
            <w:vAlign w:val="center"/>
          </w:tcPr>
          <w:p w:rsidR="00285631" w:rsidRPr="00BE4E11" w:rsidRDefault="00285631" w:rsidP="006168EF">
            <w:pPr>
              <w:widowControl w:val="0"/>
              <w:shd w:val="clear" w:color="auto" w:fill="FFFFFF"/>
              <w:autoSpaceDE w:val="0"/>
              <w:autoSpaceDN w:val="0"/>
              <w:adjustRightInd w:val="0"/>
              <w:spacing w:line="307" w:lineRule="exact"/>
              <w:ind w:left="88" w:right="14"/>
              <w:jc w:val="center"/>
              <w:rPr>
                <w:b/>
                <w:sz w:val="28"/>
                <w:szCs w:val="28"/>
              </w:rPr>
            </w:pPr>
            <w:r w:rsidRPr="00BE4E11">
              <w:rPr>
                <w:b/>
                <w:sz w:val="28"/>
                <w:szCs w:val="28"/>
              </w:rPr>
              <w:t>Эффективность управленческой деятельности руководителя учреждения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285631" w:rsidRPr="00CE17C5" w:rsidRDefault="00285631" w:rsidP="006168EF">
            <w:pPr>
              <w:widowControl w:val="0"/>
              <w:shd w:val="clear" w:color="auto" w:fill="FFFFFF"/>
              <w:autoSpaceDE w:val="0"/>
              <w:autoSpaceDN w:val="0"/>
              <w:adjustRightInd w:val="0"/>
              <w:spacing w:line="307" w:lineRule="exact"/>
              <w:ind w:right="14"/>
              <w:jc w:val="center"/>
              <w:rPr>
                <w:b/>
                <w:sz w:val="28"/>
                <w:szCs w:val="28"/>
              </w:rPr>
            </w:pPr>
            <w:r w:rsidRPr="00CE17C5">
              <w:rPr>
                <w:b/>
                <w:sz w:val="28"/>
                <w:szCs w:val="28"/>
              </w:rPr>
              <w:t>2</w:t>
            </w:r>
            <w:r>
              <w:rPr>
                <w:b/>
                <w:sz w:val="28"/>
                <w:szCs w:val="28"/>
              </w:rPr>
              <w:t>8</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4.1</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Личные профессиональные достижения руководителя</w:t>
            </w:r>
            <w:r>
              <w:rPr>
                <w:sz w:val="28"/>
                <w:szCs w:val="28"/>
              </w:rPr>
              <w:t>:</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Примечание</w:t>
            </w:r>
            <w:r w:rsidRPr="00025990">
              <w:rPr>
                <w:sz w:val="28"/>
                <w:szCs w:val="28"/>
              </w:rPr>
              <w:t>:</w:t>
            </w:r>
            <w:r>
              <w:rPr>
                <w:sz w:val="28"/>
                <w:szCs w:val="28"/>
              </w:rPr>
              <w:t xml:space="preserve"> учитываются достижения только за отчетный период. </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от 1 до 10</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участие</w:t>
            </w:r>
            <w:r>
              <w:rPr>
                <w:sz w:val="28"/>
                <w:szCs w:val="28"/>
              </w:rPr>
              <w:t xml:space="preserve"> руководителя</w:t>
            </w:r>
            <w:r w:rsidRPr="00025990">
              <w:rPr>
                <w:sz w:val="28"/>
                <w:szCs w:val="28"/>
              </w:rPr>
              <w:t xml:space="preserve"> в работе конкур</w:t>
            </w:r>
            <w:r>
              <w:rPr>
                <w:sz w:val="28"/>
                <w:szCs w:val="28"/>
              </w:rPr>
              <w:t>сных комиссий, жюри, оргкомитетов</w:t>
            </w:r>
            <w:r w:rsidRPr="00025990">
              <w:rPr>
                <w:sz w:val="28"/>
                <w:szCs w:val="28"/>
              </w:rPr>
              <w:t xml:space="preserve"> (муниципальный, к</w:t>
            </w:r>
            <w:r>
              <w:rPr>
                <w:sz w:val="28"/>
                <w:szCs w:val="28"/>
              </w:rPr>
              <w:t>раевой и всероссийский уровень);</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1</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участие в работе коллегиальных органов на муниципальном и (или) краевом уровне;</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1</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курсы повышения квалификации</w:t>
            </w:r>
            <w:r>
              <w:rPr>
                <w:sz w:val="28"/>
                <w:szCs w:val="28"/>
              </w:rPr>
              <w:t xml:space="preserve"> (по должности «руководитель»), профессиональная переподготовка, обучение; </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1</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обобщение опыта работы руководителя ОО (личное выступление), статья в СМИ, пед</w:t>
            </w:r>
            <w:r>
              <w:rPr>
                <w:sz w:val="28"/>
                <w:szCs w:val="28"/>
              </w:rPr>
              <w:t>агогических изданиях, сборниках;</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1</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285631">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 xml:space="preserve">положительная оценка деятельности руководителя ОО (почетные грамоты, благодарственные письма и др.) </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1</w:t>
            </w:r>
          </w:p>
        </w:tc>
      </w:tr>
      <w:tr w:rsidR="00285631" w:rsidRPr="00025990" w:rsidTr="006168EF">
        <w:tblPrEx>
          <w:tblBorders>
            <w:bottom w:val="single" w:sz="4" w:space="0" w:color="auto"/>
          </w:tblBorders>
        </w:tblPrEx>
        <w:trPr>
          <w:trHeight w:val="304"/>
        </w:trPr>
        <w:tc>
          <w:tcPr>
            <w:tcW w:w="851" w:type="dxa"/>
            <w:vMerge w:val="restart"/>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827E5B">
              <w:rPr>
                <w:sz w:val="28"/>
                <w:szCs w:val="28"/>
              </w:rPr>
              <w:t xml:space="preserve">подготовка конкурсантов, выступающих на всероссийских, краевых конкурсах профессионального мастерства, других </w:t>
            </w:r>
            <w:r w:rsidRPr="00827E5B">
              <w:rPr>
                <w:sz w:val="28"/>
                <w:szCs w:val="28"/>
              </w:rPr>
              <w:lastRenderedPageBreak/>
              <w:t>мероприятиях по направлению деятельности</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lastRenderedPageBreak/>
              <w:t>1</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личное участ</w:t>
            </w:r>
            <w:r>
              <w:rPr>
                <w:sz w:val="28"/>
                <w:szCs w:val="28"/>
              </w:rPr>
              <w:t>ие в профессиональных конкурсах</w:t>
            </w:r>
          </w:p>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(в зависимости от результата участия)</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от 1 до 4</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4.2</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Расширение сети объединений ОО на базе учреждений района (адреса в лицензии)</w:t>
            </w:r>
            <w:r w:rsidRPr="00025990">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наличие объединений  на базе 4-х</w:t>
            </w:r>
            <w:r w:rsidRPr="00025990">
              <w:rPr>
                <w:sz w:val="28"/>
                <w:szCs w:val="28"/>
              </w:rPr>
              <w:t xml:space="preserve"> учреждений</w:t>
            </w:r>
            <w:r>
              <w:rPr>
                <w:sz w:val="28"/>
                <w:szCs w:val="28"/>
              </w:rPr>
              <w:t xml:space="preserve"> и более</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4</w:t>
            </w: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динамика расширения сети за отчетный период</w:t>
            </w:r>
          </w:p>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4.3</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Обеспечение информационной открытости организации дополнительного образования (положительные публикации в СМИ, сюжеты на ТВ, положительные публикации на сайте УО, администрации МО Туапсинский район)</w:t>
            </w:r>
          </w:p>
        </w:tc>
        <w:tc>
          <w:tcPr>
            <w:tcW w:w="1418"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2</w:t>
            </w:r>
          </w:p>
        </w:tc>
      </w:tr>
      <w:tr w:rsidR="00285631" w:rsidRPr="00025990" w:rsidTr="006168EF">
        <w:tblPrEx>
          <w:tblBorders>
            <w:bottom w:val="single" w:sz="4" w:space="0" w:color="auto"/>
          </w:tblBorders>
        </w:tblPrEx>
        <w:trPr>
          <w:trHeight w:val="304"/>
        </w:trPr>
        <w:tc>
          <w:tcPr>
            <w:tcW w:w="851"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4.4</w:t>
            </w:r>
          </w:p>
        </w:tc>
        <w:tc>
          <w:tcPr>
            <w:tcW w:w="8080" w:type="dxa"/>
            <w:tcBorders>
              <w:top w:val="single" w:sz="4" w:space="0" w:color="auto"/>
              <w:left w:val="single" w:sz="4" w:space="0" w:color="auto"/>
              <w:bottom w:val="single" w:sz="4" w:space="0" w:color="auto"/>
              <w:right w:val="single" w:sz="4" w:space="0" w:color="auto"/>
            </w:tcBorders>
          </w:tcPr>
          <w:p w:rsidR="00285631"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 xml:space="preserve">Эффективность сетевого взаимодействия учреждения дополнительного образования </w:t>
            </w:r>
            <w:r>
              <w:rPr>
                <w:sz w:val="28"/>
                <w:szCs w:val="28"/>
              </w:rPr>
              <w:t xml:space="preserve">с учреждениями культуры, образования, общественными организациями, предприятиями и организациями. </w:t>
            </w:r>
          </w:p>
          <w:p w:rsidR="00285631" w:rsidRPr="00025990" w:rsidRDefault="00285631" w:rsidP="006168EF">
            <w:pPr>
              <w:widowControl w:val="0"/>
              <w:shd w:val="clear" w:color="auto" w:fill="FFFFFF"/>
              <w:autoSpaceDE w:val="0"/>
              <w:autoSpaceDN w:val="0"/>
              <w:adjustRightInd w:val="0"/>
              <w:spacing w:line="307" w:lineRule="exact"/>
              <w:ind w:right="14"/>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 xml:space="preserve">от 1 до 3 </w:t>
            </w:r>
          </w:p>
        </w:tc>
      </w:tr>
      <w:tr w:rsidR="00285631" w:rsidRPr="00025990" w:rsidTr="006168EF">
        <w:tblPrEx>
          <w:tblBorders>
            <w:bottom w:val="single" w:sz="4" w:space="0" w:color="auto"/>
          </w:tblBorders>
        </w:tblPrEx>
        <w:trPr>
          <w:trHeight w:val="304"/>
        </w:trPr>
        <w:tc>
          <w:tcPr>
            <w:tcW w:w="851" w:type="dxa"/>
            <w:vMerge w:val="restart"/>
            <w:tcBorders>
              <w:top w:val="single" w:sz="4" w:space="0" w:color="auto"/>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r>
              <w:rPr>
                <w:sz w:val="28"/>
                <w:szCs w:val="28"/>
              </w:rPr>
              <w:t>4.5</w:t>
            </w: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sidRPr="00025990">
              <w:rPr>
                <w:sz w:val="28"/>
                <w:szCs w:val="28"/>
              </w:rPr>
              <w:t xml:space="preserve">Полнота и доступность информации о деятельности учреждения дополнительного образования: </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p>
        </w:tc>
      </w:tr>
      <w:tr w:rsidR="00285631" w:rsidRPr="00025990" w:rsidTr="006168EF">
        <w:tblPrEx>
          <w:tblBorders>
            <w:bottom w:val="single" w:sz="4" w:space="0" w:color="auto"/>
          </w:tblBorders>
        </w:tblPrEx>
        <w:trPr>
          <w:trHeight w:val="304"/>
        </w:trPr>
        <w:tc>
          <w:tcPr>
            <w:tcW w:w="851" w:type="dxa"/>
            <w:vMerge/>
            <w:tcBorders>
              <w:left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w:t>
            </w:r>
            <w:r w:rsidRPr="00025990">
              <w:rPr>
                <w:sz w:val="28"/>
                <w:szCs w:val="28"/>
              </w:rPr>
              <w:t>на сайте</w:t>
            </w:r>
            <w:r>
              <w:rPr>
                <w:sz w:val="28"/>
                <w:szCs w:val="28"/>
              </w:rPr>
              <w:t xml:space="preserve"> ОО </w:t>
            </w:r>
            <w:r w:rsidRPr="00025990">
              <w:rPr>
                <w:sz w:val="28"/>
                <w:szCs w:val="28"/>
              </w:rPr>
              <w:t>информация регулярно обновляется (не реже раз в неделю), информационная наполняемость в соответствии с требованиями законодательства РФ, наличие публичных докладов, размещение результатов участия в процедурах независимой оцен</w:t>
            </w:r>
            <w:r>
              <w:rPr>
                <w:sz w:val="28"/>
                <w:szCs w:val="28"/>
              </w:rPr>
              <w:t>ки качества условий образования, наличие результатов открытых социологических опросов участников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от 1 до 3</w:t>
            </w:r>
          </w:p>
        </w:tc>
      </w:tr>
      <w:tr w:rsidR="00285631" w:rsidRPr="00025990" w:rsidTr="006168EF">
        <w:tblPrEx>
          <w:tblBorders>
            <w:bottom w:val="single" w:sz="4" w:space="0" w:color="auto"/>
          </w:tblBorders>
        </w:tblPrEx>
        <w:trPr>
          <w:trHeight w:val="304"/>
        </w:trPr>
        <w:tc>
          <w:tcPr>
            <w:tcW w:w="851" w:type="dxa"/>
            <w:vMerge/>
            <w:tcBorders>
              <w:left w:val="single" w:sz="4" w:space="0" w:color="auto"/>
              <w:bottom w:val="single" w:sz="4" w:space="0" w:color="auto"/>
              <w:right w:val="single" w:sz="4" w:space="0" w:color="auto"/>
            </w:tcBorders>
          </w:tcPr>
          <w:p w:rsidR="00285631" w:rsidRPr="00025990" w:rsidRDefault="00285631" w:rsidP="006168EF">
            <w:pPr>
              <w:shd w:val="clear" w:color="auto" w:fill="FFFFFF"/>
              <w:spacing w:line="240" w:lineRule="atLeast"/>
              <w:ind w:left="88" w:right="11"/>
              <w:jc w:val="center"/>
              <w:rPr>
                <w:sz w:val="28"/>
                <w:szCs w:val="28"/>
              </w:rPr>
            </w:pPr>
          </w:p>
        </w:tc>
        <w:tc>
          <w:tcPr>
            <w:tcW w:w="8080"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left="88" w:right="14"/>
              <w:jc w:val="both"/>
              <w:rPr>
                <w:sz w:val="28"/>
                <w:szCs w:val="28"/>
              </w:rPr>
            </w:pPr>
            <w:r>
              <w:rPr>
                <w:sz w:val="28"/>
                <w:szCs w:val="28"/>
              </w:rPr>
              <w:t xml:space="preserve">- своевременное </w:t>
            </w:r>
            <w:r w:rsidRPr="00025990">
              <w:rPr>
                <w:sz w:val="28"/>
                <w:szCs w:val="28"/>
              </w:rPr>
              <w:t>наполнение информацией регионального общедоступного навигатора по дополнительным общеобразовательным программам</w:t>
            </w:r>
          </w:p>
        </w:tc>
        <w:tc>
          <w:tcPr>
            <w:tcW w:w="1418" w:type="dxa"/>
            <w:tcBorders>
              <w:top w:val="single" w:sz="4" w:space="0" w:color="auto"/>
              <w:left w:val="single" w:sz="4" w:space="0" w:color="auto"/>
              <w:bottom w:val="single" w:sz="4" w:space="0" w:color="auto"/>
              <w:right w:val="single" w:sz="4" w:space="0" w:color="auto"/>
            </w:tcBorders>
          </w:tcPr>
          <w:p w:rsidR="00285631" w:rsidRPr="00025990" w:rsidRDefault="00285631" w:rsidP="006168EF">
            <w:pPr>
              <w:widowControl w:val="0"/>
              <w:shd w:val="clear" w:color="auto" w:fill="FFFFFF"/>
              <w:autoSpaceDE w:val="0"/>
              <w:autoSpaceDN w:val="0"/>
              <w:adjustRightInd w:val="0"/>
              <w:spacing w:line="307" w:lineRule="exact"/>
              <w:ind w:right="14"/>
              <w:jc w:val="center"/>
              <w:rPr>
                <w:sz w:val="28"/>
                <w:szCs w:val="28"/>
              </w:rPr>
            </w:pPr>
            <w:r>
              <w:rPr>
                <w:sz w:val="28"/>
                <w:szCs w:val="28"/>
              </w:rPr>
              <w:t>от 1 до 4</w:t>
            </w:r>
          </w:p>
        </w:tc>
      </w:tr>
      <w:tr w:rsidR="00285631" w:rsidRPr="00025990" w:rsidTr="006168EF">
        <w:tblPrEx>
          <w:tblBorders>
            <w:bottom w:val="single" w:sz="4" w:space="0" w:color="auto"/>
          </w:tblBorders>
        </w:tblPrEx>
        <w:trPr>
          <w:trHeight w:val="450"/>
        </w:trPr>
        <w:tc>
          <w:tcPr>
            <w:tcW w:w="8931" w:type="dxa"/>
            <w:gridSpan w:val="2"/>
          </w:tcPr>
          <w:p w:rsidR="00285631" w:rsidRPr="00CE17C5" w:rsidRDefault="00285631" w:rsidP="006168EF">
            <w:pPr>
              <w:widowControl w:val="0"/>
              <w:shd w:val="clear" w:color="auto" w:fill="FFFFFF"/>
              <w:autoSpaceDE w:val="0"/>
              <w:autoSpaceDN w:val="0"/>
              <w:adjustRightInd w:val="0"/>
              <w:ind w:right="14"/>
              <w:jc w:val="center"/>
              <w:rPr>
                <w:b/>
                <w:sz w:val="28"/>
                <w:szCs w:val="28"/>
              </w:rPr>
            </w:pPr>
            <w:r w:rsidRPr="00CE17C5">
              <w:rPr>
                <w:b/>
                <w:sz w:val="28"/>
                <w:szCs w:val="28"/>
              </w:rPr>
              <w:t>Максимальное количество баллов по всем показателям на одного руководителя ОО не более 100 баллов</w:t>
            </w:r>
          </w:p>
        </w:tc>
        <w:tc>
          <w:tcPr>
            <w:tcW w:w="1418" w:type="dxa"/>
          </w:tcPr>
          <w:p w:rsidR="00285631" w:rsidRPr="00CE17C5" w:rsidRDefault="00285631" w:rsidP="006168EF">
            <w:pPr>
              <w:widowControl w:val="0"/>
              <w:shd w:val="clear" w:color="auto" w:fill="FFFFFF"/>
              <w:autoSpaceDE w:val="0"/>
              <w:autoSpaceDN w:val="0"/>
              <w:adjustRightInd w:val="0"/>
              <w:ind w:right="14"/>
              <w:jc w:val="center"/>
              <w:rPr>
                <w:b/>
                <w:sz w:val="28"/>
                <w:szCs w:val="28"/>
              </w:rPr>
            </w:pPr>
            <w:r w:rsidRPr="00CE17C5">
              <w:rPr>
                <w:b/>
                <w:sz w:val="28"/>
                <w:szCs w:val="28"/>
              </w:rPr>
              <w:t>100</w:t>
            </w:r>
          </w:p>
        </w:tc>
      </w:tr>
    </w:tbl>
    <w:p w:rsidR="00285631" w:rsidRPr="00025990" w:rsidRDefault="00285631" w:rsidP="00285631">
      <w:pPr>
        <w:ind w:firstLine="720"/>
        <w:jc w:val="both"/>
        <w:rPr>
          <w:rFonts w:eastAsia="Batang"/>
          <w:sz w:val="28"/>
          <w:szCs w:val="28"/>
          <w:lang w:eastAsia="ko-KR"/>
        </w:rPr>
      </w:pPr>
    </w:p>
    <w:p w:rsidR="00285631" w:rsidRPr="00025990"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 xml:space="preserve">Руководитель ОО представляет в управление образования администрации муниципального образования Туапсинский район аналитическую информацию </w:t>
      </w:r>
      <w:r>
        <w:rPr>
          <w:rFonts w:eastAsia="Batang"/>
          <w:sz w:val="28"/>
          <w:szCs w:val="28"/>
          <w:lang w:eastAsia="ko-KR"/>
        </w:rPr>
        <w:t xml:space="preserve">о показателях деятельности ОО </w:t>
      </w:r>
      <w:r>
        <w:rPr>
          <w:sz w:val="28"/>
          <w:szCs w:val="28"/>
        </w:rPr>
        <w:t xml:space="preserve">за прошедший </w:t>
      </w:r>
      <w:r w:rsidRPr="00E74F41">
        <w:rPr>
          <w:sz w:val="28"/>
          <w:szCs w:val="28"/>
        </w:rPr>
        <w:t>календарный год (финансовый год),</w:t>
      </w:r>
      <w:r>
        <w:rPr>
          <w:sz w:val="28"/>
          <w:szCs w:val="28"/>
        </w:rPr>
        <w:t xml:space="preserve"> </w:t>
      </w:r>
      <w:r w:rsidRPr="00025990">
        <w:rPr>
          <w:rFonts w:eastAsia="Batang"/>
          <w:sz w:val="28"/>
          <w:szCs w:val="28"/>
          <w:lang w:eastAsia="ko-KR"/>
        </w:rPr>
        <w:t>являющуюся основанием для выплат стимулирующего характера</w:t>
      </w:r>
      <w:r>
        <w:rPr>
          <w:rFonts w:eastAsia="Batang"/>
          <w:sz w:val="28"/>
          <w:szCs w:val="28"/>
          <w:lang w:eastAsia="ko-KR"/>
        </w:rPr>
        <w:t xml:space="preserve"> </w:t>
      </w:r>
      <w:r>
        <w:rPr>
          <w:sz w:val="28"/>
          <w:szCs w:val="28"/>
        </w:rPr>
        <w:t xml:space="preserve">по результатам деятельности МОО, </w:t>
      </w:r>
      <w:r w:rsidRPr="00025990">
        <w:rPr>
          <w:sz w:val="28"/>
          <w:szCs w:val="28"/>
        </w:rPr>
        <w:t xml:space="preserve">за </w:t>
      </w:r>
      <w:r>
        <w:rPr>
          <w:sz w:val="28"/>
          <w:szCs w:val="28"/>
        </w:rPr>
        <w:t>эффективность и качество работы руководителям МОО.</w:t>
      </w:r>
      <w:r>
        <w:rPr>
          <w:rFonts w:eastAsia="Batang"/>
          <w:sz w:val="28"/>
          <w:szCs w:val="28"/>
          <w:lang w:eastAsia="ko-KR"/>
        </w:rPr>
        <w:t xml:space="preserve"> </w:t>
      </w:r>
      <w:r w:rsidRPr="00025990">
        <w:rPr>
          <w:rFonts w:eastAsia="Batang"/>
          <w:sz w:val="28"/>
          <w:szCs w:val="28"/>
          <w:lang w:eastAsia="ko-KR"/>
        </w:rPr>
        <w:t xml:space="preserve"> </w:t>
      </w:r>
    </w:p>
    <w:p w:rsidR="00285631" w:rsidRPr="00025990"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 xml:space="preserve">Совет по решению вопросов развития образования на территории МО Туапсинский район </w:t>
      </w:r>
      <w:r w:rsidRPr="00E74F41">
        <w:rPr>
          <w:rFonts w:eastAsia="Batang"/>
          <w:sz w:val="28"/>
          <w:szCs w:val="28"/>
          <w:lang w:eastAsia="ko-KR"/>
        </w:rPr>
        <w:t>в январе</w:t>
      </w:r>
      <w:r w:rsidRPr="00025990">
        <w:rPr>
          <w:rFonts w:eastAsia="Batang"/>
          <w:sz w:val="28"/>
          <w:szCs w:val="28"/>
          <w:lang w:eastAsia="ko-KR"/>
        </w:rPr>
        <w:t xml:space="preserve"> утверждает количество баллов, набранных по результатам деятельности ОО за </w:t>
      </w:r>
      <w:r w:rsidRPr="00DC4B2E">
        <w:rPr>
          <w:rFonts w:eastAsia="Batang"/>
          <w:sz w:val="28"/>
          <w:szCs w:val="28"/>
          <w:lang w:eastAsia="ko-KR"/>
        </w:rPr>
        <w:t>предыдущий финансовый год</w:t>
      </w:r>
      <w:r w:rsidRPr="00025990">
        <w:rPr>
          <w:rFonts w:eastAsia="Batang"/>
          <w:sz w:val="28"/>
          <w:szCs w:val="28"/>
          <w:lang w:eastAsia="ko-KR"/>
        </w:rPr>
        <w:t xml:space="preserve"> для определения стимулирующей надбавки.</w:t>
      </w:r>
    </w:p>
    <w:p w:rsidR="00285631"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 xml:space="preserve">Решение Совета по решению вопросов развития образования на территории МО Туапсинский район оформляется протоколом, на основании, </w:t>
      </w:r>
      <w:r w:rsidRPr="00025990">
        <w:rPr>
          <w:rFonts w:eastAsia="Batang"/>
          <w:sz w:val="28"/>
          <w:szCs w:val="28"/>
          <w:lang w:eastAsia="ko-KR"/>
        </w:rPr>
        <w:lastRenderedPageBreak/>
        <w:t>которого издается приказ управления образования администрации муниципального образования Туапсинский район.</w:t>
      </w:r>
    </w:p>
    <w:p w:rsidR="00285631" w:rsidRPr="00DC4B2E"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Руководители ОО имеют право присутствовать на заседании Совета по решению вопросов развития образования на территории МО Туапсинский район и давать необходимые пояснения.</w:t>
      </w:r>
    </w:p>
    <w:p w:rsidR="00285631" w:rsidRPr="00025990" w:rsidRDefault="00285631" w:rsidP="00285631">
      <w:pPr>
        <w:ind w:firstLine="709"/>
        <w:jc w:val="both"/>
        <w:rPr>
          <w:rFonts w:eastAsia="Batang"/>
          <w:sz w:val="28"/>
          <w:szCs w:val="28"/>
          <w:lang w:eastAsia="ko-KR"/>
        </w:rPr>
      </w:pPr>
      <w:r w:rsidRPr="00025990">
        <w:rPr>
          <w:rFonts w:eastAsia="Batang"/>
          <w:sz w:val="28"/>
          <w:szCs w:val="28"/>
          <w:lang w:eastAsia="ko-KR"/>
        </w:rPr>
        <w:t>Размер стоимости одного стимулирующего балла определяется по формуле:</w:t>
      </w:r>
    </w:p>
    <w:p w:rsidR="00285631" w:rsidRPr="00025990" w:rsidRDefault="00285631" w:rsidP="00285631">
      <w:pPr>
        <w:ind w:firstLine="851"/>
        <w:jc w:val="center"/>
        <w:rPr>
          <w:rFonts w:eastAsia="Batang"/>
          <w:sz w:val="28"/>
          <w:szCs w:val="28"/>
          <w:lang w:eastAsia="ko-KR"/>
        </w:rPr>
      </w:pPr>
      <w:r w:rsidRPr="00025990">
        <w:rPr>
          <w:rFonts w:eastAsia="Batang"/>
          <w:sz w:val="28"/>
          <w:szCs w:val="28"/>
          <w:lang w:eastAsia="ko-KR"/>
        </w:rPr>
        <w:t xml:space="preserve">Цстб= </w:t>
      </w:r>
      <w:r w:rsidRPr="00025990">
        <w:rPr>
          <w:rFonts w:eastAsia="Batang"/>
          <w:position w:val="-64"/>
          <w:sz w:val="28"/>
          <w:szCs w:val="28"/>
          <w:lang w:eastAsia="ko-KR"/>
        </w:rPr>
        <w:object w:dxaOrig="326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9.75pt" o:ole="">
            <v:imagedata r:id="rId9" o:title=""/>
          </v:shape>
          <o:OLEObject Type="Embed" ProgID="Equation.3" ShapeID="_x0000_i1025" DrawAspect="Content" ObjectID="_1639206778" r:id="rId10"/>
        </w:object>
      </w:r>
      <w:r w:rsidRPr="00025990">
        <w:rPr>
          <w:rFonts w:eastAsia="Batang"/>
          <w:sz w:val="28"/>
          <w:szCs w:val="28"/>
          <w:lang w:eastAsia="ko-KR"/>
        </w:rPr>
        <w:t xml:space="preserve"> где:</w:t>
      </w:r>
    </w:p>
    <w:p w:rsidR="00285631" w:rsidRPr="00025990" w:rsidRDefault="00285631" w:rsidP="00285631">
      <w:pPr>
        <w:jc w:val="both"/>
        <w:rPr>
          <w:rFonts w:eastAsia="Batang"/>
          <w:sz w:val="28"/>
          <w:szCs w:val="28"/>
          <w:lang w:eastAsia="ko-KR"/>
        </w:rPr>
      </w:pPr>
      <w:r w:rsidRPr="00025990">
        <w:rPr>
          <w:rFonts w:eastAsia="Batang"/>
          <w:sz w:val="28"/>
          <w:szCs w:val="28"/>
          <w:lang w:eastAsia="ko-KR"/>
        </w:rPr>
        <w:t>Цстб – размер одного стимулирующего балла, руб.;</w:t>
      </w:r>
    </w:p>
    <w:p w:rsidR="00285631" w:rsidRPr="00025990" w:rsidRDefault="00285631" w:rsidP="00285631">
      <w:pPr>
        <w:ind w:firstLine="709"/>
        <w:jc w:val="both"/>
        <w:rPr>
          <w:rFonts w:eastAsia="Batang"/>
          <w:sz w:val="28"/>
          <w:szCs w:val="28"/>
          <w:lang w:eastAsia="ko-KR"/>
        </w:rPr>
      </w:pPr>
      <w:r w:rsidRPr="00025990">
        <w:rPr>
          <w:rFonts w:eastAsia="Batang"/>
          <w:sz w:val="28"/>
          <w:szCs w:val="28"/>
          <w:lang w:eastAsia="ko-KR"/>
        </w:rPr>
        <w:t xml:space="preserve">Цстб </w:t>
      </w:r>
      <w:r w:rsidRPr="00025990">
        <w:rPr>
          <w:rFonts w:eastAsia="Batang"/>
          <w:sz w:val="28"/>
          <w:szCs w:val="28"/>
          <w:vertAlign w:val="subscript"/>
          <w:lang w:eastAsia="ko-KR"/>
        </w:rPr>
        <w:t>1</w:t>
      </w:r>
      <w:r w:rsidRPr="00025990">
        <w:rPr>
          <w:rFonts w:eastAsia="Batang"/>
          <w:sz w:val="28"/>
          <w:szCs w:val="28"/>
          <w:lang w:eastAsia="ko-KR"/>
        </w:rPr>
        <w:t xml:space="preserve">, Цстб </w:t>
      </w:r>
      <w:r w:rsidRPr="00025990">
        <w:rPr>
          <w:rFonts w:eastAsia="Batang"/>
          <w:sz w:val="28"/>
          <w:szCs w:val="28"/>
          <w:vertAlign w:val="subscript"/>
          <w:lang w:eastAsia="ko-KR"/>
        </w:rPr>
        <w:t>2</w:t>
      </w:r>
      <w:r w:rsidRPr="00025990">
        <w:rPr>
          <w:rFonts w:eastAsia="Batang"/>
          <w:sz w:val="28"/>
          <w:szCs w:val="28"/>
          <w:lang w:eastAsia="ko-KR"/>
        </w:rPr>
        <w:t xml:space="preserve"> …, </w:t>
      </w:r>
      <w:r>
        <w:rPr>
          <w:rFonts w:eastAsia="Batang"/>
          <w:sz w:val="28"/>
          <w:szCs w:val="28"/>
          <w:lang w:eastAsia="ko-KR"/>
        </w:rPr>
        <w:t>Ц</w:t>
      </w:r>
      <w:r w:rsidRPr="00025990">
        <w:rPr>
          <w:rFonts w:eastAsia="Batang"/>
          <w:sz w:val="28"/>
          <w:szCs w:val="28"/>
          <w:lang w:eastAsia="ko-KR"/>
        </w:rPr>
        <w:t>ст</w:t>
      </w:r>
      <w:r>
        <w:rPr>
          <w:rFonts w:eastAsia="Batang"/>
          <w:sz w:val="28"/>
          <w:szCs w:val="28"/>
          <w:lang w:eastAsia="ko-KR"/>
        </w:rPr>
        <w:t>б</w:t>
      </w:r>
      <w:r w:rsidRPr="00025990">
        <w:rPr>
          <w:rFonts w:eastAsia="Batang"/>
          <w:sz w:val="28"/>
          <w:szCs w:val="28"/>
          <w:lang w:eastAsia="ko-KR"/>
        </w:rPr>
        <w:t xml:space="preserve"> </w:t>
      </w:r>
      <w:r w:rsidRPr="00025990">
        <w:rPr>
          <w:rFonts w:eastAsia="Batang"/>
          <w:sz w:val="28"/>
          <w:szCs w:val="28"/>
          <w:lang w:val="en-US" w:eastAsia="ko-KR"/>
        </w:rPr>
        <w:t>i</w:t>
      </w:r>
      <w:r w:rsidRPr="00025990">
        <w:rPr>
          <w:rFonts w:eastAsia="Batang"/>
          <w:sz w:val="28"/>
          <w:szCs w:val="28"/>
          <w:lang w:eastAsia="ko-KR"/>
        </w:rPr>
        <w:t xml:space="preserve"> – размер одного балла по </w:t>
      </w:r>
      <w:r w:rsidRPr="00025990">
        <w:rPr>
          <w:rFonts w:eastAsia="Batang"/>
          <w:sz w:val="28"/>
          <w:szCs w:val="28"/>
          <w:lang w:val="en-US" w:eastAsia="ko-KR"/>
        </w:rPr>
        <w:t>i</w:t>
      </w:r>
      <w:r w:rsidRPr="00025990">
        <w:rPr>
          <w:rFonts w:eastAsia="Batang"/>
          <w:sz w:val="28"/>
          <w:szCs w:val="28"/>
          <w:lang w:eastAsia="ko-KR"/>
        </w:rPr>
        <w:t>-му ОО, который равен 0,75 % от оклада (должностного оклада) руководителя ОО, руб.;</w:t>
      </w:r>
    </w:p>
    <w:p w:rsidR="00285631" w:rsidRPr="00025990" w:rsidRDefault="00285631" w:rsidP="00285631">
      <w:pPr>
        <w:ind w:firstLine="709"/>
        <w:jc w:val="both"/>
        <w:rPr>
          <w:rFonts w:eastAsia="Batang"/>
          <w:sz w:val="28"/>
          <w:szCs w:val="28"/>
          <w:lang w:eastAsia="ko-KR"/>
        </w:rPr>
      </w:pPr>
      <w:r w:rsidRPr="00025990">
        <w:rPr>
          <w:rFonts w:eastAsia="Batang"/>
          <w:sz w:val="28"/>
          <w:szCs w:val="28"/>
          <w:lang w:eastAsia="ko-KR"/>
        </w:rPr>
        <w:t>К</w:t>
      </w:r>
      <w:r>
        <w:rPr>
          <w:rFonts w:eastAsia="Batang"/>
          <w:sz w:val="28"/>
          <w:szCs w:val="28"/>
          <w:vertAlign w:val="subscript"/>
          <w:lang w:eastAsia="ko-KR"/>
        </w:rPr>
        <w:t>МДО</w:t>
      </w:r>
      <w:r w:rsidRPr="00025990">
        <w:rPr>
          <w:rFonts w:eastAsia="Batang"/>
          <w:sz w:val="28"/>
          <w:szCs w:val="28"/>
          <w:vertAlign w:val="subscript"/>
          <w:lang w:eastAsia="ko-KR"/>
        </w:rPr>
        <w:t>О</w:t>
      </w:r>
      <w:r w:rsidRPr="00025990">
        <w:rPr>
          <w:rFonts w:eastAsia="Batang"/>
          <w:sz w:val="28"/>
          <w:szCs w:val="28"/>
          <w:lang w:eastAsia="ko-KR"/>
        </w:rPr>
        <w:t xml:space="preserve"> – количество действующих ОО, за исключением ОО</w:t>
      </w:r>
      <w:r w:rsidRPr="00025990">
        <w:rPr>
          <w:sz w:val="28"/>
          <w:szCs w:val="28"/>
        </w:rPr>
        <w:t>, находящегося на капитальном ремонте или в процессе реорганизации, либо деятельность которого приостановлена</w:t>
      </w:r>
      <w:r w:rsidRPr="00025990">
        <w:rPr>
          <w:rFonts w:eastAsia="Batang"/>
          <w:sz w:val="28"/>
          <w:szCs w:val="28"/>
          <w:lang w:eastAsia="ko-KR"/>
        </w:rPr>
        <w:t>;</w:t>
      </w:r>
    </w:p>
    <w:p w:rsidR="00285631" w:rsidRPr="00025990" w:rsidRDefault="00285631" w:rsidP="00285631">
      <w:pPr>
        <w:ind w:firstLine="709"/>
        <w:jc w:val="both"/>
        <w:rPr>
          <w:rFonts w:eastAsia="Batang"/>
          <w:sz w:val="28"/>
          <w:szCs w:val="28"/>
          <w:lang w:eastAsia="ko-KR"/>
        </w:rPr>
      </w:pPr>
      <w:r w:rsidRPr="00025990">
        <w:rPr>
          <w:rFonts w:eastAsia="Batang"/>
          <w:sz w:val="28"/>
          <w:szCs w:val="28"/>
          <w:lang w:eastAsia="ko-KR"/>
        </w:rPr>
        <w:t>П – поправочный коэффициент, размер которого устанавливается Советом.</w:t>
      </w:r>
    </w:p>
    <w:p w:rsidR="00285631" w:rsidRPr="00025990" w:rsidRDefault="00285631" w:rsidP="00285631">
      <w:pPr>
        <w:ind w:firstLine="709"/>
        <w:jc w:val="both"/>
        <w:rPr>
          <w:sz w:val="28"/>
          <w:szCs w:val="28"/>
        </w:rPr>
      </w:pPr>
      <w:r w:rsidRPr="00025990">
        <w:rPr>
          <w:rFonts w:eastAsia="Batang"/>
          <w:sz w:val="28"/>
          <w:szCs w:val="28"/>
          <w:lang w:eastAsia="ko-KR"/>
        </w:rPr>
        <w:t xml:space="preserve">Размер одного стимулирующего балла (Цстб) </w:t>
      </w:r>
      <w:r w:rsidRPr="00E74F41">
        <w:rPr>
          <w:rFonts w:eastAsia="Batang"/>
          <w:sz w:val="28"/>
          <w:szCs w:val="28"/>
          <w:lang w:eastAsia="ko-KR"/>
        </w:rPr>
        <w:t>рассчитывается на начало финансового (календарного) года</w:t>
      </w:r>
      <w:r w:rsidRPr="00025990">
        <w:rPr>
          <w:rFonts w:eastAsia="Batang"/>
          <w:sz w:val="28"/>
          <w:szCs w:val="28"/>
          <w:lang w:eastAsia="ko-KR"/>
        </w:rPr>
        <w:t xml:space="preserve">, на основании представления начальника МКУ «Централизованной бухгалтерии </w:t>
      </w:r>
      <w:r w:rsidRPr="00025990">
        <w:rPr>
          <w:sz w:val="28"/>
          <w:szCs w:val="28"/>
        </w:rPr>
        <w:t xml:space="preserve">управления образования администрации муниципального образования Туапсинский район». </w:t>
      </w:r>
    </w:p>
    <w:p w:rsidR="00285631" w:rsidRPr="00025990" w:rsidRDefault="00285631" w:rsidP="00285631">
      <w:pPr>
        <w:ind w:firstLine="709"/>
        <w:jc w:val="both"/>
        <w:rPr>
          <w:rFonts w:eastAsia="Batang"/>
          <w:sz w:val="28"/>
          <w:szCs w:val="28"/>
          <w:lang w:eastAsia="ko-KR"/>
        </w:rPr>
      </w:pPr>
      <w:r w:rsidRPr="00025990">
        <w:rPr>
          <w:rFonts w:eastAsia="Batang"/>
          <w:sz w:val="28"/>
          <w:szCs w:val="28"/>
          <w:lang w:eastAsia="ko-KR"/>
        </w:rPr>
        <w:t xml:space="preserve">Цена одного стимулирующего балла (Цстб) может пересчитываться на начало </w:t>
      </w:r>
      <w:r>
        <w:rPr>
          <w:rFonts w:eastAsia="Batang"/>
          <w:sz w:val="28"/>
          <w:szCs w:val="28"/>
          <w:lang w:eastAsia="ko-KR"/>
        </w:rPr>
        <w:t>учебного</w:t>
      </w:r>
      <w:r w:rsidRPr="00025990">
        <w:rPr>
          <w:rFonts w:eastAsia="Batang"/>
          <w:sz w:val="28"/>
          <w:szCs w:val="28"/>
          <w:lang w:eastAsia="ko-KR"/>
        </w:rPr>
        <w:t xml:space="preserve"> года при проведении тарификации работников ОО.  </w:t>
      </w:r>
      <w:r w:rsidRPr="00AF7D47">
        <w:rPr>
          <w:rFonts w:eastAsia="Batang"/>
          <w:sz w:val="28"/>
          <w:szCs w:val="28"/>
          <w:lang w:eastAsia="ko-KR"/>
        </w:rPr>
        <w:t>При изменении цены одного стимулирующего балла (Цстб) в течение календарного (финансового) года</w:t>
      </w:r>
      <w:r>
        <w:rPr>
          <w:rFonts w:eastAsia="Batang"/>
          <w:sz w:val="28"/>
          <w:szCs w:val="28"/>
          <w:lang w:eastAsia="ko-KR"/>
        </w:rPr>
        <w:t xml:space="preserve"> п</w:t>
      </w:r>
      <w:r w:rsidRPr="00025990">
        <w:rPr>
          <w:rFonts w:eastAsia="Batang"/>
          <w:sz w:val="28"/>
          <w:szCs w:val="28"/>
          <w:lang w:eastAsia="ko-KR"/>
        </w:rPr>
        <w:t>ересчитывается размер стимулирующих выплат руководителей ОО, управление образования администрации муниципального образования Туапсинский район издает приказ, утверждающий новый размер стимулирующих выплат руково</w:t>
      </w:r>
      <w:r>
        <w:rPr>
          <w:rFonts w:eastAsia="Batang"/>
          <w:sz w:val="28"/>
          <w:szCs w:val="28"/>
          <w:lang w:eastAsia="ko-KR"/>
        </w:rPr>
        <w:t xml:space="preserve">дителей ОО. </w:t>
      </w:r>
    </w:p>
    <w:p w:rsidR="00285631" w:rsidRPr="00025990"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w:t>
      </w:r>
    </w:p>
    <w:p w:rsidR="00285631" w:rsidRPr="00025990"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Стимулирующая надбавка устанавливается сроком не более 1 года</w:t>
      </w:r>
      <w:r>
        <w:rPr>
          <w:rFonts w:eastAsia="Batang"/>
          <w:sz w:val="28"/>
          <w:szCs w:val="28"/>
          <w:lang w:eastAsia="ko-KR"/>
        </w:rPr>
        <w:t xml:space="preserve">                 </w:t>
      </w:r>
      <w:r w:rsidRPr="00D85E83">
        <w:rPr>
          <w:rFonts w:eastAsia="Batang"/>
          <w:sz w:val="28"/>
          <w:szCs w:val="28"/>
          <w:lang w:eastAsia="ko-KR"/>
        </w:rPr>
        <w:t>(с 01 января текущего года по 31 декабря текущего года</w:t>
      </w:r>
      <w:r>
        <w:rPr>
          <w:rFonts w:eastAsia="Batang"/>
          <w:sz w:val="28"/>
          <w:szCs w:val="28"/>
          <w:lang w:eastAsia="ko-KR"/>
        </w:rPr>
        <w:t xml:space="preserve">) </w:t>
      </w:r>
      <w:r w:rsidRPr="00D85E83">
        <w:rPr>
          <w:rFonts w:eastAsia="Batang"/>
          <w:sz w:val="28"/>
          <w:szCs w:val="28"/>
          <w:lang w:eastAsia="ko-KR"/>
        </w:rPr>
        <w:t>по истечении которого может быть сохранена или отменена.</w:t>
      </w:r>
    </w:p>
    <w:p w:rsidR="00285631" w:rsidRPr="00025990" w:rsidRDefault="00285631" w:rsidP="00285631">
      <w:pPr>
        <w:autoSpaceDE w:val="0"/>
        <w:autoSpaceDN w:val="0"/>
        <w:adjustRightInd w:val="0"/>
        <w:ind w:firstLine="709"/>
        <w:jc w:val="both"/>
        <w:rPr>
          <w:rFonts w:eastAsia="Batang"/>
          <w:sz w:val="28"/>
          <w:szCs w:val="28"/>
          <w:lang w:eastAsia="ko-KR"/>
        </w:rPr>
      </w:pPr>
      <w:r w:rsidRPr="00025990">
        <w:rPr>
          <w:rFonts w:eastAsia="Batang"/>
          <w:sz w:val="28"/>
          <w:szCs w:val="28"/>
          <w:lang w:eastAsia="ko-KR"/>
        </w:rPr>
        <w:t>3.4</w:t>
      </w:r>
      <w:r>
        <w:rPr>
          <w:spacing w:val="-4"/>
          <w:sz w:val="28"/>
          <w:szCs w:val="28"/>
        </w:rPr>
        <w:t xml:space="preserve">. </w:t>
      </w:r>
      <w:r w:rsidRPr="00025990">
        <w:rPr>
          <w:spacing w:val="-4"/>
          <w:sz w:val="28"/>
          <w:szCs w:val="28"/>
        </w:rPr>
        <w:t>Вы</w:t>
      </w:r>
      <w:r>
        <w:rPr>
          <w:spacing w:val="-4"/>
          <w:sz w:val="28"/>
          <w:szCs w:val="28"/>
        </w:rPr>
        <w:t xml:space="preserve">платы стимулирующего характера </w:t>
      </w:r>
      <w:r w:rsidRPr="00025990">
        <w:rPr>
          <w:spacing w:val="-4"/>
          <w:sz w:val="28"/>
          <w:szCs w:val="28"/>
        </w:rPr>
        <w:t>за ученую степень, почетное звание и выслугу лет осуществляются в первоочередном порядке.</w:t>
      </w:r>
    </w:p>
    <w:p w:rsidR="00285631" w:rsidRPr="00025990" w:rsidRDefault="00285631" w:rsidP="00285631">
      <w:pPr>
        <w:widowControl w:val="0"/>
        <w:shd w:val="clear" w:color="auto" w:fill="FFFFFF"/>
        <w:autoSpaceDE w:val="0"/>
        <w:autoSpaceDN w:val="0"/>
        <w:adjustRightInd w:val="0"/>
        <w:ind w:right="-27"/>
        <w:rPr>
          <w:b/>
          <w:bCs/>
          <w:spacing w:val="-7"/>
          <w:sz w:val="28"/>
          <w:szCs w:val="28"/>
        </w:rPr>
      </w:pPr>
    </w:p>
    <w:p w:rsidR="00285631" w:rsidRDefault="00285631" w:rsidP="00285631">
      <w:pPr>
        <w:widowControl w:val="0"/>
        <w:shd w:val="clear" w:color="auto" w:fill="FFFFFF"/>
        <w:autoSpaceDE w:val="0"/>
        <w:autoSpaceDN w:val="0"/>
        <w:adjustRightInd w:val="0"/>
        <w:ind w:left="49" w:right="-27" w:hanging="49"/>
        <w:jc w:val="center"/>
        <w:rPr>
          <w:b/>
          <w:bCs/>
          <w:spacing w:val="-7"/>
          <w:sz w:val="28"/>
          <w:szCs w:val="28"/>
        </w:rPr>
      </w:pPr>
      <w:r w:rsidRPr="00025990">
        <w:rPr>
          <w:b/>
          <w:bCs/>
          <w:spacing w:val="-7"/>
          <w:sz w:val="28"/>
          <w:szCs w:val="28"/>
        </w:rPr>
        <w:t>4. ПОРЯДОК И УСЛОВИЯ УСТАНОВЛЕНИЯ ДОПЛАТ И ВЫПЛАТ КОМПЕНСАЦИОННОГО ХАРАКТЕРА</w:t>
      </w:r>
    </w:p>
    <w:p w:rsidR="00285631" w:rsidRPr="00025990" w:rsidRDefault="00285631" w:rsidP="00285631">
      <w:pPr>
        <w:widowControl w:val="0"/>
        <w:shd w:val="clear" w:color="auto" w:fill="FFFFFF"/>
        <w:autoSpaceDE w:val="0"/>
        <w:autoSpaceDN w:val="0"/>
        <w:adjustRightInd w:val="0"/>
        <w:ind w:left="49" w:right="-27" w:hanging="49"/>
        <w:jc w:val="center"/>
        <w:rPr>
          <w:b/>
          <w:bCs/>
          <w:spacing w:val="-7"/>
          <w:sz w:val="28"/>
          <w:szCs w:val="28"/>
        </w:rPr>
      </w:pPr>
    </w:p>
    <w:p w:rsidR="00285631" w:rsidRPr="00025990" w:rsidRDefault="00285631" w:rsidP="00285631">
      <w:pPr>
        <w:autoSpaceDE w:val="0"/>
        <w:autoSpaceDN w:val="0"/>
        <w:adjustRightInd w:val="0"/>
        <w:ind w:firstLine="709"/>
        <w:jc w:val="both"/>
        <w:rPr>
          <w:sz w:val="28"/>
          <w:szCs w:val="28"/>
        </w:rPr>
      </w:pPr>
      <w:r w:rsidRPr="00025990">
        <w:rPr>
          <w:sz w:val="28"/>
          <w:szCs w:val="28"/>
        </w:rPr>
        <w:t>4</w:t>
      </w:r>
      <w:r w:rsidRPr="00025990">
        <w:rPr>
          <w:spacing w:val="-4"/>
          <w:sz w:val="28"/>
          <w:szCs w:val="28"/>
        </w:rPr>
        <w:t>.</w:t>
      </w:r>
      <w:r>
        <w:rPr>
          <w:spacing w:val="-4"/>
          <w:sz w:val="28"/>
          <w:szCs w:val="28"/>
        </w:rPr>
        <w:t>1</w:t>
      </w:r>
      <w:r w:rsidRPr="00025990">
        <w:rPr>
          <w:spacing w:val="-4"/>
          <w:sz w:val="28"/>
          <w:szCs w:val="28"/>
        </w:rPr>
        <w:t>.</w:t>
      </w:r>
      <w:r>
        <w:rPr>
          <w:spacing w:val="-4"/>
          <w:sz w:val="28"/>
          <w:szCs w:val="28"/>
        </w:rPr>
        <w:t xml:space="preserve"> </w:t>
      </w:r>
      <w:r w:rsidRPr="00025990">
        <w:rPr>
          <w:spacing w:val="-4"/>
          <w:sz w:val="28"/>
          <w:szCs w:val="28"/>
        </w:rPr>
        <w:t>Руководителю ОО осуществляются следующие доплаты и выплаты компенсационного характера:</w:t>
      </w:r>
    </w:p>
    <w:p w:rsidR="00285631" w:rsidRPr="00025990" w:rsidRDefault="00285631" w:rsidP="00285631">
      <w:pPr>
        <w:widowControl w:val="0"/>
        <w:shd w:val="clear" w:color="auto" w:fill="FFFFFF"/>
        <w:autoSpaceDE w:val="0"/>
        <w:autoSpaceDN w:val="0"/>
        <w:adjustRightInd w:val="0"/>
        <w:ind w:left="5" w:right="5" w:firstLine="709"/>
        <w:jc w:val="both"/>
        <w:rPr>
          <w:sz w:val="28"/>
          <w:szCs w:val="28"/>
        </w:rPr>
      </w:pPr>
      <w:r w:rsidRPr="00025990">
        <w:rPr>
          <w:sz w:val="28"/>
          <w:szCs w:val="28"/>
        </w:rPr>
        <w:lastRenderedPageBreak/>
        <w:t>за совмещение профессий (должностей);</w:t>
      </w:r>
    </w:p>
    <w:p w:rsidR="00285631" w:rsidRPr="00025990" w:rsidRDefault="00285631" w:rsidP="00285631">
      <w:pPr>
        <w:widowControl w:val="0"/>
        <w:shd w:val="clear" w:color="auto" w:fill="FFFFFF"/>
        <w:autoSpaceDE w:val="0"/>
        <w:autoSpaceDN w:val="0"/>
        <w:adjustRightInd w:val="0"/>
        <w:ind w:left="5" w:right="5" w:firstLine="709"/>
        <w:jc w:val="both"/>
        <w:rPr>
          <w:sz w:val="28"/>
          <w:szCs w:val="28"/>
        </w:rPr>
      </w:pPr>
      <w:r w:rsidRPr="00025990">
        <w:rPr>
          <w:sz w:val="28"/>
          <w:szCs w:val="28"/>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85631" w:rsidRPr="00025990" w:rsidRDefault="00285631" w:rsidP="00285631">
      <w:pPr>
        <w:widowControl w:val="0"/>
        <w:shd w:val="clear" w:color="auto" w:fill="FFFFFF"/>
        <w:autoSpaceDE w:val="0"/>
        <w:autoSpaceDN w:val="0"/>
        <w:adjustRightInd w:val="0"/>
        <w:spacing w:line="312" w:lineRule="exact"/>
        <w:ind w:left="5" w:right="5" w:firstLine="709"/>
        <w:jc w:val="both"/>
        <w:rPr>
          <w:sz w:val="28"/>
          <w:szCs w:val="28"/>
        </w:rPr>
      </w:pPr>
      <w:r w:rsidRPr="00025990">
        <w:rPr>
          <w:sz w:val="28"/>
          <w:szCs w:val="28"/>
        </w:rPr>
        <w:t>за специфику работы в отдельных ОО;</w:t>
      </w:r>
    </w:p>
    <w:p w:rsidR="00285631" w:rsidRPr="00025990" w:rsidRDefault="00285631" w:rsidP="00285631">
      <w:pPr>
        <w:shd w:val="clear" w:color="auto" w:fill="FFFFFF"/>
        <w:spacing w:line="312" w:lineRule="exact"/>
        <w:ind w:left="5" w:right="5" w:firstLine="709"/>
        <w:jc w:val="both"/>
        <w:rPr>
          <w:sz w:val="28"/>
          <w:szCs w:val="28"/>
        </w:rPr>
      </w:pPr>
      <w:r w:rsidRPr="00025990">
        <w:rPr>
          <w:sz w:val="28"/>
          <w:szCs w:val="28"/>
        </w:rPr>
        <w:t>за работу в выходные и праздничные дни.</w:t>
      </w:r>
    </w:p>
    <w:p w:rsidR="00285631" w:rsidRPr="00025990" w:rsidRDefault="00285631" w:rsidP="00285631">
      <w:pPr>
        <w:autoSpaceDE w:val="0"/>
        <w:autoSpaceDN w:val="0"/>
        <w:adjustRightInd w:val="0"/>
        <w:ind w:firstLine="709"/>
        <w:jc w:val="both"/>
        <w:rPr>
          <w:sz w:val="28"/>
          <w:szCs w:val="28"/>
        </w:rPr>
      </w:pPr>
      <w:r w:rsidRPr="00025990">
        <w:rPr>
          <w:spacing w:val="-3"/>
          <w:sz w:val="28"/>
          <w:szCs w:val="28"/>
        </w:rPr>
        <w:t xml:space="preserve">4.2. Доплата за совмещение профессий (должностей) устанавливается при совмещении им профессий (должностей). </w:t>
      </w:r>
      <w:r w:rsidRPr="00025990">
        <w:rPr>
          <w:sz w:val="28"/>
          <w:szCs w:val="28"/>
        </w:rPr>
        <w:t xml:space="preserve">Размер доплаты и срок, на который она устанавливается, по соглашению сторон трудового договора с учетом содержания и (или) объема дополнительной работы. </w:t>
      </w:r>
      <w:r w:rsidRPr="00025990">
        <w:rPr>
          <w:spacing w:val="-3"/>
          <w:sz w:val="28"/>
          <w:szCs w:val="28"/>
        </w:rPr>
        <w:t>.</w:t>
      </w:r>
    </w:p>
    <w:p w:rsidR="00285631" w:rsidRDefault="00285631" w:rsidP="00285631">
      <w:pPr>
        <w:autoSpaceDE w:val="0"/>
        <w:autoSpaceDN w:val="0"/>
        <w:adjustRightInd w:val="0"/>
        <w:ind w:firstLine="709"/>
        <w:jc w:val="both"/>
        <w:rPr>
          <w:sz w:val="28"/>
          <w:szCs w:val="28"/>
        </w:rPr>
      </w:pPr>
      <w:r w:rsidRPr="00025990">
        <w:rPr>
          <w:spacing w:val="-4"/>
          <w:sz w:val="28"/>
          <w:szCs w:val="28"/>
        </w:rPr>
        <w:t>4.</w:t>
      </w:r>
      <w:r>
        <w:rPr>
          <w:spacing w:val="-4"/>
          <w:sz w:val="28"/>
          <w:szCs w:val="28"/>
        </w:rPr>
        <w:t>3</w:t>
      </w:r>
      <w:r w:rsidRPr="00025990">
        <w:rPr>
          <w:spacing w:val="-4"/>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руководителю ОО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r w:rsidRPr="00025990">
        <w:rPr>
          <w:sz w:val="28"/>
          <w:szCs w:val="28"/>
        </w:rPr>
        <w:t xml:space="preserve"> </w:t>
      </w:r>
    </w:p>
    <w:p w:rsidR="00285631" w:rsidRPr="00025990" w:rsidRDefault="00285631" w:rsidP="00285631">
      <w:pPr>
        <w:autoSpaceDE w:val="0"/>
        <w:autoSpaceDN w:val="0"/>
        <w:adjustRightInd w:val="0"/>
        <w:ind w:firstLine="709"/>
        <w:jc w:val="both"/>
        <w:rPr>
          <w:sz w:val="28"/>
          <w:szCs w:val="28"/>
        </w:rPr>
      </w:pPr>
      <w:r>
        <w:rPr>
          <w:sz w:val="28"/>
          <w:szCs w:val="28"/>
        </w:rPr>
        <w:t xml:space="preserve">4.4. </w:t>
      </w:r>
      <w:r w:rsidRPr="00B85EDB">
        <w:rPr>
          <w:sz w:val="28"/>
          <w:szCs w:val="28"/>
        </w:rPr>
        <w:t xml:space="preserve">Размер доплат и срок, на который они устанавливаются, указанные в пунктах 4.2 и 4.3, определяются приказом управления образования администрации муниципального образования Туапсинский район на основании заявления руководителя </w:t>
      </w:r>
      <w:r w:rsidRPr="00B85EDB">
        <w:rPr>
          <w:rFonts w:eastAsia="Batang"/>
          <w:sz w:val="28"/>
          <w:szCs w:val="28"/>
          <w:lang w:eastAsia="ko-KR"/>
        </w:rPr>
        <w:t>МОО</w:t>
      </w:r>
      <w:r w:rsidRPr="00B85EDB">
        <w:rPr>
          <w:sz w:val="28"/>
          <w:szCs w:val="28"/>
        </w:rPr>
        <w:t>, согласованного с</w:t>
      </w:r>
      <w:r>
        <w:rPr>
          <w:sz w:val="28"/>
          <w:szCs w:val="28"/>
        </w:rPr>
        <w:t>о специалистом курирующим направление дополнительного образования</w:t>
      </w:r>
      <w:r w:rsidRPr="00B85EDB">
        <w:rPr>
          <w:sz w:val="28"/>
          <w:szCs w:val="28"/>
        </w:rPr>
        <w:t>.</w:t>
      </w:r>
    </w:p>
    <w:p w:rsidR="00285631" w:rsidRPr="00025990" w:rsidRDefault="00285631" w:rsidP="00285631">
      <w:pPr>
        <w:shd w:val="clear" w:color="auto" w:fill="FFFFFF"/>
        <w:spacing w:line="312" w:lineRule="exact"/>
        <w:ind w:left="5" w:right="5" w:firstLine="709"/>
        <w:jc w:val="both"/>
        <w:rPr>
          <w:sz w:val="28"/>
          <w:szCs w:val="28"/>
        </w:rPr>
      </w:pPr>
      <w:r w:rsidRPr="00025990">
        <w:rPr>
          <w:sz w:val="28"/>
          <w:szCs w:val="28"/>
        </w:rPr>
        <w:t>4.</w:t>
      </w:r>
      <w:r>
        <w:rPr>
          <w:sz w:val="28"/>
          <w:szCs w:val="28"/>
        </w:rPr>
        <w:t>5</w:t>
      </w:r>
      <w:r w:rsidRPr="00025990">
        <w:rPr>
          <w:sz w:val="28"/>
          <w:szCs w:val="28"/>
        </w:rPr>
        <w:t xml:space="preserve">. Выплаты компенсационного характера за специфику работы в отдельных ОО устанавливаются к окладу (должностному окладу). </w:t>
      </w:r>
    </w:p>
    <w:p w:rsidR="00285631" w:rsidRPr="00025990" w:rsidRDefault="00285631" w:rsidP="00285631">
      <w:pPr>
        <w:shd w:val="clear" w:color="auto" w:fill="FFFFFF"/>
        <w:spacing w:line="312" w:lineRule="exact"/>
        <w:ind w:left="5" w:right="5" w:firstLine="709"/>
        <w:jc w:val="both"/>
        <w:rPr>
          <w:sz w:val="28"/>
          <w:szCs w:val="28"/>
        </w:rPr>
      </w:pPr>
      <w:r w:rsidRPr="00025990">
        <w:rPr>
          <w:sz w:val="28"/>
          <w:szCs w:val="28"/>
        </w:rPr>
        <w:t>Применение доплат за специфику работы не образует новый оклад и не учитывается при исчислении иных компенсационных и стимулирующих выплат.</w:t>
      </w:r>
    </w:p>
    <w:p w:rsidR="00285631" w:rsidRPr="00025990" w:rsidRDefault="00285631" w:rsidP="00285631">
      <w:pPr>
        <w:tabs>
          <w:tab w:val="left" w:pos="3985"/>
        </w:tabs>
        <w:ind w:firstLine="709"/>
        <w:jc w:val="both"/>
        <w:rPr>
          <w:sz w:val="28"/>
          <w:szCs w:val="28"/>
        </w:rPr>
      </w:pPr>
      <w:r w:rsidRPr="00025990">
        <w:rPr>
          <w:sz w:val="28"/>
          <w:szCs w:val="28"/>
        </w:rPr>
        <w:t>4.</w:t>
      </w:r>
      <w:r>
        <w:rPr>
          <w:sz w:val="28"/>
          <w:szCs w:val="28"/>
        </w:rPr>
        <w:t>6</w:t>
      </w:r>
      <w:r w:rsidRPr="00025990">
        <w:rPr>
          <w:sz w:val="28"/>
          <w:szCs w:val="28"/>
        </w:rPr>
        <w:t>. Повышенная оплата за работу в выходные и нерабочие праздничные дни производится руководителю ОО, привлекаемому к работе в выходные и нерабочие праздничные дни.</w:t>
      </w:r>
    </w:p>
    <w:p w:rsidR="00285631" w:rsidRPr="00025990" w:rsidRDefault="00285631" w:rsidP="00285631">
      <w:pPr>
        <w:tabs>
          <w:tab w:val="left" w:pos="3985"/>
        </w:tabs>
        <w:ind w:firstLine="709"/>
        <w:jc w:val="both"/>
        <w:rPr>
          <w:sz w:val="28"/>
          <w:szCs w:val="28"/>
        </w:rPr>
      </w:pPr>
      <w:r w:rsidRPr="00025990">
        <w:rPr>
          <w:sz w:val="28"/>
          <w:szCs w:val="28"/>
        </w:rPr>
        <w:t>Размер доплаты составляет:</w:t>
      </w:r>
    </w:p>
    <w:p w:rsidR="00285631" w:rsidRPr="00025990" w:rsidRDefault="00285631" w:rsidP="00285631">
      <w:pPr>
        <w:tabs>
          <w:tab w:val="left" w:pos="3985"/>
        </w:tabs>
        <w:ind w:firstLine="709"/>
        <w:jc w:val="both"/>
        <w:rPr>
          <w:sz w:val="28"/>
          <w:szCs w:val="28"/>
        </w:rPr>
      </w:pPr>
      <w:r w:rsidRPr="00025990">
        <w:rPr>
          <w:sz w:val="28"/>
          <w:szCs w:val="28"/>
        </w:rPr>
        <w:t>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285631" w:rsidRPr="00025990" w:rsidRDefault="00285631" w:rsidP="00285631">
      <w:pPr>
        <w:tabs>
          <w:tab w:val="left" w:pos="3985"/>
        </w:tabs>
        <w:ind w:firstLine="709"/>
        <w:jc w:val="both"/>
        <w:rPr>
          <w:sz w:val="28"/>
          <w:szCs w:val="28"/>
        </w:rPr>
      </w:pPr>
      <w:r w:rsidRPr="00025990">
        <w:rPr>
          <w:sz w:val="28"/>
          <w:szCs w:val="28"/>
        </w:rPr>
        <w:t>не менее одинарной часовой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часовой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285631" w:rsidRPr="00025990" w:rsidRDefault="00285631" w:rsidP="00285631">
      <w:pPr>
        <w:tabs>
          <w:tab w:val="left" w:pos="3985"/>
        </w:tabs>
        <w:ind w:firstLine="709"/>
        <w:jc w:val="both"/>
        <w:rPr>
          <w:sz w:val="28"/>
          <w:szCs w:val="28"/>
        </w:rPr>
      </w:pPr>
      <w:r w:rsidRPr="00025990">
        <w:rPr>
          <w:sz w:val="28"/>
          <w:szCs w:val="28"/>
        </w:rPr>
        <w:t>4.</w:t>
      </w:r>
      <w:r>
        <w:rPr>
          <w:sz w:val="28"/>
          <w:szCs w:val="28"/>
        </w:rPr>
        <w:t>7</w:t>
      </w:r>
      <w:r w:rsidRPr="00025990">
        <w:rPr>
          <w:sz w:val="28"/>
          <w:szCs w:val="28"/>
        </w:rPr>
        <w:t xml:space="preserve">. Доплаты и выплаты компенсационного характера устанавливаются к окладу (должностному окладу) руководителя </w:t>
      </w:r>
      <w:r w:rsidRPr="00025990">
        <w:rPr>
          <w:rFonts w:eastAsia="Batang"/>
          <w:sz w:val="28"/>
          <w:szCs w:val="28"/>
          <w:lang w:eastAsia="ko-KR"/>
        </w:rPr>
        <w:t>ОО</w:t>
      </w:r>
      <w:r w:rsidRPr="00025990">
        <w:rPr>
          <w:sz w:val="28"/>
          <w:szCs w:val="28"/>
        </w:rPr>
        <w:t xml:space="preserve"> и выплачиваются из фонда оплаты труда, направленного на административно – управленческий, учебно-вспомогательный персонал, младший обслуживающий персонал</w:t>
      </w:r>
      <w:r>
        <w:rPr>
          <w:sz w:val="28"/>
          <w:szCs w:val="28"/>
        </w:rPr>
        <w:t>.</w:t>
      </w:r>
    </w:p>
    <w:p w:rsidR="00285631" w:rsidRPr="00025990" w:rsidRDefault="00285631" w:rsidP="00285631">
      <w:pPr>
        <w:tabs>
          <w:tab w:val="left" w:pos="3985"/>
        </w:tabs>
        <w:jc w:val="both"/>
        <w:rPr>
          <w:sz w:val="28"/>
          <w:szCs w:val="28"/>
        </w:rPr>
      </w:pPr>
    </w:p>
    <w:p w:rsidR="00285631" w:rsidRPr="00025990" w:rsidRDefault="00285631" w:rsidP="00285631">
      <w:pPr>
        <w:tabs>
          <w:tab w:val="left" w:pos="3985"/>
        </w:tabs>
        <w:ind w:firstLine="851"/>
        <w:jc w:val="center"/>
        <w:rPr>
          <w:sz w:val="28"/>
          <w:szCs w:val="28"/>
        </w:rPr>
      </w:pPr>
      <w:r w:rsidRPr="00025990">
        <w:rPr>
          <w:b/>
          <w:bCs/>
          <w:spacing w:val="-3"/>
          <w:sz w:val="28"/>
          <w:szCs w:val="28"/>
        </w:rPr>
        <w:lastRenderedPageBreak/>
        <w:t>5. ПОРЯДОК И УСЛОВИЯ ПРЕМИРОВАНИЯ</w:t>
      </w:r>
    </w:p>
    <w:p w:rsidR="00285631" w:rsidRPr="00025990" w:rsidRDefault="00285631" w:rsidP="00285631">
      <w:pPr>
        <w:autoSpaceDE w:val="0"/>
        <w:autoSpaceDN w:val="0"/>
        <w:adjustRightInd w:val="0"/>
        <w:ind w:firstLine="851"/>
        <w:jc w:val="both"/>
        <w:rPr>
          <w:sz w:val="28"/>
          <w:szCs w:val="28"/>
        </w:rPr>
      </w:pPr>
    </w:p>
    <w:p w:rsidR="00285631" w:rsidRPr="00025990" w:rsidRDefault="00285631" w:rsidP="00285631">
      <w:pPr>
        <w:autoSpaceDE w:val="0"/>
        <w:autoSpaceDN w:val="0"/>
        <w:adjustRightInd w:val="0"/>
        <w:ind w:firstLine="709"/>
        <w:jc w:val="both"/>
        <w:rPr>
          <w:sz w:val="28"/>
          <w:szCs w:val="28"/>
        </w:rPr>
      </w:pPr>
      <w:r w:rsidRPr="00025990">
        <w:rPr>
          <w:sz w:val="28"/>
          <w:szCs w:val="28"/>
        </w:rPr>
        <w:t>5.1. В целях поощрения руководителей ОО за выполненную работу могут быть установлены премии:</w:t>
      </w:r>
    </w:p>
    <w:p w:rsidR="00285631" w:rsidRPr="00025990" w:rsidRDefault="00285631" w:rsidP="00285631">
      <w:pPr>
        <w:autoSpaceDE w:val="0"/>
        <w:autoSpaceDN w:val="0"/>
        <w:adjustRightInd w:val="0"/>
        <w:ind w:firstLine="709"/>
        <w:jc w:val="both"/>
        <w:rPr>
          <w:sz w:val="28"/>
          <w:szCs w:val="28"/>
        </w:rPr>
      </w:pPr>
      <w:r w:rsidRPr="00025990">
        <w:rPr>
          <w:sz w:val="28"/>
          <w:szCs w:val="28"/>
        </w:rPr>
        <w:t>по итогам работы (за месяц, квартал, полугодие, 9 месяцев, год);</w:t>
      </w:r>
    </w:p>
    <w:p w:rsidR="00285631" w:rsidRPr="00025990" w:rsidRDefault="00285631" w:rsidP="00285631">
      <w:pPr>
        <w:autoSpaceDE w:val="0"/>
        <w:autoSpaceDN w:val="0"/>
        <w:adjustRightInd w:val="0"/>
        <w:ind w:firstLine="709"/>
        <w:jc w:val="both"/>
        <w:rPr>
          <w:sz w:val="28"/>
          <w:szCs w:val="28"/>
        </w:rPr>
      </w:pPr>
      <w:r>
        <w:rPr>
          <w:sz w:val="28"/>
          <w:szCs w:val="28"/>
        </w:rPr>
        <w:t>за качество выполняемых работ;</w:t>
      </w:r>
    </w:p>
    <w:p w:rsidR="00285631" w:rsidRPr="00025990" w:rsidRDefault="00285631" w:rsidP="00285631">
      <w:pPr>
        <w:autoSpaceDE w:val="0"/>
        <w:autoSpaceDN w:val="0"/>
        <w:adjustRightInd w:val="0"/>
        <w:ind w:firstLine="709"/>
        <w:jc w:val="both"/>
        <w:rPr>
          <w:sz w:val="28"/>
          <w:szCs w:val="28"/>
        </w:rPr>
      </w:pPr>
      <w:r w:rsidRPr="00025990">
        <w:rPr>
          <w:sz w:val="28"/>
          <w:szCs w:val="28"/>
        </w:rPr>
        <w:t>за интенсивность и высокие результаты работы.</w:t>
      </w:r>
    </w:p>
    <w:p w:rsidR="00285631" w:rsidRPr="00025990" w:rsidRDefault="00285631" w:rsidP="00285631">
      <w:pPr>
        <w:autoSpaceDE w:val="0"/>
        <w:autoSpaceDN w:val="0"/>
        <w:adjustRightInd w:val="0"/>
        <w:ind w:firstLine="709"/>
        <w:jc w:val="both"/>
        <w:rPr>
          <w:sz w:val="28"/>
          <w:szCs w:val="28"/>
        </w:rPr>
      </w:pPr>
      <w:r w:rsidRPr="00025990">
        <w:rPr>
          <w:sz w:val="28"/>
          <w:szCs w:val="28"/>
        </w:rPr>
        <w:t xml:space="preserve">Премирование осуществляется на основании приказа начальника управления образования администрации муниципального образования Туапсинский район, по согласованию с председателем </w:t>
      </w:r>
      <w:r w:rsidRPr="00025990">
        <w:rPr>
          <w:spacing w:val="-4"/>
          <w:sz w:val="28"/>
          <w:szCs w:val="28"/>
        </w:rPr>
        <w:t xml:space="preserve">Туапсинской районной территориальной организации </w:t>
      </w:r>
      <w:r>
        <w:rPr>
          <w:spacing w:val="-4"/>
          <w:sz w:val="28"/>
          <w:szCs w:val="28"/>
        </w:rPr>
        <w:t>П</w:t>
      </w:r>
      <w:r w:rsidRPr="00025990">
        <w:rPr>
          <w:spacing w:val="-4"/>
          <w:sz w:val="28"/>
          <w:szCs w:val="28"/>
        </w:rPr>
        <w:t>рофсоюза работников народного образования и науки РФ</w:t>
      </w:r>
      <w:r w:rsidRPr="00025990">
        <w:rPr>
          <w:sz w:val="28"/>
          <w:szCs w:val="28"/>
        </w:rPr>
        <w:t xml:space="preserve"> при наличии экономии фонда оплаты труда</w:t>
      </w:r>
      <w:r>
        <w:rPr>
          <w:sz w:val="28"/>
          <w:szCs w:val="28"/>
        </w:rPr>
        <w:t>, а также из централизуемой доли фонда оплаты труда</w:t>
      </w:r>
      <w:r w:rsidRPr="00025990">
        <w:rPr>
          <w:sz w:val="28"/>
          <w:szCs w:val="28"/>
        </w:rPr>
        <w:t xml:space="preserve">. </w:t>
      </w:r>
    </w:p>
    <w:p w:rsidR="00285631" w:rsidRPr="00025990" w:rsidRDefault="00285631" w:rsidP="00285631">
      <w:pPr>
        <w:autoSpaceDE w:val="0"/>
        <w:autoSpaceDN w:val="0"/>
        <w:adjustRightInd w:val="0"/>
        <w:ind w:firstLine="709"/>
        <w:jc w:val="both"/>
        <w:rPr>
          <w:sz w:val="28"/>
          <w:szCs w:val="28"/>
        </w:rPr>
      </w:pPr>
      <w:r w:rsidRPr="00025990">
        <w:rPr>
          <w:sz w:val="28"/>
          <w:szCs w:val="28"/>
        </w:rPr>
        <w:t>5.</w:t>
      </w:r>
      <w:r>
        <w:rPr>
          <w:sz w:val="28"/>
          <w:szCs w:val="28"/>
        </w:rPr>
        <w:t>2</w:t>
      </w:r>
      <w:r w:rsidRPr="00025990">
        <w:rPr>
          <w:sz w:val="28"/>
          <w:szCs w:val="28"/>
        </w:rPr>
        <w:t xml:space="preserve">. Премия по итогам работы </w:t>
      </w:r>
      <w:r>
        <w:rPr>
          <w:sz w:val="28"/>
          <w:szCs w:val="28"/>
        </w:rPr>
        <w:t xml:space="preserve">(за месяц, квартал, полугодие, </w:t>
      </w:r>
      <w:r w:rsidRPr="00025990">
        <w:rPr>
          <w:sz w:val="28"/>
          <w:szCs w:val="28"/>
        </w:rPr>
        <w:t xml:space="preserve">9 месяцев, год) выплачивается с целью поощрения руководителей </w:t>
      </w:r>
      <w:r>
        <w:rPr>
          <w:sz w:val="28"/>
          <w:szCs w:val="28"/>
        </w:rPr>
        <w:t>ОО</w:t>
      </w:r>
      <w:r w:rsidRPr="00025990">
        <w:rPr>
          <w:sz w:val="28"/>
          <w:szCs w:val="28"/>
        </w:rPr>
        <w:t xml:space="preserve"> за общие результаты труда по итогам работы.</w:t>
      </w:r>
    </w:p>
    <w:p w:rsidR="00285631" w:rsidRPr="00025990" w:rsidRDefault="00285631" w:rsidP="00285631">
      <w:pPr>
        <w:autoSpaceDE w:val="0"/>
        <w:autoSpaceDN w:val="0"/>
        <w:adjustRightInd w:val="0"/>
        <w:ind w:firstLine="709"/>
        <w:jc w:val="both"/>
        <w:rPr>
          <w:sz w:val="28"/>
          <w:szCs w:val="28"/>
        </w:rPr>
      </w:pPr>
      <w:r w:rsidRPr="00025990">
        <w:rPr>
          <w:sz w:val="28"/>
          <w:szCs w:val="28"/>
        </w:rPr>
        <w:t>При премировании учитывается:</w:t>
      </w:r>
    </w:p>
    <w:p w:rsidR="00285631" w:rsidRPr="00025990" w:rsidRDefault="00285631" w:rsidP="00285631">
      <w:pPr>
        <w:autoSpaceDE w:val="0"/>
        <w:autoSpaceDN w:val="0"/>
        <w:adjustRightInd w:val="0"/>
        <w:ind w:firstLine="709"/>
        <w:jc w:val="both"/>
        <w:rPr>
          <w:sz w:val="28"/>
          <w:szCs w:val="28"/>
        </w:rPr>
      </w:pPr>
      <w:r w:rsidRPr="00025990">
        <w:rPr>
          <w:sz w:val="28"/>
          <w:szCs w:val="28"/>
        </w:rPr>
        <w:t xml:space="preserve">успешное и добросовестное исполнение руководителем </w:t>
      </w:r>
      <w:r>
        <w:rPr>
          <w:sz w:val="28"/>
          <w:szCs w:val="28"/>
        </w:rPr>
        <w:t>ОО</w:t>
      </w:r>
      <w:r w:rsidRPr="00025990">
        <w:rPr>
          <w:sz w:val="28"/>
          <w:szCs w:val="28"/>
        </w:rPr>
        <w:t xml:space="preserve"> своих должностных обязанностей в соответствующем периоде;</w:t>
      </w:r>
    </w:p>
    <w:p w:rsidR="00285631" w:rsidRPr="00025990" w:rsidRDefault="00285631" w:rsidP="00285631">
      <w:pPr>
        <w:autoSpaceDE w:val="0"/>
        <w:autoSpaceDN w:val="0"/>
        <w:adjustRightInd w:val="0"/>
        <w:ind w:firstLine="709"/>
        <w:jc w:val="both"/>
        <w:rPr>
          <w:sz w:val="28"/>
          <w:szCs w:val="28"/>
        </w:rPr>
      </w:pPr>
      <w:r w:rsidRPr="00025990">
        <w:rPr>
          <w:sz w:val="28"/>
          <w:szCs w:val="28"/>
        </w:rPr>
        <w:t>инициатива, творчество и применение в работе современных форм и методов организации труда;</w:t>
      </w:r>
    </w:p>
    <w:p w:rsidR="00285631" w:rsidRPr="00025990" w:rsidRDefault="00285631" w:rsidP="00285631">
      <w:pPr>
        <w:autoSpaceDE w:val="0"/>
        <w:autoSpaceDN w:val="0"/>
        <w:adjustRightInd w:val="0"/>
        <w:ind w:firstLine="709"/>
        <w:jc w:val="both"/>
        <w:rPr>
          <w:sz w:val="28"/>
          <w:szCs w:val="28"/>
        </w:rPr>
      </w:pPr>
      <w:r w:rsidRPr="00025990">
        <w:rPr>
          <w:sz w:val="28"/>
          <w:szCs w:val="28"/>
        </w:rPr>
        <w:t xml:space="preserve">проведение качественной подготовки и проведения мероприятий, связанных с уставной деятельностью </w:t>
      </w:r>
      <w:r>
        <w:rPr>
          <w:sz w:val="28"/>
          <w:szCs w:val="28"/>
        </w:rPr>
        <w:t>ОО</w:t>
      </w:r>
      <w:r w:rsidRPr="00025990">
        <w:rPr>
          <w:sz w:val="28"/>
          <w:szCs w:val="28"/>
        </w:rPr>
        <w:t>;</w:t>
      </w:r>
    </w:p>
    <w:p w:rsidR="00285631" w:rsidRPr="00025990" w:rsidRDefault="00285631" w:rsidP="00285631">
      <w:pPr>
        <w:autoSpaceDE w:val="0"/>
        <w:autoSpaceDN w:val="0"/>
        <w:adjustRightInd w:val="0"/>
        <w:ind w:firstLine="709"/>
        <w:jc w:val="both"/>
        <w:rPr>
          <w:sz w:val="28"/>
          <w:szCs w:val="28"/>
        </w:rPr>
      </w:pPr>
      <w:r w:rsidRPr="00025990">
        <w:rPr>
          <w:sz w:val="28"/>
          <w:szCs w:val="28"/>
        </w:rPr>
        <w:t xml:space="preserve">выполнение порученной работы, связанной с обеспечением рабочего процесса или уставной деятельности </w:t>
      </w:r>
      <w:r>
        <w:rPr>
          <w:sz w:val="28"/>
          <w:szCs w:val="28"/>
        </w:rPr>
        <w:t>ОО</w:t>
      </w:r>
      <w:r w:rsidRPr="00025990">
        <w:rPr>
          <w:sz w:val="28"/>
          <w:szCs w:val="28"/>
        </w:rPr>
        <w:t>;</w:t>
      </w:r>
    </w:p>
    <w:p w:rsidR="00285631" w:rsidRPr="00025990" w:rsidRDefault="00285631" w:rsidP="00285631">
      <w:pPr>
        <w:autoSpaceDE w:val="0"/>
        <w:autoSpaceDN w:val="0"/>
        <w:adjustRightInd w:val="0"/>
        <w:ind w:firstLine="709"/>
        <w:jc w:val="both"/>
        <w:rPr>
          <w:sz w:val="28"/>
          <w:szCs w:val="28"/>
        </w:rPr>
      </w:pPr>
      <w:r w:rsidRPr="00025990">
        <w:rPr>
          <w:sz w:val="28"/>
          <w:szCs w:val="28"/>
        </w:rPr>
        <w:t>качественная подготовка и своевременная сдача отчетности;</w:t>
      </w:r>
    </w:p>
    <w:p w:rsidR="00285631" w:rsidRPr="00025990" w:rsidRDefault="00285631" w:rsidP="00285631">
      <w:pPr>
        <w:autoSpaceDE w:val="0"/>
        <w:autoSpaceDN w:val="0"/>
        <w:adjustRightInd w:val="0"/>
        <w:ind w:firstLine="709"/>
        <w:jc w:val="both"/>
        <w:rPr>
          <w:sz w:val="28"/>
          <w:szCs w:val="28"/>
        </w:rPr>
      </w:pPr>
      <w:r w:rsidRPr="00025990">
        <w:rPr>
          <w:sz w:val="28"/>
          <w:szCs w:val="28"/>
        </w:rPr>
        <w:t>участие в течение соответствующего периода в выполнении важных работ, мероприятий.</w:t>
      </w:r>
    </w:p>
    <w:p w:rsidR="00285631" w:rsidRPr="00025990" w:rsidRDefault="00285631" w:rsidP="00285631">
      <w:pPr>
        <w:autoSpaceDE w:val="0"/>
        <w:autoSpaceDN w:val="0"/>
        <w:adjustRightInd w:val="0"/>
        <w:ind w:firstLine="709"/>
        <w:jc w:val="both"/>
        <w:rPr>
          <w:sz w:val="28"/>
          <w:szCs w:val="28"/>
        </w:rPr>
      </w:pPr>
      <w:r w:rsidRPr="00025990">
        <w:rPr>
          <w:sz w:val="28"/>
          <w:szCs w:val="28"/>
        </w:rPr>
        <w:t>Конкретный размер премии может определяться как в процентах к окладу (должностному окладу), так и в абсолютном размере. Максимальным размером премия по итогам работы не ограничена.</w:t>
      </w:r>
    </w:p>
    <w:p w:rsidR="00285631" w:rsidRPr="00025990" w:rsidRDefault="00285631" w:rsidP="00285631">
      <w:pPr>
        <w:autoSpaceDE w:val="0"/>
        <w:autoSpaceDN w:val="0"/>
        <w:adjustRightInd w:val="0"/>
        <w:ind w:firstLine="709"/>
        <w:jc w:val="both"/>
        <w:rPr>
          <w:sz w:val="28"/>
          <w:szCs w:val="28"/>
        </w:rPr>
      </w:pPr>
      <w:r w:rsidRPr="00025990">
        <w:rPr>
          <w:sz w:val="28"/>
          <w:szCs w:val="28"/>
        </w:rPr>
        <w:t xml:space="preserve">При увольнении руководителя </w:t>
      </w:r>
      <w:r>
        <w:rPr>
          <w:sz w:val="28"/>
          <w:szCs w:val="28"/>
        </w:rPr>
        <w:t>ОО</w:t>
      </w:r>
      <w:r w:rsidRPr="00025990">
        <w:rPr>
          <w:sz w:val="28"/>
          <w:szCs w:val="28"/>
        </w:rPr>
        <w:t xml:space="preserve"> по собственному желанию до истечения календарного месяца (года) руководитель </w:t>
      </w:r>
      <w:r>
        <w:rPr>
          <w:sz w:val="28"/>
          <w:szCs w:val="28"/>
        </w:rPr>
        <w:t>ОО</w:t>
      </w:r>
      <w:r w:rsidRPr="00025990">
        <w:rPr>
          <w:sz w:val="28"/>
          <w:szCs w:val="28"/>
        </w:rPr>
        <w:t xml:space="preserve"> лишается права на получение премии по итогам работы за месяц (год).</w:t>
      </w:r>
    </w:p>
    <w:p w:rsidR="00285631" w:rsidRPr="00025990" w:rsidRDefault="00285631" w:rsidP="00285631">
      <w:pPr>
        <w:autoSpaceDE w:val="0"/>
        <w:autoSpaceDN w:val="0"/>
        <w:adjustRightInd w:val="0"/>
        <w:ind w:firstLine="709"/>
        <w:jc w:val="both"/>
        <w:rPr>
          <w:sz w:val="28"/>
          <w:szCs w:val="28"/>
        </w:rPr>
      </w:pPr>
      <w:r>
        <w:rPr>
          <w:sz w:val="28"/>
          <w:szCs w:val="28"/>
        </w:rPr>
        <w:t>5.3</w:t>
      </w:r>
      <w:r w:rsidRPr="00025990">
        <w:rPr>
          <w:sz w:val="28"/>
          <w:szCs w:val="28"/>
        </w:rPr>
        <w:t xml:space="preserve">. Руководителям </w:t>
      </w:r>
      <w:r>
        <w:rPr>
          <w:sz w:val="28"/>
          <w:szCs w:val="28"/>
        </w:rPr>
        <w:t>ОО</w:t>
      </w:r>
      <w:r w:rsidRPr="00025990">
        <w:rPr>
          <w:sz w:val="28"/>
          <w:szCs w:val="28"/>
        </w:rPr>
        <w:t xml:space="preserve"> может быть единовременно выплачена премия за качество выполняемых работ в размере до 5 окладов при:</w:t>
      </w:r>
    </w:p>
    <w:p w:rsidR="00285631" w:rsidRPr="00025990" w:rsidRDefault="00285631" w:rsidP="00285631">
      <w:pPr>
        <w:autoSpaceDE w:val="0"/>
        <w:autoSpaceDN w:val="0"/>
        <w:adjustRightInd w:val="0"/>
        <w:ind w:firstLine="709"/>
        <w:jc w:val="both"/>
        <w:rPr>
          <w:sz w:val="28"/>
          <w:szCs w:val="28"/>
        </w:rPr>
      </w:pPr>
      <w:r w:rsidRPr="00025990">
        <w:rPr>
          <w:sz w:val="28"/>
          <w:szCs w:val="28"/>
        </w:rPr>
        <w:t>поощрении Президентом Российской Федерации, Правительством Российской Федерации, главой администрации (губернатором) Краснодарского края, главой муниципального образования Туапсинский район;</w:t>
      </w:r>
    </w:p>
    <w:p w:rsidR="00285631" w:rsidRPr="00025990" w:rsidRDefault="00285631" w:rsidP="00285631">
      <w:pPr>
        <w:autoSpaceDE w:val="0"/>
        <w:autoSpaceDN w:val="0"/>
        <w:adjustRightInd w:val="0"/>
        <w:ind w:firstLine="709"/>
        <w:jc w:val="both"/>
        <w:rPr>
          <w:sz w:val="28"/>
          <w:szCs w:val="28"/>
        </w:rPr>
      </w:pPr>
      <w:r w:rsidRPr="00025990">
        <w:rPr>
          <w:sz w:val="28"/>
          <w:szCs w:val="28"/>
        </w:rPr>
        <w:t>присвоении почетных званий Российской Федерации и Краснодарского края, награждении знаками отличия Российской Федерации;</w:t>
      </w:r>
    </w:p>
    <w:p w:rsidR="00285631" w:rsidRPr="00025990" w:rsidRDefault="00285631" w:rsidP="00285631">
      <w:pPr>
        <w:autoSpaceDE w:val="0"/>
        <w:autoSpaceDN w:val="0"/>
        <w:adjustRightInd w:val="0"/>
        <w:ind w:firstLine="709"/>
        <w:jc w:val="both"/>
        <w:rPr>
          <w:sz w:val="28"/>
          <w:szCs w:val="28"/>
        </w:rPr>
      </w:pPr>
      <w:r w:rsidRPr="00025990">
        <w:rPr>
          <w:sz w:val="28"/>
          <w:szCs w:val="28"/>
        </w:rPr>
        <w:t>награждении орденами и медалями Российской Федерации и Краснодарского края;</w:t>
      </w:r>
    </w:p>
    <w:p w:rsidR="00285631" w:rsidRPr="00025990" w:rsidRDefault="00285631" w:rsidP="00285631">
      <w:pPr>
        <w:autoSpaceDE w:val="0"/>
        <w:autoSpaceDN w:val="0"/>
        <w:adjustRightInd w:val="0"/>
        <w:ind w:firstLine="709"/>
        <w:jc w:val="both"/>
        <w:rPr>
          <w:sz w:val="28"/>
          <w:szCs w:val="28"/>
        </w:rPr>
      </w:pPr>
      <w:r w:rsidRPr="00025990">
        <w:rPr>
          <w:sz w:val="28"/>
          <w:szCs w:val="28"/>
        </w:rPr>
        <w:lastRenderedPageBreak/>
        <w:t xml:space="preserve">награждении Почетной грамотой </w:t>
      </w:r>
      <w:r>
        <w:rPr>
          <w:spacing w:val="-4"/>
          <w:sz w:val="28"/>
          <w:szCs w:val="28"/>
        </w:rPr>
        <w:t xml:space="preserve">федеральных </w:t>
      </w:r>
      <w:r w:rsidRPr="00F03EE5">
        <w:rPr>
          <w:spacing w:val="-4"/>
          <w:sz w:val="28"/>
          <w:szCs w:val="28"/>
        </w:rPr>
        <w:t>органов исполнительной власти</w:t>
      </w:r>
      <w:r>
        <w:rPr>
          <w:spacing w:val="-4"/>
          <w:sz w:val="28"/>
          <w:szCs w:val="28"/>
        </w:rPr>
        <w:t xml:space="preserve"> </w:t>
      </w:r>
      <w:r w:rsidRPr="00F03EE5">
        <w:rPr>
          <w:spacing w:val="-4"/>
          <w:sz w:val="28"/>
          <w:szCs w:val="28"/>
        </w:rPr>
        <w:t>в сфере образования</w:t>
      </w:r>
      <w:r>
        <w:rPr>
          <w:spacing w:val="-4"/>
          <w:sz w:val="28"/>
          <w:szCs w:val="28"/>
        </w:rPr>
        <w:t xml:space="preserve"> </w:t>
      </w:r>
      <w:r w:rsidRPr="00F03EE5">
        <w:rPr>
          <w:spacing w:val="-4"/>
          <w:sz w:val="28"/>
          <w:szCs w:val="28"/>
        </w:rPr>
        <w:t>Российской Федерации</w:t>
      </w:r>
      <w:r>
        <w:rPr>
          <w:spacing w:val="-4"/>
          <w:sz w:val="28"/>
          <w:szCs w:val="28"/>
        </w:rPr>
        <w:t>,</w:t>
      </w:r>
      <w:r w:rsidRPr="00025990">
        <w:rPr>
          <w:sz w:val="28"/>
          <w:szCs w:val="28"/>
        </w:rPr>
        <w:t xml:space="preserve"> главы муниципального образования Туапсинский район.</w:t>
      </w:r>
    </w:p>
    <w:p w:rsidR="00285631" w:rsidRPr="00025990" w:rsidRDefault="00285631" w:rsidP="00285631">
      <w:pPr>
        <w:autoSpaceDE w:val="0"/>
        <w:autoSpaceDN w:val="0"/>
        <w:adjustRightInd w:val="0"/>
        <w:ind w:firstLine="709"/>
        <w:jc w:val="both"/>
        <w:rPr>
          <w:sz w:val="28"/>
          <w:szCs w:val="28"/>
        </w:rPr>
      </w:pPr>
      <w:r w:rsidRPr="00025990">
        <w:rPr>
          <w:sz w:val="28"/>
          <w:szCs w:val="28"/>
        </w:rPr>
        <w:t>5.</w:t>
      </w:r>
      <w:r>
        <w:rPr>
          <w:sz w:val="28"/>
          <w:szCs w:val="28"/>
        </w:rPr>
        <w:t>4</w:t>
      </w:r>
      <w:r w:rsidRPr="00025990">
        <w:rPr>
          <w:sz w:val="28"/>
          <w:szCs w:val="28"/>
        </w:rPr>
        <w:t xml:space="preserve">. Премия за интенсивность и высокие результаты работы выплачивается руководителям </w:t>
      </w:r>
      <w:r>
        <w:rPr>
          <w:sz w:val="28"/>
          <w:szCs w:val="28"/>
        </w:rPr>
        <w:t>ОО</w:t>
      </w:r>
      <w:r w:rsidRPr="00025990">
        <w:rPr>
          <w:sz w:val="28"/>
          <w:szCs w:val="28"/>
        </w:rPr>
        <w:t xml:space="preserve"> единовременно за интенсивность и высокие результаты работы. При премировании учитываются выплаты:</w:t>
      </w:r>
    </w:p>
    <w:p w:rsidR="00285631" w:rsidRPr="00025990" w:rsidRDefault="00285631" w:rsidP="00285631">
      <w:pPr>
        <w:autoSpaceDE w:val="0"/>
        <w:autoSpaceDN w:val="0"/>
        <w:adjustRightInd w:val="0"/>
        <w:ind w:firstLine="709"/>
        <w:jc w:val="both"/>
        <w:rPr>
          <w:sz w:val="28"/>
          <w:szCs w:val="28"/>
        </w:rPr>
      </w:pPr>
      <w:r w:rsidRPr="00025990">
        <w:rPr>
          <w:sz w:val="28"/>
          <w:szCs w:val="28"/>
        </w:rPr>
        <w:t>1) за высокие показатели результативности;</w:t>
      </w:r>
    </w:p>
    <w:p w:rsidR="00285631" w:rsidRPr="00025990" w:rsidRDefault="00285631" w:rsidP="00285631">
      <w:pPr>
        <w:autoSpaceDE w:val="0"/>
        <w:autoSpaceDN w:val="0"/>
        <w:adjustRightInd w:val="0"/>
        <w:ind w:firstLine="709"/>
        <w:jc w:val="both"/>
        <w:rPr>
          <w:sz w:val="28"/>
          <w:szCs w:val="28"/>
        </w:rPr>
      </w:pPr>
      <w:r w:rsidRPr="00025990">
        <w:rPr>
          <w:sz w:val="28"/>
          <w:szCs w:val="28"/>
        </w:rPr>
        <w:t>2) за разработку, внедрение и применение в работе передовых методов труда, достижений науки;</w:t>
      </w:r>
    </w:p>
    <w:p w:rsidR="00285631" w:rsidRPr="00025990" w:rsidRDefault="00285631" w:rsidP="00285631">
      <w:pPr>
        <w:autoSpaceDE w:val="0"/>
        <w:autoSpaceDN w:val="0"/>
        <w:adjustRightInd w:val="0"/>
        <w:ind w:firstLine="709"/>
        <w:jc w:val="both"/>
        <w:rPr>
          <w:sz w:val="28"/>
          <w:szCs w:val="28"/>
        </w:rPr>
      </w:pPr>
      <w:r w:rsidRPr="00025990">
        <w:rPr>
          <w:sz w:val="28"/>
          <w:szCs w:val="28"/>
        </w:rPr>
        <w:t>3) за выполнение особо важных или срочных работ</w:t>
      </w:r>
      <w:r>
        <w:rPr>
          <w:sz w:val="28"/>
          <w:szCs w:val="28"/>
        </w:rPr>
        <w:t xml:space="preserve"> </w:t>
      </w:r>
      <w:r w:rsidRPr="00025990">
        <w:rPr>
          <w:sz w:val="28"/>
          <w:szCs w:val="28"/>
        </w:rPr>
        <w:t>(на срок их проведения);</w:t>
      </w:r>
    </w:p>
    <w:p w:rsidR="00285631" w:rsidRPr="00025990" w:rsidRDefault="00285631" w:rsidP="00285631">
      <w:pPr>
        <w:autoSpaceDE w:val="0"/>
        <w:autoSpaceDN w:val="0"/>
        <w:adjustRightInd w:val="0"/>
        <w:ind w:firstLine="709"/>
        <w:jc w:val="both"/>
        <w:rPr>
          <w:sz w:val="28"/>
          <w:szCs w:val="28"/>
        </w:rPr>
      </w:pPr>
      <w:r w:rsidRPr="00025990">
        <w:rPr>
          <w:sz w:val="28"/>
          <w:szCs w:val="28"/>
        </w:rPr>
        <w:t>4) за сложность, напряженность и специфику выполняемой работы;</w:t>
      </w:r>
    </w:p>
    <w:p w:rsidR="00285631" w:rsidRPr="00025990" w:rsidRDefault="00285631" w:rsidP="00285631">
      <w:pPr>
        <w:autoSpaceDE w:val="0"/>
        <w:autoSpaceDN w:val="0"/>
        <w:adjustRightInd w:val="0"/>
        <w:ind w:firstLine="709"/>
        <w:jc w:val="both"/>
        <w:rPr>
          <w:sz w:val="28"/>
          <w:szCs w:val="28"/>
        </w:rPr>
      </w:pPr>
      <w:r w:rsidRPr="00025990">
        <w:rPr>
          <w:sz w:val="28"/>
          <w:szCs w:val="28"/>
        </w:rPr>
        <w:t>5) другие выплаты.</w:t>
      </w:r>
    </w:p>
    <w:p w:rsidR="00285631" w:rsidRPr="00025990" w:rsidRDefault="00285631" w:rsidP="00285631">
      <w:pPr>
        <w:autoSpaceDE w:val="0"/>
        <w:autoSpaceDN w:val="0"/>
        <w:adjustRightInd w:val="0"/>
        <w:ind w:firstLine="709"/>
        <w:jc w:val="both"/>
        <w:rPr>
          <w:sz w:val="28"/>
          <w:szCs w:val="28"/>
        </w:rPr>
      </w:pPr>
      <w:r w:rsidRPr="00025990">
        <w:rPr>
          <w:sz w:val="28"/>
          <w:szCs w:val="28"/>
        </w:rPr>
        <w:t>Размер премии устанавливается в абсолютном значении. Максимальным размером премия не ограничена.</w:t>
      </w:r>
    </w:p>
    <w:p w:rsidR="00285631" w:rsidRPr="00025990" w:rsidRDefault="00285631" w:rsidP="00285631">
      <w:pPr>
        <w:ind w:firstLine="709"/>
        <w:jc w:val="both"/>
        <w:rPr>
          <w:sz w:val="28"/>
          <w:szCs w:val="28"/>
        </w:rPr>
      </w:pPr>
      <w:r w:rsidRPr="00025990">
        <w:rPr>
          <w:sz w:val="28"/>
          <w:szCs w:val="28"/>
        </w:rPr>
        <w:t>5.</w:t>
      </w:r>
      <w:r>
        <w:rPr>
          <w:sz w:val="28"/>
          <w:szCs w:val="28"/>
        </w:rPr>
        <w:t>5</w:t>
      </w:r>
      <w:r w:rsidRPr="00025990">
        <w:rPr>
          <w:sz w:val="28"/>
          <w:szCs w:val="28"/>
        </w:rPr>
        <w:t xml:space="preserve">. Начальник управления образования администрации муниципального образования Туапсинский район вправе принять решение о снижении либо отмене начисленной руководителю </w:t>
      </w:r>
      <w:r>
        <w:rPr>
          <w:sz w:val="28"/>
          <w:szCs w:val="28"/>
        </w:rPr>
        <w:t>ОО</w:t>
      </w:r>
      <w:r w:rsidRPr="00025990">
        <w:rPr>
          <w:sz w:val="28"/>
          <w:szCs w:val="28"/>
        </w:rPr>
        <w:t xml:space="preserve"> премии за невыполнение, либо ненадлежащее выполнение условий трудового договора, нарушение трудовой, служебной и исполнительской дисциплины, нарушение финансовой дисциплины.</w:t>
      </w:r>
    </w:p>
    <w:p w:rsidR="00285631" w:rsidRPr="00025990" w:rsidRDefault="00285631" w:rsidP="00285631">
      <w:pPr>
        <w:ind w:firstLine="709"/>
        <w:jc w:val="both"/>
        <w:rPr>
          <w:sz w:val="28"/>
          <w:szCs w:val="28"/>
        </w:rPr>
      </w:pPr>
      <w:r w:rsidRPr="00025990">
        <w:rPr>
          <w:sz w:val="28"/>
          <w:szCs w:val="28"/>
        </w:rPr>
        <w:t xml:space="preserve">При наличии дисциплинарного взыскания «замечание» руководителю </w:t>
      </w:r>
      <w:r>
        <w:rPr>
          <w:sz w:val="28"/>
          <w:szCs w:val="28"/>
        </w:rPr>
        <w:t>ОО</w:t>
      </w:r>
      <w:r w:rsidRPr="00025990">
        <w:rPr>
          <w:sz w:val="28"/>
          <w:szCs w:val="28"/>
        </w:rPr>
        <w:t xml:space="preserve"> может быть уменьшен размер премии на 50% (за месяц в котором применено дисциплинарное взыскание).</w:t>
      </w:r>
    </w:p>
    <w:p w:rsidR="00285631" w:rsidRPr="00025990" w:rsidRDefault="00285631" w:rsidP="00285631">
      <w:pPr>
        <w:ind w:firstLine="709"/>
        <w:jc w:val="both"/>
        <w:rPr>
          <w:sz w:val="28"/>
          <w:szCs w:val="28"/>
        </w:rPr>
      </w:pPr>
      <w:r w:rsidRPr="00025990">
        <w:rPr>
          <w:sz w:val="28"/>
          <w:szCs w:val="28"/>
        </w:rPr>
        <w:t xml:space="preserve">При наличии дисциплинарного взыскания «выговор» руководителю </w:t>
      </w:r>
      <w:r>
        <w:rPr>
          <w:sz w:val="28"/>
          <w:szCs w:val="28"/>
        </w:rPr>
        <w:t>ОО</w:t>
      </w:r>
      <w:r w:rsidRPr="00025990">
        <w:rPr>
          <w:sz w:val="28"/>
          <w:szCs w:val="28"/>
        </w:rPr>
        <w:t xml:space="preserve"> может быть</w:t>
      </w:r>
      <w:r>
        <w:rPr>
          <w:sz w:val="28"/>
          <w:szCs w:val="28"/>
        </w:rPr>
        <w:t xml:space="preserve"> уменьшен размер премии на 100%</w:t>
      </w:r>
      <w:r w:rsidRPr="00025990">
        <w:rPr>
          <w:sz w:val="28"/>
          <w:szCs w:val="28"/>
        </w:rPr>
        <w:t xml:space="preserve"> (за месяц в котором применено дисциплинарное взыскание).</w:t>
      </w:r>
    </w:p>
    <w:p w:rsidR="00285631" w:rsidRPr="00025990" w:rsidRDefault="00285631" w:rsidP="00285631">
      <w:pPr>
        <w:ind w:firstLine="709"/>
        <w:jc w:val="both"/>
        <w:rPr>
          <w:sz w:val="28"/>
          <w:szCs w:val="28"/>
        </w:rPr>
      </w:pPr>
      <w:r w:rsidRPr="00025990">
        <w:rPr>
          <w:sz w:val="28"/>
          <w:szCs w:val="28"/>
        </w:rPr>
        <w:t>5.</w:t>
      </w:r>
      <w:r>
        <w:rPr>
          <w:sz w:val="28"/>
          <w:szCs w:val="28"/>
        </w:rPr>
        <w:t>6</w:t>
      </w:r>
      <w:r w:rsidRPr="00025990">
        <w:rPr>
          <w:sz w:val="28"/>
          <w:szCs w:val="28"/>
        </w:rPr>
        <w:t xml:space="preserve">. Премия по итогам работы </w:t>
      </w:r>
      <w:r w:rsidRPr="00025990">
        <w:rPr>
          <w:spacing w:val="-4"/>
          <w:sz w:val="28"/>
          <w:szCs w:val="28"/>
        </w:rPr>
        <w:t xml:space="preserve">(за месяц, квартал, полугодие, 9 месяцев, год) </w:t>
      </w:r>
      <w:r w:rsidRPr="00025990">
        <w:rPr>
          <w:sz w:val="28"/>
          <w:szCs w:val="28"/>
        </w:rPr>
        <w:t>не выплачивается руководителю МОО:</w:t>
      </w:r>
    </w:p>
    <w:p w:rsidR="00285631" w:rsidRPr="00025990" w:rsidRDefault="00285631" w:rsidP="00285631">
      <w:pPr>
        <w:ind w:firstLine="709"/>
        <w:jc w:val="both"/>
        <w:rPr>
          <w:sz w:val="28"/>
          <w:szCs w:val="28"/>
        </w:rPr>
      </w:pPr>
      <w:r w:rsidRPr="00025990">
        <w:rPr>
          <w:sz w:val="28"/>
          <w:szCs w:val="28"/>
        </w:rPr>
        <w:t>уволенному по инициативе Работодателя;</w:t>
      </w:r>
    </w:p>
    <w:p w:rsidR="00285631" w:rsidRPr="00025990" w:rsidRDefault="00285631" w:rsidP="00285631">
      <w:pPr>
        <w:ind w:firstLine="709"/>
        <w:jc w:val="both"/>
        <w:rPr>
          <w:sz w:val="28"/>
          <w:szCs w:val="28"/>
        </w:rPr>
      </w:pPr>
      <w:r w:rsidRPr="00025990">
        <w:rPr>
          <w:sz w:val="28"/>
          <w:szCs w:val="28"/>
        </w:rPr>
        <w:t>уволенному по собственному желанию;</w:t>
      </w:r>
    </w:p>
    <w:p w:rsidR="00285631" w:rsidRPr="00025990" w:rsidRDefault="00285631" w:rsidP="00285631">
      <w:pPr>
        <w:ind w:firstLine="709"/>
        <w:jc w:val="both"/>
        <w:rPr>
          <w:sz w:val="28"/>
          <w:szCs w:val="28"/>
        </w:rPr>
      </w:pPr>
      <w:r w:rsidRPr="00025990">
        <w:rPr>
          <w:sz w:val="28"/>
          <w:szCs w:val="28"/>
        </w:rPr>
        <w:t xml:space="preserve">имеющему на дату издания приказа о премировании не снятое дисциплинарное взыскание. </w:t>
      </w:r>
    </w:p>
    <w:p w:rsidR="00285631" w:rsidRPr="00025990" w:rsidRDefault="00285631" w:rsidP="00285631">
      <w:pPr>
        <w:ind w:firstLine="709"/>
        <w:jc w:val="both"/>
        <w:rPr>
          <w:sz w:val="28"/>
          <w:szCs w:val="28"/>
        </w:rPr>
      </w:pPr>
      <w:r w:rsidRPr="00025990">
        <w:rPr>
          <w:sz w:val="28"/>
          <w:szCs w:val="28"/>
        </w:rPr>
        <w:t>Решение о снижении либо отмене премии утверждается приказом управления образования администрации муниципального образования Туапсинский район</w:t>
      </w:r>
      <w:r>
        <w:rPr>
          <w:sz w:val="28"/>
          <w:szCs w:val="28"/>
        </w:rPr>
        <w:t>.</w:t>
      </w:r>
    </w:p>
    <w:p w:rsidR="00285631" w:rsidRPr="00025990" w:rsidRDefault="00285631" w:rsidP="00285631">
      <w:pPr>
        <w:shd w:val="clear" w:color="auto" w:fill="FFFFFF"/>
        <w:spacing w:before="5" w:line="312" w:lineRule="exact"/>
        <w:ind w:right="10" w:firstLine="709"/>
        <w:jc w:val="both"/>
        <w:rPr>
          <w:spacing w:val="-4"/>
          <w:sz w:val="28"/>
          <w:szCs w:val="28"/>
        </w:rPr>
      </w:pPr>
      <w:r w:rsidRPr="00025990">
        <w:rPr>
          <w:spacing w:val="-4"/>
          <w:sz w:val="28"/>
          <w:szCs w:val="28"/>
        </w:rPr>
        <w:t>5.</w:t>
      </w:r>
      <w:r>
        <w:rPr>
          <w:spacing w:val="-4"/>
          <w:sz w:val="28"/>
          <w:szCs w:val="28"/>
        </w:rPr>
        <w:t>7</w:t>
      </w:r>
      <w:r w:rsidRPr="00025990">
        <w:rPr>
          <w:spacing w:val="-4"/>
          <w:sz w:val="28"/>
          <w:szCs w:val="28"/>
        </w:rPr>
        <w:t>.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другого.</w:t>
      </w:r>
    </w:p>
    <w:p w:rsidR="00285631" w:rsidRPr="00025990" w:rsidRDefault="00285631" w:rsidP="00285631">
      <w:pPr>
        <w:shd w:val="clear" w:color="auto" w:fill="FFFFFF"/>
        <w:spacing w:before="5" w:line="312" w:lineRule="exact"/>
        <w:ind w:right="10"/>
        <w:jc w:val="both"/>
        <w:rPr>
          <w:spacing w:val="-4"/>
          <w:sz w:val="28"/>
          <w:szCs w:val="28"/>
        </w:rPr>
      </w:pPr>
    </w:p>
    <w:p w:rsidR="00285631" w:rsidRPr="00025990" w:rsidRDefault="00285631" w:rsidP="00285631">
      <w:pPr>
        <w:widowControl w:val="0"/>
        <w:shd w:val="clear" w:color="auto" w:fill="FFFFFF"/>
        <w:autoSpaceDE w:val="0"/>
        <w:autoSpaceDN w:val="0"/>
        <w:adjustRightInd w:val="0"/>
        <w:ind w:left="10"/>
        <w:jc w:val="center"/>
        <w:rPr>
          <w:b/>
          <w:bCs/>
          <w:spacing w:val="-6"/>
          <w:sz w:val="28"/>
          <w:szCs w:val="28"/>
        </w:rPr>
      </w:pPr>
      <w:r w:rsidRPr="00025990">
        <w:rPr>
          <w:b/>
          <w:bCs/>
          <w:spacing w:val="-6"/>
          <w:sz w:val="28"/>
          <w:szCs w:val="28"/>
        </w:rPr>
        <w:t>6. МАТЕРИАЛЬНАЯ ПОМОЩЬ</w:t>
      </w:r>
    </w:p>
    <w:p w:rsidR="00285631" w:rsidRPr="00025990" w:rsidRDefault="00285631" w:rsidP="00285631">
      <w:pPr>
        <w:widowControl w:val="0"/>
        <w:shd w:val="clear" w:color="auto" w:fill="FFFFFF"/>
        <w:autoSpaceDE w:val="0"/>
        <w:autoSpaceDN w:val="0"/>
        <w:adjustRightInd w:val="0"/>
        <w:ind w:left="10"/>
        <w:jc w:val="center"/>
        <w:rPr>
          <w:b/>
          <w:bCs/>
          <w:spacing w:val="-6"/>
          <w:sz w:val="28"/>
          <w:szCs w:val="28"/>
        </w:rPr>
      </w:pPr>
    </w:p>
    <w:p w:rsidR="00285631" w:rsidRPr="00025990" w:rsidRDefault="00285631" w:rsidP="00285631">
      <w:pPr>
        <w:widowControl w:val="0"/>
        <w:autoSpaceDE w:val="0"/>
        <w:autoSpaceDN w:val="0"/>
        <w:adjustRightInd w:val="0"/>
        <w:ind w:firstLine="709"/>
        <w:jc w:val="both"/>
        <w:rPr>
          <w:sz w:val="28"/>
          <w:szCs w:val="28"/>
        </w:rPr>
      </w:pPr>
      <w:r w:rsidRPr="00025990">
        <w:rPr>
          <w:sz w:val="28"/>
          <w:szCs w:val="28"/>
        </w:rPr>
        <w:t>6.1. При наличии экономии фонда оплаты труда руководителям ОО может быть</w:t>
      </w:r>
      <w:r>
        <w:rPr>
          <w:sz w:val="28"/>
          <w:szCs w:val="28"/>
        </w:rPr>
        <w:t xml:space="preserve"> выплачена материальная помощь:</w:t>
      </w:r>
    </w:p>
    <w:p w:rsidR="00285631" w:rsidRPr="00025990" w:rsidRDefault="00285631" w:rsidP="00285631">
      <w:pPr>
        <w:ind w:firstLine="709"/>
        <w:jc w:val="both"/>
        <w:rPr>
          <w:sz w:val="28"/>
          <w:szCs w:val="28"/>
        </w:rPr>
      </w:pPr>
      <w:r w:rsidRPr="00025990">
        <w:rPr>
          <w:sz w:val="28"/>
          <w:szCs w:val="28"/>
        </w:rPr>
        <w:t>к ежегодному отпуску до 5000,0 руб.</w:t>
      </w:r>
    </w:p>
    <w:p w:rsidR="00285631" w:rsidRPr="00025990" w:rsidRDefault="00285631" w:rsidP="00285631">
      <w:pPr>
        <w:ind w:firstLine="709"/>
        <w:jc w:val="both"/>
        <w:rPr>
          <w:sz w:val="28"/>
          <w:szCs w:val="28"/>
        </w:rPr>
      </w:pPr>
      <w:r w:rsidRPr="00025990">
        <w:rPr>
          <w:sz w:val="28"/>
          <w:szCs w:val="28"/>
        </w:rPr>
        <w:lastRenderedPageBreak/>
        <w:t>Допускается производить данную выплату по заявлению руководителя ОО и в другое время:</w:t>
      </w:r>
    </w:p>
    <w:p w:rsidR="00285631" w:rsidRPr="00025990" w:rsidRDefault="00285631" w:rsidP="00285631">
      <w:pPr>
        <w:widowControl w:val="0"/>
        <w:autoSpaceDE w:val="0"/>
        <w:autoSpaceDN w:val="0"/>
        <w:adjustRightInd w:val="0"/>
        <w:ind w:firstLine="709"/>
        <w:jc w:val="both"/>
        <w:rPr>
          <w:sz w:val="28"/>
          <w:szCs w:val="28"/>
        </w:rPr>
      </w:pPr>
      <w:r w:rsidRPr="00025990">
        <w:rPr>
          <w:sz w:val="28"/>
          <w:szCs w:val="28"/>
        </w:rPr>
        <w:t>в связи с регистрацией брака руководителя ОО или детей руководителя ОО в размере 5000,0 руб.;</w:t>
      </w:r>
    </w:p>
    <w:p w:rsidR="00285631" w:rsidRPr="00025990" w:rsidRDefault="00285631" w:rsidP="00285631">
      <w:pPr>
        <w:widowControl w:val="0"/>
        <w:autoSpaceDE w:val="0"/>
        <w:autoSpaceDN w:val="0"/>
        <w:adjustRightInd w:val="0"/>
        <w:ind w:firstLine="709"/>
        <w:jc w:val="both"/>
        <w:rPr>
          <w:sz w:val="28"/>
          <w:szCs w:val="28"/>
        </w:rPr>
      </w:pPr>
      <w:r w:rsidRPr="00025990">
        <w:rPr>
          <w:sz w:val="28"/>
          <w:szCs w:val="28"/>
        </w:rPr>
        <w:t>в связи со смертью близких родственников (муж/жена, отец/мать, дети) в размере 15 000,0 руб., а также родственникам в связи со смертью самого руководителя ОО в размере 30 000,0 руб.;</w:t>
      </w:r>
    </w:p>
    <w:p w:rsidR="00285631" w:rsidRPr="00025990" w:rsidRDefault="00285631" w:rsidP="00285631">
      <w:pPr>
        <w:widowControl w:val="0"/>
        <w:autoSpaceDE w:val="0"/>
        <w:autoSpaceDN w:val="0"/>
        <w:adjustRightInd w:val="0"/>
        <w:ind w:firstLine="709"/>
        <w:jc w:val="both"/>
        <w:rPr>
          <w:sz w:val="28"/>
          <w:szCs w:val="28"/>
        </w:rPr>
      </w:pPr>
      <w:r w:rsidRPr="00025990">
        <w:rPr>
          <w:sz w:val="28"/>
          <w:szCs w:val="28"/>
        </w:rPr>
        <w:t>в связи с</w:t>
      </w:r>
      <w:r>
        <w:rPr>
          <w:sz w:val="28"/>
          <w:szCs w:val="28"/>
        </w:rPr>
        <w:t xml:space="preserve"> лечением,</w:t>
      </w:r>
      <w:r w:rsidRPr="00025990">
        <w:rPr>
          <w:sz w:val="28"/>
          <w:szCs w:val="28"/>
        </w:rPr>
        <w:t xml:space="preserve"> другими непредвиденными обстоятельствами </w:t>
      </w:r>
      <w:r>
        <w:rPr>
          <w:sz w:val="28"/>
          <w:szCs w:val="28"/>
        </w:rPr>
        <w:t xml:space="preserve">               </w:t>
      </w:r>
      <w:r w:rsidRPr="00025990">
        <w:rPr>
          <w:sz w:val="28"/>
          <w:szCs w:val="28"/>
        </w:rPr>
        <w:t xml:space="preserve">(по ходатайству председателя профсоюза трудового коллектива ОО); </w:t>
      </w:r>
    </w:p>
    <w:p w:rsidR="00285631" w:rsidRPr="00025990" w:rsidRDefault="00285631" w:rsidP="00285631">
      <w:pPr>
        <w:widowControl w:val="0"/>
        <w:autoSpaceDE w:val="0"/>
        <w:autoSpaceDN w:val="0"/>
        <w:adjustRightInd w:val="0"/>
        <w:ind w:firstLine="709"/>
        <w:jc w:val="both"/>
        <w:rPr>
          <w:sz w:val="28"/>
          <w:szCs w:val="28"/>
        </w:rPr>
      </w:pPr>
      <w:r w:rsidRPr="00025990">
        <w:rPr>
          <w:sz w:val="28"/>
          <w:szCs w:val="28"/>
        </w:rPr>
        <w:t>в связи с установлением руководителю ОО инвалидности, вследствие несчастного случая на производстве, профзаболевания – 5 минимальных размеров оплаты труда;</w:t>
      </w:r>
    </w:p>
    <w:p w:rsidR="00285631" w:rsidRPr="00025990" w:rsidRDefault="00285631" w:rsidP="00285631">
      <w:pPr>
        <w:widowControl w:val="0"/>
        <w:autoSpaceDE w:val="0"/>
        <w:autoSpaceDN w:val="0"/>
        <w:adjustRightInd w:val="0"/>
        <w:ind w:firstLine="709"/>
        <w:jc w:val="both"/>
        <w:rPr>
          <w:sz w:val="28"/>
          <w:szCs w:val="28"/>
        </w:rPr>
      </w:pPr>
      <w:r w:rsidRPr="00025990">
        <w:rPr>
          <w:sz w:val="28"/>
          <w:szCs w:val="28"/>
        </w:rPr>
        <w:t>в связи с юбилейными датами 55-60-летие - женщины и 60-65-летие - мужчины в размере 15 000,0 руб.</w:t>
      </w:r>
    </w:p>
    <w:p w:rsidR="00285631" w:rsidRPr="00025990" w:rsidRDefault="00285631" w:rsidP="00285631">
      <w:pPr>
        <w:widowControl w:val="0"/>
        <w:shd w:val="clear" w:color="auto" w:fill="FFFFFF"/>
        <w:autoSpaceDE w:val="0"/>
        <w:autoSpaceDN w:val="0"/>
        <w:adjustRightInd w:val="0"/>
        <w:spacing w:before="5" w:line="312" w:lineRule="exact"/>
        <w:ind w:right="5" w:firstLine="709"/>
        <w:jc w:val="both"/>
        <w:rPr>
          <w:spacing w:val="-5"/>
          <w:sz w:val="28"/>
          <w:szCs w:val="28"/>
        </w:rPr>
      </w:pPr>
      <w:r w:rsidRPr="00025990">
        <w:rPr>
          <w:spacing w:val="-3"/>
          <w:sz w:val="28"/>
          <w:szCs w:val="28"/>
        </w:rPr>
        <w:t xml:space="preserve">6.2. Решение о выплате руководителю ОО материальной помощи принимает начальник управления образования администрации муниципального образования Туапсинский район на основании письменного заявления руководителя и ходатайства </w:t>
      </w:r>
      <w:r w:rsidRPr="00025990">
        <w:rPr>
          <w:sz w:val="28"/>
          <w:szCs w:val="28"/>
        </w:rPr>
        <w:t>председателя профсоюза трудового коллектива ОО.</w:t>
      </w:r>
    </w:p>
    <w:p w:rsidR="00285631" w:rsidRPr="00025990" w:rsidRDefault="00285631" w:rsidP="00285631">
      <w:pPr>
        <w:widowControl w:val="0"/>
        <w:shd w:val="clear" w:color="auto" w:fill="FFFFFF"/>
        <w:autoSpaceDE w:val="0"/>
        <w:autoSpaceDN w:val="0"/>
        <w:adjustRightInd w:val="0"/>
        <w:ind w:left="10" w:firstLine="709"/>
        <w:rPr>
          <w:sz w:val="28"/>
          <w:szCs w:val="28"/>
        </w:rPr>
      </w:pPr>
    </w:p>
    <w:p w:rsidR="00285631" w:rsidRPr="00025990" w:rsidRDefault="00285631" w:rsidP="00285631">
      <w:pPr>
        <w:shd w:val="clear" w:color="auto" w:fill="FFFFFF"/>
        <w:spacing w:before="5" w:line="312" w:lineRule="exact"/>
        <w:ind w:left="10" w:right="5" w:hanging="10"/>
        <w:jc w:val="center"/>
        <w:rPr>
          <w:b/>
          <w:spacing w:val="-3"/>
          <w:sz w:val="28"/>
          <w:szCs w:val="28"/>
        </w:rPr>
      </w:pPr>
      <w:r w:rsidRPr="00025990">
        <w:rPr>
          <w:b/>
          <w:spacing w:val="-3"/>
          <w:sz w:val="28"/>
          <w:szCs w:val="28"/>
        </w:rPr>
        <w:t xml:space="preserve">7. </w:t>
      </w:r>
      <w:r>
        <w:rPr>
          <w:b/>
          <w:spacing w:val="-3"/>
          <w:sz w:val="28"/>
          <w:szCs w:val="28"/>
        </w:rPr>
        <w:t xml:space="preserve">ПОРЯДОК ОТМЕНЫ (УМЕНЬШЕНИЯ) СТИМУЛИРУЮЩИХ ВЫПЛАТ </w:t>
      </w:r>
    </w:p>
    <w:p w:rsidR="00285631" w:rsidRPr="00025990" w:rsidRDefault="00285631" w:rsidP="00285631">
      <w:pPr>
        <w:shd w:val="clear" w:color="auto" w:fill="FFFFFF"/>
        <w:spacing w:before="5" w:line="312" w:lineRule="exact"/>
        <w:ind w:left="10" w:right="5" w:firstLine="682"/>
        <w:jc w:val="both"/>
        <w:rPr>
          <w:b/>
          <w:spacing w:val="-3"/>
          <w:sz w:val="28"/>
          <w:szCs w:val="28"/>
        </w:rPr>
      </w:pPr>
    </w:p>
    <w:p w:rsidR="00285631" w:rsidRDefault="00285631" w:rsidP="00285631">
      <w:pPr>
        <w:shd w:val="clear" w:color="auto" w:fill="FFFFFF"/>
        <w:spacing w:before="5" w:line="312" w:lineRule="exact"/>
        <w:ind w:left="10" w:right="5" w:firstLine="699"/>
        <w:jc w:val="both"/>
        <w:rPr>
          <w:spacing w:val="-3"/>
          <w:sz w:val="28"/>
          <w:szCs w:val="28"/>
        </w:rPr>
      </w:pPr>
      <w:r w:rsidRPr="00025990">
        <w:rPr>
          <w:spacing w:val="-3"/>
          <w:sz w:val="28"/>
          <w:szCs w:val="28"/>
        </w:rPr>
        <w:t>7.1. Размер стимулирующих вып</w:t>
      </w:r>
      <w:r>
        <w:rPr>
          <w:spacing w:val="-3"/>
          <w:sz w:val="28"/>
          <w:szCs w:val="28"/>
        </w:rPr>
        <w:t>лат, предусмотренных подпунктом</w:t>
      </w:r>
      <w:r w:rsidRPr="00025990">
        <w:rPr>
          <w:spacing w:val="-3"/>
          <w:sz w:val="28"/>
          <w:szCs w:val="28"/>
        </w:rPr>
        <w:t xml:space="preserve"> 3.3.2 может быть снижен, либо с учетом тяжести допущенных нарушений стимулирующая выплата может быть полностью отменена:</w:t>
      </w:r>
    </w:p>
    <w:p w:rsidR="00285631" w:rsidRDefault="00285631" w:rsidP="00285631">
      <w:pPr>
        <w:shd w:val="clear" w:color="auto" w:fill="FFFFFF"/>
        <w:spacing w:before="5" w:line="312" w:lineRule="exact"/>
        <w:ind w:left="10" w:right="5" w:firstLine="699"/>
        <w:jc w:val="both"/>
        <w:rPr>
          <w:spacing w:val="-3"/>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512"/>
        <w:gridCol w:w="1134"/>
      </w:tblGrid>
      <w:tr w:rsidR="00285631" w:rsidRPr="00025990" w:rsidTr="006168EF">
        <w:trPr>
          <w:trHeight w:val="581"/>
        </w:trPr>
        <w:tc>
          <w:tcPr>
            <w:tcW w:w="1101" w:type="dxa"/>
            <w:tcBorders>
              <w:top w:val="single" w:sz="4" w:space="0" w:color="auto"/>
              <w:left w:val="single" w:sz="4" w:space="0" w:color="auto"/>
              <w:bottom w:val="nil"/>
            </w:tcBorders>
            <w:shd w:val="clear" w:color="auto" w:fill="auto"/>
            <w:vAlign w:val="center"/>
          </w:tcPr>
          <w:p w:rsidR="00285631" w:rsidRDefault="00285631" w:rsidP="006168EF">
            <w:pPr>
              <w:jc w:val="center"/>
              <w:rPr>
                <w:sz w:val="28"/>
                <w:szCs w:val="28"/>
              </w:rPr>
            </w:pPr>
            <w:r w:rsidRPr="00025990">
              <w:rPr>
                <w:sz w:val="28"/>
                <w:szCs w:val="28"/>
              </w:rPr>
              <w:t>№</w:t>
            </w:r>
          </w:p>
          <w:p w:rsidR="00285631" w:rsidRPr="00025990" w:rsidRDefault="00285631" w:rsidP="006168EF">
            <w:pPr>
              <w:jc w:val="center"/>
              <w:rPr>
                <w:sz w:val="28"/>
                <w:szCs w:val="28"/>
              </w:rPr>
            </w:pPr>
            <w:r w:rsidRPr="00025990">
              <w:rPr>
                <w:sz w:val="28"/>
                <w:szCs w:val="28"/>
              </w:rPr>
              <w:t>п/п</w:t>
            </w:r>
          </w:p>
        </w:tc>
        <w:tc>
          <w:tcPr>
            <w:tcW w:w="7512" w:type="dxa"/>
            <w:tcBorders>
              <w:bottom w:val="nil"/>
            </w:tcBorders>
            <w:vAlign w:val="center"/>
          </w:tcPr>
          <w:p w:rsidR="00285631" w:rsidRPr="00025990" w:rsidRDefault="00285631" w:rsidP="006168EF">
            <w:pPr>
              <w:ind w:left="720"/>
              <w:jc w:val="center"/>
              <w:rPr>
                <w:sz w:val="28"/>
                <w:szCs w:val="28"/>
              </w:rPr>
            </w:pPr>
            <w:r w:rsidRPr="00025990">
              <w:rPr>
                <w:sz w:val="28"/>
                <w:szCs w:val="28"/>
              </w:rPr>
              <w:t>Показатели</w:t>
            </w:r>
          </w:p>
        </w:tc>
        <w:tc>
          <w:tcPr>
            <w:tcW w:w="1134" w:type="dxa"/>
            <w:tcBorders>
              <w:bottom w:val="nil"/>
            </w:tcBorders>
            <w:vAlign w:val="center"/>
          </w:tcPr>
          <w:p w:rsidR="00285631" w:rsidRPr="00025990" w:rsidRDefault="00285631" w:rsidP="006168EF">
            <w:pPr>
              <w:jc w:val="center"/>
              <w:rPr>
                <w:sz w:val="28"/>
                <w:szCs w:val="28"/>
              </w:rPr>
            </w:pPr>
            <w:r w:rsidRPr="00025990">
              <w:rPr>
                <w:sz w:val="28"/>
                <w:szCs w:val="28"/>
              </w:rPr>
              <w:t>Шкала</w:t>
            </w:r>
          </w:p>
        </w:tc>
      </w:tr>
    </w:tbl>
    <w:p w:rsidR="00285631" w:rsidRPr="00605E4F" w:rsidRDefault="00285631" w:rsidP="00285631">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512"/>
        <w:gridCol w:w="1134"/>
      </w:tblGrid>
      <w:tr w:rsidR="00285631" w:rsidRPr="00025990" w:rsidTr="006168EF">
        <w:trPr>
          <w:trHeight w:val="283"/>
          <w:tblHeader/>
        </w:trPr>
        <w:tc>
          <w:tcPr>
            <w:tcW w:w="1101" w:type="dxa"/>
            <w:tcBorders>
              <w:top w:val="single" w:sz="4" w:space="0" w:color="auto"/>
              <w:left w:val="single" w:sz="4" w:space="0" w:color="auto"/>
              <w:bottom w:val="single" w:sz="4" w:space="0" w:color="auto"/>
            </w:tcBorders>
            <w:shd w:val="clear" w:color="auto" w:fill="auto"/>
            <w:vAlign w:val="center"/>
          </w:tcPr>
          <w:p w:rsidR="00285631" w:rsidRPr="00025990" w:rsidRDefault="00285631" w:rsidP="006168EF">
            <w:pPr>
              <w:jc w:val="center"/>
              <w:rPr>
                <w:sz w:val="28"/>
                <w:szCs w:val="28"/>
              </w:rPr>
            </w:pPr>
            <w:r>
              <w:rPr>
                <w:sz w:val="28"/>
                <w:szCs w:val="28"/>
              </w:rPr>
              <w:t>1</w:t>
            </w:r>
          </w:p>
        </w:tc>
        <w:tc>
          <w:tcPr>
            <w:tcW w:w="7512" w:type="dxa"/>
            <w:vAlign w:val="center"/>
          </w:tcPr>
          <w:p w:rsidR="00285631" w:rsidRPr="00025990" w:rsidRDefault="00285631" w:rsidP="006168EF">
            <w:pPr>
              <w:ind w:left="720"/>
              <w:jc w:val="center"/>
              <w:rPr>
                <w:sz w:val="28"/>
                <w:szCs w:val="28"/>
              </w:rPr>
            </w:pPr>
            <w:r>
              <w:rPr>
                <w:sz w:val="28"/>
                <w:szCs w:val="28"/>
              </w:rPr>
              <w:t>2</w:t>
            </w:r>
          </w:p>
        </w:tc>
        <w:tc>
          <w:tcPr>
            <w:tcW w:w="1134" w:type="dxa"/>
            <w:vAlign w:val="center"/>
          </w:tcPr>
          <w:p w:rsidR="00285631" w:rsidRPr="00025990" w:rsidRDefault="00285631" w:rsidP="006168EF">
            <w:pPr>
              <w:jc w:val="center"/>
              <w:rPr>
                <w:sz w:val="28"/>
                <w:szCs w:val="28"/>
              </w:rPr>
            </w:pPr>
            <w:r>
              <w:rPr>
                <w:sz w:val="28"/>
                <w:szCs w:val="28"/>
              </w:rPr>
              <w:t>3</w:t>
            </w:r>
          </w:p>
        </w:tc>
      </w:tr>
      <w:tr w:rsidR="00285631" w:rsidRPr="00025990" w:rsidTr="006168EF">
        <w:tc>
          <w:tcPr>
            <w:tcW w:w="1101" w:type="dxa"/>
            <w:tcBorders>
              <w:top w:val="single" w:sz="4" w:space="0" w:color="auto"/>
              <w:left w:val="single" w:sz="4" w:space="0" w:color="auto"/>
              <w:bottom w:val="single" w:sz="4" w:space="0" w:color="auto"/>
            </w:tcBorders>
            <w:shd w:val="clear" w:color="auto" w:fill="auto"/>
          </w:tcPr>
          <w:p w:rsidR="00285631" w:rsidRPr="00025990" w:rsidRDefault="00285631" w:rsidP="006168EF">
            <w:pPr>
              <w:jc w:val="center"/>
              <w:rPr>
                <w:sz w:val="28"/>
                <w:szCs w:val="28"/>
              </w:rPr>
            </w:pPr>
            <w:r w:rsidRPr="00025990">
              <w:rPr>
                <w:sz w:val="28"/>
                <w:szCs w:val="28"/>
              </w:rPr>
              <w:t>1</w:t>
            </w:r>
          </w:p>
        </w:tc>
        <w:tc>
          <w:tcPr>
            <w:tcW w:w="7512" w:type="dxa"/>
            <w:tcBorders>
              <w:bottom w:val="single" w:sz="4" w:space="0" w:color="auto"/>
            </w:tcBorders>
          </w:tcPr>
          <w:p w:rsidR="00285631" w:rsidRPr="00025990" w:rsidRDefault="00285631" w:rsidP="006168EF">
            <w:pPr>
              <w:ind w:left="34"/>
              <w:rPr>
                <w:sz w:val="28"/>
                <w:szCs w:val="28"/>
              </w:rPr>
            </w:pPr>
            <w:r>
              <w:rPr>
                <w:sz w:val="28"/>
                <w:szCs w:val="28"/>
              </w:rPr>
              <w:t xml:space="preserve">Не выполнение условий </w:t>
            </w:r>
            <w:r w:rsidRPr="00025990">
              <w:rPr>
                <w:sz w:val="28"/>
                <w:szCs w:val="28"/>
              </w:rPr>
              <w:t xml:space="preserve">трудового договора, </w:t>
            </w:r>
            <w:r>
              <w:rPr>
                <w:sz w:val="28"/>
                <w:szCs w:val="28"/>
              </w:rPr>
              <w:t xml:space="preserve">нарушение </w:t>
            </w:r>
            <w:r w:rsidRPr="00025990">
              <w:rPr>
                <w:sz w:val="28"/>
                <w:szCs w:val="28"/>
              </w:rPr>
              <w:t>инструкций по охране жизни и здоровья воспитанников, инструкций по охране труда</w:t>
            </w:r>
            <w:r>
              <w:rPr>
                <w:sz w:val="28"/>
                <w:szCs w:val="28"/>
              </w:rPr>
              <w:t>, правил внутреннего и трудового распорядка</w:t>
            </w:r>
            <w:r w:rsidRPr="00025990">
              <w:rPr>
                <w:sz w:val="28"/>
                <w:szCs w:val="28"/>
              </w:rPr>
              <w:t xml:space="preserve"> </w:t>
            </w:r>
            <w:r>
              <w:rPr>
                <w:sz w:val="28"/>
                <w:szCs w:val="28"/>
              </w:rPr>
              <w:t>ОО</w:t>
            </w:r>
          </w:p>
        </w:tc>
        <w:tc>
          <w:tcPr>
            <w:tcW w:w="1134" w:type="dxa"/>
          </w:tcPr>
          <w:p w:rsidR="00285631" w:rsidRPr="00025990" w:rsidRDefault="00285631" w:rsidP="006168EF">
            <w:pPr>
              <w:jc w:val="center"/>
              <w:rPr>
                <w:sz w:val="28"/>
                <w:szCs w:val="28"/>
              </w:rPr>
            </w:pPr>
            <w:r w:rsidRPr="00025990">
              <w:rPr>
                <w:sz w:val="28"/>
                <w:szCs w:val="28"/>
              </w:rPr>
              <w:t>10</w:t>
            </w:r>
          </w:p>
        </w:tc>
      </w:tr>
      <w:tr w:rsidR="00285631" w:rsidRPr="00025990" w:rsidTr="006168EF">
        <w:tc>
          <w:tcPr>
            <w:tcW w:w="1101" w:type="dxa"/>
            <w:tcBorders>
              <w:top w:val="single" w:sz="4" w:space="0" w:color="auto"/>
              <w:left w:val="single" w:sz="4" w:space="0" w:color="auto"/>
              <w:bottom w:val="single" w:sz="4" w:space="0" w:color="auto"/>
            </w:tcBorders>
            <w:shd w:val="clear" w:color="auto" w:fill="auto"/>
          </w:tcPr>
          <w:p w:rsidR="00285631" w:rsidRPr="00025990" w:rsidRDefault="00285631" w:rsidP="006168EF">
            <w:pPr>
              <w:ind w:left="34" w:hanging="34"/>
              <w:jc w:val="center"/>
              <w:rPr>
                <w:sz w:val="28"/>
                <w:szCs w:val="28"/>
              </w:rPr>
            </w:pPr>
            <w:r w:rsidRPr="00025990">
              <w:rPr>
                <w:sz w:val="28"/>
                <w:szCs w:val="28"/>
              </w:rPr>
              <w:t>2</w:t>
            </w:r>
          </w:p>
        </w:tc>
        <w:tc>
          <w:tcPr>
            <w:tcW w:w="7512" w:type="dxa"/>
            <w:tcBorders>
              <w:top w:val="single" w:sz="4" w:space="0" w:color="auto"/>
              <w:bottom w:val="single" w:sz="4" w:space="0" w:color="auto"/>
            </w:tcBorders>
          </w:tcPr>
          <w:p w:rsidR="00285631" w:rsidRPr="00025990" w:rsidRDefault="00285631" w:rsidP="006168EF">
            <w:pPr>
              <w:ind w:left="34" w:hanging="34"/>
              <w:rPr>
                <w:sz w:val="28"/>
                <w:szCs w:val="28"/>
              </w:rPr>
            </w:pPr>
            <w:r w:rsidRPr="00025990">
              <w:rPr>
                <w:sz w:val="28"/>
                <w:szCs w:val="28"/>
              </w:rPr>
              <w:t>Нарушение трудовой, служебной и исполнительной дисциплины</w:t>
            </w:r>
          </w:p>
        </w:tc>
        <w:tc>
          <w:tcPr>
            <w:tcW w:w="1134" w:type="dxa"/>
          </w:tcPr>
          <w:p w:rsidR="00285631" w:rsidRPr="00025990" w:rsidRDefault="00285631" w:rsidP="006168EF">
            <w:pPr>
              <w:jc w:val="center"/>
              <w:rPr>
                <w:sz w:val="28"/>
                <w:szCs w:val="28"/>
              </w:rPr>
            </w:pPr>
            <w:r w:rsidRPr="00025990">
              <w:rPr>
                <w:sz w:val="28"/>
                <w:szCs w:val="28"/>
              </w:rPr>
              <w:t>10</w:t>
            </w:r>
          </w:p>
        </w:tc>
      </w:tr>
      <w:tr w:rsidR="00285631" w:rsidRPr="00025990" w:rsidTr="006168EF">
        <w:tc>
          <w:tcPr>
            <w:tcW w:w="1101" w:type="dxa"/>
            <w:tcBorders>
              <w:top w:val="single" w:sz="4" w:space="0" w:color="auto"/>
              <w:left w:val="single" w:sz="4" w:space="0" w:color="auto"/>
              <w:bottom w:val="single" w:sz="4" w:space="0" w:color="auto"/>
            </w:tcBorders>
            <w:shd w:val="clear" w:color="auto" w:fill="auto"/>
          </w:tcPr>
          <w:p w:rsidR="00285631" w:rsidRPr="00025990" w:rsidRDefault="00285631" w:rsidP="006168EF">
            <w:pPr>
              <w:ind w:left="34"/>
              <w:jc w:val="center"/>
              <w:rPr>
                <w:sz w:val="28"/>
                <w:szCs w:val="28"/>
              </w:rPr>
            </w:pPr>
            <w:r w:rsidRPr="00025990">
              <w:rPr>
                <w:sz w:val="28"/>
                <w:szCs w:val="28"/>
              </w:rPr>
              <w:t>3</w:t>
            </w:r>
          </w:p>
        </w:tc>
        <w:tc>
          <w:tcPr>
            <w:tcW w:w="7512" w:type="dxa"/>
            <w:tcBorders>
              <w:top w:val="single" w:sz="4" w:space="0" w:color="auto"/>
              <w:bottom w:val="single" w:sz="4" w:space="0" w:color="auto"/>
            </w:tcBorders>
          </w:tcPr>
          <w:p w:rsidR="00285631" w:rsidRPr="00025990" w:rsidRDefault="00285631" w:rsidP="006168EF">
            <w:pPr>
              <w:ind w:left="34"/>
              <w:rPr>
                <w:sz w:val="28"/>
                <w:szCs w:val="28"/>
              </w:rPr>
            </w:pPr>
            <w:r w:rsidRPr="00025990">
              <w:rPr>
                <w:sz w:val="28"/>
                <w:szCs w:val="28"/>
              </w:rPr>
              <w:t>Нарушение финансовой дисциплины</w:t>
            </w:r>
          </w:p>
        </w:tc>
        <w:tc>
          <w:tcPr>
            <w:tcW w:w="1134" w:type="dxa"/>
          </w:tcPr>
          <w:p w:rsidR="00285631" w:rsidRPr="00025990" w:rsidRDefault="00285631" w:rsidP="006168EF">
            <w:pPr>
              <w:jc w:val="center"/>
              <w:rPr>
                <w:sz w:val="28"/>
                <w:szCs w:val="28"/>
              </w:rPr>
            </w:pPr>
            <w:r w:rsidRPr="00025990">
              <w:rPr>
                <w:sz w:val="28"/>
                <w:szCs w:val="28"/>
              </w:rPr>
              <w:t>10</w:t>
            </w:r>
          </w:p>
        </w:tc>
      </w:tr>
      <w:tr w:rsidR="00285631" w:rsidRPr="00025990" w:rsidTr="006168EF">
        <w:tc>
          <w:tcPr>
            <w:tcW w:w="1101" w:type="dxa"/>
            <w:tcBorders>
              <w:top w:val="single" w:sz="4" w:space="0" w:color="auto"/>
              <w:left w:val="single" w:sz="4" w:space="0" w:color="auto"/>
              <w:bottom w:val="single" w:sz="4" w:space="0" w:color="auto"/>
            </w:tcBorders>
            <w:shd w:val="clear" w:color="auto" w:fill="auto"/>
          </w:tcPr>
          <w:p w:rsidR="00285631" w:rsidRPr="00025990" w:rsidRDefault="00285631" w:rsidP="006168EF">
            <w:pPr>
              <w:ind w:left="34"/>
              <w:jc w:val="center"/>
              <w:rPr>
                <w:sz w:val="28"/>
                <w:szCs w:val="28"/>
              </w:rPr>
            </w:pPr>
            <w:r>
              <w:rPr>
                <w:sz w:val="28"/>
                <w:szCs w:val="28"/>
              </w:rPr>
              <w:t>4</w:t>
            </w:r>
          </w:p>
        </w:tc>
        <w:tc>
          <w:tcPr>
            <w:tcW w:w="7512" w:type="dxa"/>
            <w:tcBorders>
              <w:top w:val="single" w:sz="4" w:space="0" w:color="auto"/>
            </w:tcBorders>
          </w:tcPr>
          <w:p w:rsidR="00285631" w:rsidRPr="00025990" w:rsidRDefault="00285631" w:rsidP="006168EF">
            <w:pPr>
              <w:widowControl w:val="0"/>
              <w:shd w:val="clear" w:color="auto" w:fill="FFFFFF"/>
              <w:autoSpaceDE w:val="0"/>
              <w:autoSpaceDN w:val="0"/>
              <w:adjustRightInd w:val="0"/>
              <w:spacing w:before="5" w:line="312" w:lineRule="exact"/>
              <w:ind w:right="5"/>
              <w:jc w:val="both"/>
              <w:rPr>
                <w:sz w:val="28"/>
                <w:szCs w:val="28"/>
              </w:rPr>
            </w:pPr>
            <w:r>
              <w:rPr>
                <w:spacing w:val="-3"/>
                <w:sz w:val="28"/>
                <w:szCs w:val="28"/>
              </w:rPr>
              <w:t>Нарушение Устава ОО</w:t>
            </w:r>
          </w:p>
        </w:tc>
        <w:tc>
          <w:tcPr>
            <w:tcW w:w="1134" w:type="dxa"/>
          </w:tcPr>
          <w:p w:rsidR="00285631" w:rsidRPr="00025990" w:rsidRDefault="00285631" w:rsidP="006168EF">
            <w:pPr>
              <w:jc w:val="center"/>
              <w:rPr>
                <w:sz w:val="28"/>
                <w:szCs w:val="28"/>
              </w:rPr>
            </w:pPr>
            <w:r w:rsidRPr="00025990">
              <w:rPr>
                <w:sz w:val="28"/>
                <w:szCs w:val="28"/>
              </w:rPr>
              <w:t>10</w:t>
            </w:r>
          </w:p>
        </w:tc>
      </w:tr>
    </w:tbl>
    <w:p w:rsidR="00285631" w:rsidRPr="00025990" w:rsidRDefault="00285631" w:rsidP="00285631">
      <w:pPr>
        <w:shd w:val="clear" w:color="auto" w:fill="FFFFFF"/>
        <w:spacing w:before="5" w:line="312" w:lineRule="exact"/>
        <w:ind w:left="10" w:right="5" w:firstLine="699"/>
        <w:jc w:val="both"/>
        <w:rPr>
          <w:spacing w:val="-5"/>
          <w:sz w:val="28"/>
          <w:szCs w:val="28"/>
        </w:rPr>
      </w:pPr>
      <w:r w:rsidRPr="00B85EDB">
        <w:rPr>
          <w:rFonts w:eastAsia="Batang"/>
          <w:sz w:val="28"/>
          <w:szCs w:val="28"/>
          <w:lang w:eastAsia="ko-KR"/>
        </w:rPr>
        <w:t xml:space="preserve">Выплаты стимулирующего характера руководителю ОО, </w:t>
      </w:r>
      <w:r w:rsidRPr="003641F9">
        <w:rPr>
          <w:rFonts w:eastAsia="Batang"/>
          <w:sz w:val="28"/>
          <w:szCs w:val="28"/>
          <w:lang w:eastAsia="ko-KR"/>
        </w:rPr>
        <w:t>предусмотренные подпунктом 3.3.2.</w:t>
      </w:r>
      <w:r w:rsidRPr="00B85EDB">
        <w:rPr>
          <w:rFonts w:eastAsia="Batang"/>
          <w:sz w:val="28"/>
          <w:szCs w:val="28"/>
          <w:lang w:eastAsia="ko-KR"/>
        </w:rPr>
        <w:t>, могут быть пересмотрены, а именно - уменьшены или отменены в связи с ухудшением качественны</w:t>
      </w:r>
      <w:r>
        <w:rPr>
          <w:rFonts w:eastAsia="Batang"/>
          <w:sz w:val="28"/>
          <w:szCs w:val="28"/>
          <w:lang w:eastAsia="ko-KR"/>
        </w:rPr>
        <w:t>х показателей деятельности ОО,</w:t>
      </w:r>
      <w:r w:rsidRPr="00B85EDB">
        <w:rPr>
          <w:rFonts w:eastAsia="Batang"/>
          <w:sz w:val="28"/>
          <w:szCs w:val="28"/>
          <w:lang w:eastAsia="ko-KR"/>
        </w:rPr>
        <w:t xml:space="preserve"> </w:t>
      </w:r>
      <w:r>
        <w:rPr>
          <w:rFonts w:eastAsia="Batang"/>
          <w:sz w:val="28"/>
          <w:szCs w:val="28"/>
          <w:lang w:eastAsia="ko-KR"/>
        </w:rPr>
        <w:t>нарушением</w:t>
      </w:r>
      <w:r w:rsidRPr="003641F9">
        <w:rPr>
          <w:rFonts w:eastAsia="Batang"/>
          <w:sz w:val="28"/>
          <w:szCs w:val="28"/>
          <w:lang w:eastAsia="ko-KR"/>
        </w:rPr>
        <w:t xml:space="preserve"> правил внутреннего трудового распорядка ОО, за неисполнение или ненадлежащее исполнение обязанностей, предусмотренных должностной инструкцией, за длительное отсутствие руководителя ОО по болезни, в связи с чем не могли быть осуществлены работы в полном объеме, или его отсутствие повлияло на результативность выполняемой работы.</w:t>
      </w:r>
    </w:p>
    <w:p w:rsidR="00285631" w:rsidRPr="00B85EDB" w:rsidRDefault="00285631" w:rsidP="00285631">
      <w:pPr>
        <w:widowControl w:val="0"/>
        <w:shd w:val="clear" w:color="auto" w:fill="FFFFFF"/>
        <w:autoSpaceDE w:val="0"/>
        <w:autoSpaceDN w:val="0"/>
        <w:adjustRightInd w:val="0"/>
        <w:spacing w:before="5" w:line="312" w:lineRule="exact"/>
        <w:ind w:left="10" w:right="5" w:firstLine="841"/>
        <w:jc w:val="both"/>
        <w:rPr>
          <w:spacing w:val="-3"/>
          <w:sz w:val="28"/>
          <w:szCs w:val="28"/>
        </w:rPr>
      </w:pPr>
      <w:r w:rsidRPr="00025990">
        <w:rPr>
          <w:spacing w:val="-3"/>
          <w:sz w:val="28"/>
          <w:szCs w:val="28"/>
        </w:rPr>
        <w:lastRenderedPageBreak/>
        <w:t xml:space="preserve">7.2.  </w:t>
      </w:r>
      <w:r w:rsidRPr="00B85EDB">
        <w:rPr>
          <w:spacing w:val="-3"/>
          <w:sz w:val="28"/>
          <w:szCs w:val="28"/>
        </w:rPr>
        <w:t xml:space="preserve">Решение об отмене или уменьшении выплат стимулирующего характера принимается на основании </w:t>
      </w:r>
      <w:r>
        <w:rPr>
          <w:spacing w:val="-3"/>
          <w:sz w:val="28"/>
          <w:szCs w:val="28"/>
        </w:rPr>
        <w:t>документа о дисциплинарном проступке</w:t>
      </w:r>
      <w:r w:rsidRPr="00B85EDB">
        <w:rPr>
          <w:spacing w:val="-3"/>
          <w:sz w:val="28"/>
          <w:szCs w:val="28"/>
        </w:rPr>
        <w:t xml:space="preserve"> и объяснительной руководителя ОО и утверждается приказом начальника управления образования администрации муниципального образования Туапсинский район.</w:t>
      </w:r>
    </w:p>
    <w:p w:rsidR="00285631" w:rsidRDefault="00285631" w:rsidP="00285631">
      <w:pPr>
        <w:widowControl w:val="0"/>
        <w:shd w:val="clear" w:color="auto" w:fill="FFFFFF"/>
        <w:autoSpaceDE w:val="0"/>
        <w:autoSpaceDN w:val="0"/>
        <w:adjustRightInd w:val="0"/>
        <w:ind w:left="10"/>
        <w:rPr>
          <w:sz w:val="28"/>
          <w:szCs w:val="28"/>
        </w:rPr>
      </w:pPr>
    </w:p>
    <w:p w:rsidR="00285631" w:rsidRDefault="00285631" w:rsidP="00285631">
      <w:pPr>
        <w:widowControl w:val="0"/>
        <w:shd w:val="clear" w:color="auto" w:fill="FFFFFF"/>
        <w:autoSpaceDE w:val="0"/>
        <w:autoSpaceDN w:val="0"/>
        <w:adjustRightInd w:val="0"/>
        <w:ind w:left="10"/>
        <w:rPr>
          <w:sz w:val="28"/>
          <w:szCs w:val="28"/>
        </w:rPr>
      </w:pPr>
    </w:p>
    <w:p w:rsidR="00285631" w:rsidRPr="00025990" w:rsidRDefault="00285631" w:rsidP="00285631">
      <w:pPr>
        <w:widowControl w:val="0"/>
        <w:shd w:val="clear" w:color="auto" w:fill="FFFFFF"/>
        <w:autoSpaceDE w:val="0"/>
        <w:autoSpaceDN w:val="0"/>
        <w:adjustRightInd w:val="0"/>
        <w:ind w:left="10"/>
        <w:rPr>
          <w:sz w:val="28"/>
          <w:szCs w:val="28"/>
        </w:rPr>
      </w:pPr>
    </w:p>
    <w:p w:rsidR="00285631" w:rsidRPr="00025990" w:rsidRDefault="00285631" w:rsidP="00285631">
      <w:pPr>
        <w:shd w:val="clear" w:color="auto" w:fill="FFFFFF"/>
        <w:ind w:left="10"/>
        <w:rPr>
          <w:spacing w:val="-5"/>
          <w:sz w:val="28"/>
          <w:szCs w:val="28"/>
        </w:rPr>
      </w:pPr>
      <w:r w:rsidRPr="00025990">
        <w:rPr>
          <w:spacing w:val="-5"/>
          <w:sz w:val="28"/>
          <w:szCs w:val="28"/>
        </w:rPr>
        <w:t>Начальник управления образования</w:t>
      </w:r>
    </w:p>
    <w:p w:rsidR="00285631" w:rsidRPr="00025990" w:rsidRDefault="00285631" w:rsidP="00285631">
      <w:pPr>
        <w:shd w:val="clear" w:color="auto" w:fill="FFFFFF"/>
        <w:ind w:left="10"/>
        <w:rPr>
          <w:spacing w:val="-5"/>
          <w:sz w:val="28"/>
          <w:szCs w:val="28"/>
        </w:rPr>
      </w:pPr>
      <w:r w:rsidRPr="00025990">
        <w:rPr>
          <w:spacing w:val="-5"/>
          <w:sz w:val="28"/>
          <w:szCs w:val="28"/>
        </w:rPr>
        <w:t xml:space="preserve">администрации муниципального </w:t>
      </w:r>
    </w:p>
    <w:p w:rsidR="00285631" w:rsidRPr="00025990" w:rsidRDefault="00285631" w:rsidP="00285631">
      <w:pPr>
        <w:shd w:val="clear" w:color="auto" w:fill="FFFFFF"/>
        <w:ind w:left="10"/>
        <w:rPr>
          <w:sz w:val="28"/>
          <w:szCs w:val="28"/>
        </w:rPr>
      </w:pPr>
      <w:r w:rsidRPr="00025990">
        <w:rPr>
          <w:spacing w:val="-5"/>
          <w:sz w:val="28"/>
          <w:szCs w:val="28"/>
        </w:rPr>
        <w:t>образования Туапсинский район</w:t>
      </w:r>
      <w:r w:rsidRPr="00025990">
        <w:rPr>
          <w:spacing w:val="-5"/>
          <w:sz w:val="28"/>
          <w:szCs w:val="28"/>
        </w:rPr>
        <w:tab/>
      </w:r>
      <w:r w:rsidRPr="00025990">
        <w:rPr>
          <w:spacing w:val="-5"/>
          <w:sz w:val="28"/>
          <w:szCs w:val="28"/>
        </w:rPr>
        <w:tab/>
      </w:r>
      <w:r w:rsidRPr="00025990">
        <w:rPr>
          <w:spacing w:val="-5"/>
          <w:sz w:val="28"/>
          <w:szCs w:val="28"/>
        </w:rPr>
        <w:tab/>
      </w:r>
      <w:r w:rsidRPr="00025990">
        <w:rPr>
          <w:spacing w:val="-5"/>
          <w:sz w:val="28"/>
          <w:szCs w:val="28"/>
        </w:rPr>
        <w:tab/>
        <w:t xml:space="preserve">                    Г.А. Никольская</w:t>
      </w:r>
    </w:p>
    <w:p w:rsidR="001E1657" w:rsidRDefault="001E1657" w:rsidP="002C777B">
      <w:pPr>
        <w:jc w:val="both"/>
        <w:rPr>
          <w:sz w:val="28"/>
          <w:szCs w:val="28"/>
        </w:rPr>
      </w:pPr>
    </w:p>
    <w:sectPr w:rsidR="001E1657" w:rsidSect="002A5462">
      <w:headerReference w:type="default" r:id="rId11"/>
      <w:headerReference w:type="firs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16" w:rsidRDefault="001F1316" w:rsidP="002A5462">
      <w:r>
        <w:separator/>
      </w:r>
    </w:p>
  </w:endnote>
  <w:endnote w:type="continuationSeparator" w:id="0">
    <w:p w:rsidR="001F1316" w:rsidRDefault="001F1316" w:rsidP="002A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16" w:rsidRDefault="001F1316" w:rsidP="002A5462">
      <w:r>
        <w:separator/>
      </w:r>
    </w:p>
  </w:footnote>
  <w:footnote w:type="continuationSeparator" w:id="0">
    <w:p w:rsidR="001F1316" w:rsidRDefault="001F1316" w:rsidP="002A5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751990"/>
      <w:docPartObj>
        <w:docPartGallery w:val="Page Numbers (Top of Page)"/>
        <w:docPartUnique/>
      </w:docPartObj>
    </w:sdtPr>
    <w:sdtEndPr/>
    <w:sdtContent>
      <w:p w:rsidR="002A5462" w:rsidRDefault="002A5462" w:rsidP="00971EEE">
        <w:pPr>
          <w:pStyle w:val="aa"/>
          <w:jc w:val="center"/>
        </w:pPr>
        <w:r>
          <w:fldChar w:fldCharType="begin"/>
        </w:r>
        <w:r>
          <w:instrText>PAGE   \* MERGEFORMAT</w:instrText>
        </w:r>
        <w:r>
          <w:fldChar w:fldCharType="separate"/>
        </w:r>
        <w:r w:rsidR="005C60AF">
          <w:rPr>
            <w:noProof/>
          </w:rPr>
          <w:t>12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DE" w:rsidRDefault="00440E27" w:rsidP="00440E27">
    <w:pPr>
      <w:pStyle w:val="aa"/>
      <w:tabs>
        <w:tab w:val="left" w:pos="6375"/>
      </w:tabs>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924A42"/>
    <w:multiLevelType w:val="hybridMultilevel"/>
    <w:tmpl w:val="D2769EB4"/>
    <w:lvl w:ilvl="0" w:tplc="0B28409A">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2D"/>
    <w:rsid w:val="00017E30"/>
    <w:rsid w:val="00077F40"/>
    <w:rsid w:val="000A37B6"/>
    <w:rsid w:val="000A5C1A"/>
    <w:rsid w:val="000B754C"/>
    <w:rsid w:val="000C09B7"/>
    <w:rsid w:val="000D0D5C"/>
    <w:rsid w:val="001232B8"/>
    <w:rsid w:val="00131A90"/>
    <w:rsid w:val="001478DC"/>
    <w:rsid w:val="001550E7"/>
    <w:rsid w:val="001E1657"/>
    <w:rsid w:val="001F1316"/>
    <w:rsid w:val="001F6F17"/>
    <w:rsid w:val="00236C77"/>
    <w:rsid w:val="00245CAE"/>
    <w:rsid w:val="00272434"/>
    <w:rsid w:val="00285631"/>
    <w:rsid w:val="00294670"/>
    <w:rsid w:val="002A5462"/>
    <w:rsid w:val="002C777B"/>
    <w:rsid w:val="002F46D4"/>
    <w:rsid w:val="003234F6"/>
    <w:rsid w:val="00372F0B"/>
    <w:rsid w:val="003B1965"/>
    <w:rsid w:val="003F6A20"/>
    <w:rsid w:val="00440E27"/>
    <w:rsid w:val="00471D3B"/>
    <w:rsid w:val="00487751"/>
    <w:rsid w:val="004A13D4"/>
    <w:rsid w:val="004F5EB0"/>
    <w:rsid w:val="00564C85"/>
    <w:rsid w:val="0058480C"/>
    <w:rsid w:val="005C60AF"/>
    <w:rsid w:val="005D1C98"/>
    <w:rsid w:val="005E15E4"/>
    <w:rsid w:val="005E5362"/>
    <w:rsid w:val="006729EA"/>
    <w:rsid w:val="00706B8E"/>
    <w:rsid w:val="00750F8A"/>
    <w:rsid w:val="00781887"/>
    <w:rsid w:val="0078667E"/>
    <w:rsid w:val="00885164"/>
    <w:rsid w:val="0089578D"/>
    <w:rsid w:val="0093194B"/>
    <w:rsid w:val="00971EEE"/>
    <w:rsid w:val="009E6251"/>
    <w:rsid w:val="00A42460"/>
    <w:rsid w:val="00A85A84"/>
    <w:rsid w:val="00AC44DE"/>
    <w:rsid w:val="00B362CC"/>
    <w:rsid w:val="00B977C7"/>
    <w:rsid w:val="00BA6CD8"/>
    <w:rsid w:val="00BE7DAF"/>
    <w:rsid w:val="00BF2994"/>
    <w:rsid w:val="00C2702D"/>
    <w:rsid w:val="00C83607"/>
    <w:rsid w:val="00C9454A"/>
    <w:rsid w:val="00CD03A1"/>
    <w:rsid w:val="00D10209"/>
    <w:rsid w:val="00D33BDD"/>
    <w:rsid w:val="00D4066C"/>
    <w:rsid w:val="00D628A3"/>
    <w:rsid w:val="00DA26F6"/>
    <w:rsid w:val="00DE13CF"/>
    <w:rsid w:val="00E34E4C"/>
    <w:rsid w:val="00E87E71"/>
    <w:rsid w:val="00EE0BCE"/>
    <w:rsid w:val="00F36CD6"/>
    <w:rsid w:val="00F75321"/>
    <w:rsid w:val="00F9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4A2CA-7ABE-4EEA-9486-38C856AD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2D"/>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2A546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702D"/>
    <w:rPr>
      <w:rFonts w:ascii="Tahoma" w:hAnsi="Tahoma" w:cs="Tahoma"/>
      <w:sz w:val="16"/>
      <w:szCs w:val="16"/>
    </w:rPr>
  </w:style>
  <w:style w:type="character" w:customStyle="1" w:styleId="a4">
    <w:name w:val="Текст выноски Знак"/>
    <w:basedOn w:val="a0"/>
    <w:link w:val="a3"/>
    <w:uiPriority w:val="99"/>
    <w:semiHidden/>
    <w:rsid w:val="00C2702D"/>
    <w:rPr>
      <w:rFonts w:ascii="Tahoma" w:eastAsia="Times New Roman" w:hAnsi="Tahoma" w:cs="Tahoma"/>
      <w:sz w:val="16"/>
      <w:szCs w:val="16"/>
      <w:lang w:eastAsia="ru-RU"/>
    </w:rPr>
  </w:style>
  <w:style w:type="paragraph" w:styleId="a5">
    <w:name w:val="Title"/>
    <w:basedOn w:val="a"/>
    <w:next w:val="a6"/>
    <w:link w:val="a7"/>
    <w:qFormat/>
    <w:rsid w:val="00EE0BCE"/>
    <w:pPr>
      <w:suppressAutoHyphens/>
      <w:jc w:val="center"/>
    </w:pPr>
    <w:rPr>
      <w:b/>
      <w:bCs/>
      <w:sz w:val="32"/>
      <w:lang w:eastAsia="ar-SA"/>
    </w:rPr>
  </w:style>
  <w:style w:type="character" w:customStyle="1" w:styleId="a7">
    <w:name w:val="Название Знак"/>
    <w:basedOn w:val="a0"/>
    <w:link w:val="a5"/>
    <w:rsid w:val="00EE0BCE"/>
    <w:rPr>
      <w:rFonts w:ascii="Times New Roman" w:eastAsia="Times New Roman" w:hAnsi="Times New Roman" w:cs="Times New Roman"/>
      <w:b/>
      <w:bCs/>
      <w:sz w:val="32"/>
      <w:szCs w:val="24"/>
      <w:lang w:eastAsia="ar-SA"/>
    </w:rPr>
  </w:style>
  <w:style w:type="paragraph" w:styleId="a6">
    <w:name w:val="Subtitle"/>
    <w:basedOn w:val="a"/>
    <w:next w:val="a"/>
    <w:link w:val="a8"/>
    <w:uiPriority w:val="11"/>
    <w:qFormat/>
    <w:rsid w:val="00EE0B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8">
    <w:name w:val="Подзаголовок Знак"/>
    <w:basedOn w:val="a0"/>
    <w:link w:val="a6"/>
    <w:uiPriority w:val="11"/>
    <w:rsid w:val="00EE0BCE"/>
    <w:rPr>
      <w:rFonts w:eastAsiaTheme="minorEastAsia"/>
      <w:color w:val="5A5A5A" w:themeColor="text1" w:themeTint="A5"/>
      <w:spacing w:val="15"/>
      <w:lang w:eastAsia="ru-RU"/>
    </w:rPr>
  </w:style>
  <w:style w:type="paragraph" w:styleId="a9">
    <w:name w:val="List Paragraph"/>
    <w:basedOn w:val="a"/>
    <w:uiPriority w:val="34"/>
    <w:qFormat/>
    <w:rsid w:val="00B362CC"/>
    <w:pPr>
      <w:ind w:left="720"/>
      <w:contextualSpacing/>
    </w:pPr>
  </w:style>
  <w:style w:type="paragraph" w:styleId="aa">
    <w:name w:val="header"/>
    <w:basedOn w:val="a"/>
    <w:link w:val="ab"/>
    <w:uiPriority w:val="99"/>
    <w:unhideWhenUsed/>
    <w:rsid w:val="002A5462"/>
    <w:pPr>
      <w:tabs>
        <w:tab w:val="center" w:pos="4677"/>
        <w:tab w:val="right" w:pos="9355"/>
      </w:tabs>
    </w:pPr>
  </w:style>
  <w:style w:type="character" w:customStyle="1" w:styleId="ab">
    <w:name w:val="Верхний колонтитул Знак"/>
    <w:basedOn w:val="a0"/>
    <w:link w:val="aa"/>
    <w:uiPriority w:val="99"/>
    <w:rsid w:val="002A546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A5462"/>
    <w:pPr>
      <w:tabs>
        <w:tab w:val="center" w:pos="4677"/>
        <w:tab w:val="right" w:pos="9355"/>
      </w:tabs>
    </w:pPr>
  </w:style>
  <w:style w:type="character" w:customStyle="1" w:styleId="ad">
    <w:name w:val="Нижний колонтитул Знак"/>
    <w:basedOn w:val="a0"/>
    <w:link w:val="ac"/>
    <w:uiPriority w:val="99"/>
    <w:rsid w:val="002A5462"/>
    <w:rPr>
      <w:rFonts w:ascii="Times New Roman" w:eastAsia="Times New Roman" w:hAnsi="Times New Roman" w:cs="Times New Roman"/>
      <w:sz w:val="24"/>
      <w:szCs w:val="24"/>
      <w:lang w:eastAsia="ru-RU"/>
    </w:rPr>
  </w:style>
  <w:style w:type="character" w:customStyle="1" w:styleId="60">
    <w:name w:val="Заголовок 6 Знак"/>
    <w:basedOn w:val="a0"/>
    <w:link w:val="6"/>
    <w:semiHidden/>
    <w:rsid w:val="002A5462"/>
    <w:rPr>
      <w:rFonts w:ascii="Times New Roman" w:eastAsia="Times New Roman" w:hAnsi="Times New Roman" w:cs="Times New Roman"/>
      <w:b/>
      <w:bCs/>
      <w:lang w:eastAsia="ru-RU"/>
    </w:rPr>
  </w:style>
  <w:style w:type="paragraph" w:customStyle="1" w:styleId="2">
    <w:name w:val="заголовок 2"/>
    <w:basedOn w:val="a"/>
    <w:next w:val="a"/>
    <w:rsid w:val="002A5462"/>
    <w:pPr>
      <w:keepNext/>
      <w:widowControl w:val="0"/>
      <w:autoSpaceDE w:val="0"/>
      <w:autoSpaceDN w:val="0"/>
      <w:jc w:val="center"/>
      <w:outlineLvl w:val="1"/>
    </w:pPr>
    <w:rPr>
      <w:sz w:val="28"/>
      <w:szCs w:val="28"/>
      <w:lang w:val="en-US"/>
    </w:rPr>
  </w:style>
  <w:style w:type="paragraph" w:customStyle="1" w:styleId="1">
    <w:name w:val="Текст1"/>
    <w:basedOn w:val="a"/>
    <w:rsid w:val="00DE13CF"/>
    <w:pPr>
      <w:suppressAutoHyphens/>
    </w:pPr>
    <w:rPr>
      <w:rFonts w:ascii="Courier New"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223DD-9852-4842-8700-F3B8ACE0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18</Pages>
  <Words>5339</Words>
  <Characters>30433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38</cp:revision>
  <cp:lastPrinted>2019-12-30T07:25:00Z</cp:lastPrinted>
  <dcterms:created xsi:type="dcterms:W3CDTF">2015-02-16T13:15:00Z</dcterms:created>
  <dcterms:modified xsi:type="dcterms:W3CDTF">2019-12-30T07:26:00Z</dcterms:modified>
</cp:coreProperties>
</file>