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 xml:space="preserve">Об уточнении </w:t>
      </w:r>
      <w:r w:rsidRPr="00C04C7F">
        <w:rPr>
          <w:b/>
          <w:sz w:val="28"/>
          <w:szCs w:val="28"/>
        </w:rPr>
        <w:t xml:space="preserve">правил землепользования и застройки </w:t>
      </w:r>
    </w:p>
    <w:p w:rsidR="006B0D0D" w:rsidRDefault="0036186A" w:rsidP="00C04C7F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Небугского</w:t>
      </w:r>
      <w:r w:rsidR="006B0D0D">
        <w:rPr>
          <w:b/>
          <w:sz w:val="28"/>
          <w:szCs w:val="28"/>
        </w:rPr>
        <w:t xml:space="preserve"> сельского</w:t>
      </w:r>
      <w:r w:rsidR="00C04C7F" w:rsidRPr="00C04C7F">
        <w:rPr>
          <w:b/>
          <w:sz w:val="28"/>
          <w:szCs w:val="28"/>
        </w:rPr>
        <w:t xml:space="preserve"> поселения Туапсинского района, </w:t>
      </w:r>
    </w:p>
    <w:p w:rsidR="006B0D0D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</w:rPr>
        <w:t xml:space="preserve">утвержденных </w:t>
      </w:r>
      <w:r w:rsidRPr="00C04C7F">
        <w:rPr>
          <w:b/>
          <w:sz w:val="28"/>
          <w:szCs w:val="28"/>
          <w:lang w:eastAsia="en-US"/>
        </w:rPr>
        <w:t xml:space="preserve">решением Совета муниципального </w:t>
      </w:r>
    </w:p>
    <w:p w:rsidR="006B0D0D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>образования Туапсинский район</w:t>
      </w:r>
      <w:r w:rsidRPr="00C04C7F">
        <w:rPr>
          <w:b/>
          <w:color w:val="000000"/>
          <w:sz w:val="28"/>
          <w:szCs w:val="28"/>
        </w:rPr>
        <w:t xml:space="preserve"> </w:t>
      </w:r>
      <w:r w:rsidRPr="00C04C7F">
        <w:rPr>
          <w:b/>
          <w:sz w:val="28"/>
          <w:szCs w:val="28"/>
        </w:rPr>
        <w:t xml:space="preserve">от </w:t>
      </w:r>
      <w:r w:rsidR="006B0D0D">
        <w:rPr>
          <w:b/>
          <w:sz w:val="28"/>
          <w:szCs w:val="28"/>
        </w:rPr>
        <w:t>27</w:t>
      </w:r>
      <w:r w:rsidRPr="00C04C7F">
        <w:rPr>
          <w:b/>
          <w:sz w:val="28"/>
          <w:szCs w:val="28"/>
        </w:rPr>
        <w:t xml:space="preserve"> </w:t>
      </w:r>
      <w:r w:rsidR="006B0D0D">
        <w:rPr>
          <w:b/>
          <w:sz w:val="28"/>
          <w:szCs w:val="28"/>
        </w:rPr>
        <w:t>июня</w:t>
      </w:r>
      <w:r w:rsidRPr="00C04C7F">
        <w:rPr>
          <w:b/>
          <w:sz w:val="28"/>
          <w:szCs w:val="28"/>
        </w:rPr>
        <w:t xml:space="preserve"> 2014 г. № </w:t>
      </w:r>
      <w:r w:rsidR="006B0D0D">
        <w:rPr>
          <w:b/>
          <w:sz w:val="28"/>
          <w:szCs w:val="28"/>
        </w:rPr>
        <w:t>1</w:t>
      </w:r>
      <w:r w:rsidR="000B4B8B">
        <w:rPr>
          <w:b/>
          <w:sz w:val="28"/>
          <w:szCs w:val="28"/>
        </w:rPr>
        <w:t>26</w:t>
      </w:r>
      <w:r w:rsidRPr="00C04C7F">
        <w:rPr>
          <w:b/>
          <w:sz w:val="28"/>
          <w:szCs w:val="28"/>
        </w:rPr>
        <w:t xml:space="preserve"> </w:t>
      </w:r>
    </w:p>
    <w:p w:rsidR="006B0D0D" w:rsidRDefault="00C04C7F" w:rsidP="006B0D0D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«Об утверждении правил землепользования и застройки </w:t>
      </w:r>
    </w:p>
    <w:p w:rsidR="00C04C7F" w:rsidRPr="00C04C7F" w:rsidRDefault="000B4B8B" w:rsidP="006B0D0D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Небугского </w:t>
      </w:r>
      <w:r w:rsidR="006B0D0D">
        <w:rPr>
          <w:b/>
          <w:sz w:val="28"/>
          <w:szCs w:val="28"/>
        </w:rPr>
        <w:t>сельского</w:t>
      </w:r>
      <w:r w:rsidR="00C04C7F" w:rsidRPr="00C04C7F">
        <w:rPr>
          <w:b/>
          <w:sz w:val="28"/>
          <w:szCs w:val="28"/>
        </w:rPr>
        <w:t xml:space="preserve"> поселения Туапсинского района»</w:t>
      </w: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</w:p>
    <w:p w:rsidR="00C04C7F" w:rsidRPr="00C04C7F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3E0FA3" w:rsidRDefault="00C04C7F" w:rsidP="006B0D0D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  <w:lang w:bidi="hi-IN"/>
        </w:rPr>
      </w:pPr>
      <w:r w:rsidRPr="00C04C7F">
        <w:rPr>
          <w:color w:val="000000"/>
          <w:sz w:val="28"/>
          <w:szCs w:val="28"/>
        </w:rPr>
        <w:t xml:space="preserve">Руководствуясь частями 8 и 9 статьи 33 </w:t>
      </w:r>
      <w:r w:rsidRPr="00C04C7F">
        <w:rPr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FC1141">
        <w:rPr>
          <w:sz w:val="28"/>
          <w:szCs w:val="28"/>
          <w:lang w:bidi="hi-IN"/>
        </w:rPr>
        <w:t>пунктом 18 п</w:t>
      </w:r>
      <w:r w:rsidR="00FC1141" w:rsidRPr="00FC1141">
        <w:rPr>
          <w:color w:val="000000"/>
          <w:sz w:val="28"/>
          <w:szCs w:val="28"/>
        </w:rPr>
        <w:t>остановлени</w:t>
      </w:r>
      <w:r w:rsidR="00FC1141">
        <w:rPr>
          <w:color w:val="000000"/>
          <w:sz w:val="28"/>
          <w:szCs w:val="28"/>
        </w:rPr>
        <w:t>я</w:t>
      </w:r>
      <w:r w:rsidR="00FC1141" w:rsidRPr="00FC1141">
        <w:rPr>
          <w:color w:val="000000"/>
          <w:sz w:val="28"/>
          <w:szCs w:val="28"/>
        </w:rPr>
        <w:t xml:space="preserve"> Правительства </w:t>
      </w:r>
      <w:r w:rsidR="00FC1141">
        <w:rPr>
          <w:color w:val="000000"/>
          <w:sz w:val="28"/>
          <w:szCs w:val="28"/>
        </w:rPr>
        <w:t>Российской Федерации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</w:t>
      </w:r>
      <w:r w:rsidR="00FC1141" w:rsidRPr="00FC1141">
        <w:rPr>
          <w:color w:val="000000"/>
          <w:sz w:val="28"/>
          <w:szCs w:val="28"/>
        </w:rPr>
        <w:t xml:space="preserve">от 18 апреля 2014 г. </w:t>
      </w:r>
      <w:r w:rsidR="00FC1141">
        <w:rPr>
          <w:color w:val="000000"/>
          <w:sz w:val="28"/>
          <w:szCs w:val="28"/>
        </w:rPr>
        <w:t>№ 360 «</w:t>
      </w:r>
      <w:r w:rsidR="00FC1141" w:rsidRPr="00FC1141">
        <w:rPr>
          <w:color w:val="000000"/>
          <w:sz w:val="28"/>
          <w:szCs w:val="28"/>
        </w:rPr>
        <w:t>О зонах затопления, подтопления</w:t>
      </w:r>
      <w:r w:rsidR="00FC1141">
        <w:rPr>
          <w:color w:val="000000"/>
          <w:sz w:val="28"/>
          <w:szCs w:val="28"/>
        </w:rPr>
        <w:t>»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    </w:t>
      </w:r>
      <w:r w:rsidR="00FC1141" w:rsidRPr="00FC1141">
        <w:rPr>
          <w:color w:val="000000"/>
          <w:sz w:val="28"/>
          <w:szCs w:val="28"/>
        </w:rPr>
        <w:t>(с изменениями)</w:t>
      </w:r>
      <w:r w:rsidR="00FC1141">
        <w:rPr>
          <w:color w:val="000000"/>
          <w:sz w:val="28"/>
          <w:szCs w:val="28"/>
        </w:rPr>
        <w:t xml:space="preserve">, </w:t>
      </w:r>
      <w:r w:rsidRPr="00C04C7F">
        <w:rPr>
          <w:sz w:val="28"/>
          <w:szCs w:val="28"/>
        </w:rPr>
        <w:t xml:space="preserve">законами Краснодарского края от 8 февраля 2024 г. </w:t>
      </w:r>
      <w:r w:rsidR="00FA7FAA">
        <w:rPr>
          <w:sz w:val="28"/>
          <w:szCs w:val="28"/>
        </w:rPr>
        <w:t xml:space="preserve">                             </w:t>
      </w:r>
      <w:r w:rsidRPr="00C04C7F">
        <w:rPr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путём их объединения и о наделении вновь образованного муниципального образования статусом муниципального округа»,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  <w:lang w:bidi="hi-IN"/>
        </w:rPr>
        <w:t xml:space="preserve">от 21 июля 2008 г. № 1540-КЗ «Градостроительный кодекс Краснодарского края» (с изменениями), </w:t>
      </w:r>
      <w:r w:rsidR="0063401F" w:rsidRPr="007A188B">
        <w:rPr>
          <w:sz w:val="28"/>
          <w:szCs w:val="28"/>
          <w:lang w:bidi="hi-IN"/>
        </w:rPr>
        <w:t>приказами</w:t>
      </w:r>
      <w:r w:rsidR="0063401F">
        <w:rPr>
          <w:sz w:val="28"/>
          <w:szCs w:val="28"/>
          <w:lang w:bidi="hi-IN"/>
        </w:rPr>
        <w:t xml:space="preserve"> </w:t>
      </w:r>
      <w:r w:rsidR="0034522A" w:rsidRPr="000A7D9C">
        <w:rPr>
          <w:color w:val="000000"/>
          <w:sz w:val="28"/>
          <w:szCs w:val="28"/>
          <w:lang w:eastAsia="en-US"/>
        </w:rPr>
        <w:t>Кубанского бассейнового водного управления Федерального агентства водных ресурсов</w:t>
      </w:r>
      <w:r w:rsidR="0034522A" w:rsidRPr="0051439B">
        <w:rPr>
          <w:color w:val="000000"/>
          <w:sz w:val="28"/>
          <w:szCs w:val="28"/>
          <w:lang w:eastAsia="en-US"/>
        </w:rPr>
        <w:t xml:space="preserve"> </w:t>
      </w:r>
      <w:r w:rsidR="00FA7FAA">
        <w:rPr>
          <w:color w:val="000000"/>
          <w:sz w:val="28"/>
          <w:szCs w:val="28"/>
          <w:lang w:eastAsia="en-US"/>
        </w:rPr>
        <w:t xml:space="preserve">                                    </w:t>
      </w:r>
      <w:r w:rsidR="0034522A" w:rsidRPr="0051439B">
        <w:rPr>
          <w:color w:val="000000"/>
          <w:sz w:val="28"/>
          <w:szCs w:val="28"/>
          <w:lang w:eastAsia="en-US"/>
        </w:rPr>
        <w:t>от 28</w:t>
      </w:r>
      <w:r w:rsidR="0034522A">
        <w:rPr>
          <w:color w:val="000000"/>
          <w:sz w:val="28"/>
          <w:szCs w:val="28"/>
          <w:lang w:eastAsia="en-US"/>
        </w:rPr>
        <w:t xml:space="preserve"> ноября </w:t>
      </w:r>
      <w:r w:rsidR="0034522A" w:rsidRPr="0051439B">
        <w:rPr>
          <w:color w:val="000000"/>
          <w:sz w:val="28"/>
          <w:szCs w:val="28"/>
          <w:lang w:eastAsia="en-US"/>
        </w:rPr>
        <w:t>2025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г.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№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 xml:space="preserve">217 </w:t>
      </w:r>
      <w:r w:rsidR="0034522A">
        <w:rPr>
          <w:color w:val="000000"/>
          <w:sz w:val="28"/>
          <w:szCs w:val="28"/>
          <w:lang w:eastAsia="en-US"/>
        </w:rPr>
        <w:t>«</w:t>
      </w:r>
      <w:r w:rsidR="0034522A" w:rsidRPr="0051439B">
        <w:rPr>
          <w:color w:val="000000"/>
          <w:sz w:val="28"/>
          <w:szCs w:val="28"/>
          <w:lang w:eastAsia="en-US"/>
        </w:rPr>
        <w:t xml:space="preserve">Об установлении границ зон затопления </w:t>
      </w:r>
      <w:r w:rsidR="00FA7FAA">
        <w:rPr>
          <w:color w:val="000000"/>
          <w:sz w:val="28"/>
          <w:szCs w:val="28"/>
          <w:lang w:eastAsia="en-US"/>
        </w:rPr>
        <w:t xml:space="preserve">                        </w:t>
      </w:r>
      <w:r w:rsidR="0034522A" w:rsidRPr="0051439B">
        <w:rPr>
          <w:color w:val="000000"/>
          <w:sz w:val="28"/>
          <w:szCs w:val="28"/>
          <w:lang w:eastAsia="en-US"/>
        </w:rPr>
        <w:t>на территории муниципального образования Туапсинский округ Краснодарского края</w:t>
      </w:r>
      <w:r w:rsidR="0034522A">
        <w:rPr>
          <w:color w:val="000000"/>
          <w:sz w:val="28"/>
          <w:szCs w:val="28"/>
          <w:lang w:eastAsia="en-US"/>
        </w:rPr>
        <w:t xml:space="preserve">», </w:t>
      </w:r>
      <w:r w:rsidR="0034522A">
        <w:rPr>
          <w:color w:val="000000" w:themeColor="text1"/>
          <w:sz w:val="28"/>
          <w:szCs w:val="28"/>
          <w:lang w:eastAsia="en-US"/>
        </w:rPr>
        <w:t xml:space="preserve">от </w:t>
      </w:r>
      <w:r w:rsidR="0034522A" w:rsidRPr="00741F15">
        <w:rPr>
          <w:color w:val="000000" w:themeColor="text1"/>
          <w:sz w:val="28"/>
          <w:szCs w:val="28"/>
          <w:lang w:eastAsia="en-US"/>
        </w:rPr>
        <w:t>9</w:t>
      </w:r>
      <w:r w:rsidR="0034522A">
        <w:rPr>
          <w:color w:val="000000" w:themeColor="text1"/>
          <w:sz w:val="28"/>
          <w:szCs w:val="28"/>
          <w:lang w:eastAsia="en-US"/>
        </w:rPr>
        <w:t xml:space="preserve"> декабря </w:t>
      </w:r>
      <w:r w:rsidR="0034522A" w:rsidRPr="00741F15">
        <w:rPr>
          <w:color w:val="000000" w:themeColor="text1"/>
          <w:sz w:val="28"/>
          <w:szCs w:val="28"/>
          <w:lang w:eastAsia="en-US"/>
        </w:rPr>
        <w:t>2025</w:t>
      </w:r>
      <w:r w:rsidR="006A2CCE">
        <w:rPr>
          <w:color w:val="000000" w:themeColor="text1"/>
          <w:sz w:val="28"/>
          <w:szCs w:val="28"/>
          <w:lang w:eastAsia="en-US"/>
        </w:rPr>
        <w:t xml:space="preserve"> </w:t>
      </w:r>
      <w:r w:rsidR="0034522A" w:rsidRPr="00741F15">
        <w:rPr>
          <w:color w:val="000000" w:themeColor="text1"/>
          <w:sz w:val="28"/>
          <w:szCs w:val="28"/>
          <w:lang w:eastAsia="en-US"/>
        </w:rPr>
        <w:t>г. № 231 «Об установлении границ зон подтопления на территории муниципального образования Туапсинский округ Краснодарского края»</w:t>
      </w:r>
      <w:r w:rsidR="0063401F">
        <w:rPr>
          <w:sz w:val="28"/>
          <w:szCs w:val="28"/>
          <w:lang w:bidi="hi-IN"/>
        </w:rPr>
        <w:t xml:space="preserve">, </w:t>
      </w:r>
      <w:r w:rsidRPr="00C04C7F">
        <w:rPr>
          <w:sz w:val="28"/>
          <w:szCs w:val="28"/>
          <w:lang w:bidi="hi-IN"/>
        </w:rPr>
        <w:t>решением Совета муниципального образования Туапсинский муниципальный округ Краснодарского края от 20 декабря 2024 г. № 117</w:t>
      </w:r>
      <w:r w:rsidR="001C057B">
        <w:rPr>
          <w:sz w:val="28"/>
          <w:szCs w:val="28"/>
          <w:lang w:bidi="hi-IN"/>
        </w:rPr>
        <w:t xml:space="preserve"> </w:t>
      </w:r>
      <w:r w:rsidRPr="00C04C7F">
        <w:rPr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C04C7F">
        <w:rPr>
          <w:sz w:val="28"/>
          <w:szCs w:val="28"/>
        </w:rPr>
        <w:t xml:space="preserve">Уставом </w:t>
      </w:r>
      <w:r w:rsidR="00FA7FAA">
        <w:rPr>
          <w:sz w:val="28"/>
          <w:szCs w:val="28"/>
        </w:rPr>
        <w:t>Туапсинского муниципального округа п о с т а н о в л я ю:</w:t>
      </w:r>
    </w:p>
    <w:p w:rsidR="007A188B" w:rsidRPr="007A188B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b/>
          <w:sz w:val="28"/>
        </w:rPr>
      </w:pPr>
      <w:r w:rsidRPr="00C04C7F">
        <w:rPr>
          <w:sz w:val="28"/>
          <w:szCs w:val="28"/>
        </w:rPr>
        <w:t xml:space="preserve">Внести </w:t>
      </w:r>
      <w:r w:rsidRPr="00C04C7F">
        <w:rPr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</w:t>
      </w:r>
      <w:r w:rsidRPr="00C04C7F">
        <w:rPr>
          <w:sz w:val="28"/>
        </w:rPr>
        <w:lastRenderedPageBreak/>
        <w:t xml:space="preserve">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r w:rsidR="00322431" w:rsidRPr="000B4B8B">
        <w:rPr>
          <w:sz w:val="28"/>
          <w:szCs w:val="28"/>
        </w:rPr>
        <w:t>Небугского</w:t>
      </w:r>
      <w:r w:rsidR="00322431">
        <w:rPr>
          <w:sz w:val="28"/>
          <w:szCs w:val="28"/>
          <w:lang w:bidi="hi-IN"/>
        </w:rPr>
        <w:t xml:space="preserve"> </w:t>
      </w:r>
      <w:r w:rsidR="006B0D0D">
        <w:rPr>
          <w:sz w:val="28"/>
          <w:szCs w:val="28"/>
          <w:lang w:bidi="hi-IN"/>
        </w:rPr>
        <w:t>сельского</w:t>
      </w:r>
      <w:r w:rsidRPr="00C04C7F">
        <w:rPr>
          <w:sz w:val="28"/>
          <w:szCs w:val="28"/>
          <w:lang w:bidi="hi-IN"/>
        </w:rPr>
        <w:t xml:space="preserve"> поселения Туапсинского района,</w:t>
      </w:r>
      <w:r w:rsidRPr="00C04C7F">
        <w:rPr>
          <w:sz w:val="28"/>
        </w:rPr>
        <w:t xml:space="preserve"> утвержденных решением Совета муниципального образования Туапсинский район от </w:t>
      </w:r>
      <w:r w:rsidR="006B0D0D">
        <w:rPr>
          <w:sz w:val="28"/>
        </w:rPr>
        <w:t>27</w:t>
      </w:r>
      <w:r w:rsidRPr="00C04C7F">
        <w:rPr>
          <w:sz w:val="28"/>
        </w:rPr>
        <w:t xml:space="preserve"> </w:t>
      </w:r>
      <w:r w:rsidR="006B0D0D">
        <w:rPr>
          <w:sz w:val="28"/>
        </w:rPr>
        <w:t>июня</w:t>
      </w:r>
      <w:r w:rsidRPr="00C04C7F">
        <w:rPr>
          <w:sz w:val="28"/>
        </w:rPr>
        <w:t xml:space="preserve"> 2014 г. № </w:t>
      </w:r>
      <w:r w:rsidR="006B0D0D">
        <w:rPr>
          <w:sz w:val="28"/>
        </w:rPr>
        <w:t>1</w:t>
      </w:r>
      <w:r w:rsidR="000B4B8B">
        <w:rPr>
          <w:sz w:val="28"/>
        </w:rPr>
        <w:t>26</w:t>
      </w:r>
      <w:r w:rsidRPr="00C04C7F">
        <w:rPr>
          <w:sz w:val="28"/>
        </w:rPr>
        <w:t xml:space="preserve">                   «Об утверждении правил землепользования и застройки </w:t>
      </w:r>
      <w:r w:rsidR="000B4B8B" w:rsidRPr="000B4B8B">
        <w:rPr>
          <w:sz w:val="28"/>
          <w:szCs w:val="28"/>
        </w:rPr>
        <w:t>Небугского</w:t>
      </w:r>
      <w:r w:rsidR="000B4B8B">
        <w:rPr>
          <w:sz w:val="28"/>
        </w:rPr>
        <w:t xml:space="preserve"> </w:t>
      </w:r>
      <w:r w:rsidR="006B0D0D">
        <w:rPr>
          <w:sz w:val="28"/>
        </w:rPr>
        <w:t>сельского</w:t>
      </w:r>
      <w:r w:rsidRPr="00C04C7F">
        <w:rPr>
          <w:sz w:val="28"/>
        </w:rPr>
        <w:t xml:space="preserve"> поселения Туапсинского района»</w:t>
      </w:r>
      <w:r w:rsidR="007A188B">
        <w:rPr>
          <w:sz w:val="28"/>
        </w:rPr>
        <w:t xml:space="preserve"> </w:t>
      </w:r>
      <w:r w:rsidRPr="00C04C7F">
        <w:rPr>
          <w:sz w:val="28"/>
        </w:rPr>
        <w:t>уточнени</w:t>
      </w:r>
      <w:r w:rsidR="007A188B">
        <w:rPr>
          <w:sz w:val="28"/>
        </w:rPr>
        <w:t>я</w:t>
      </w:r>
      <w:r w:rsidR="00FA7FAA">
        <w:rPr>
          <w:sz w:val="28"/>
        </w:rPr>
        <w:t>:</w:t>
      </w:r>
    </w:p>
    <w:p w:rsidR="007868AA" w:rsidRDefault="007A188B" w:rsidP="007868AA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1) отрази</w:t>
      </w:r>
      <w:r w:rsidR="001C057B">
        <w:rPr>
          <w:sz w:val="28"/>
        </w:rPr>
        <w:t>в</w:t>
      </w:r>
      <w:r w:rsidR="005D6BFE">
        <w:rPr>
          <w:sz w:val="28"/>
        </w:rPr>
        <w:t xml:space="preserve"> </w:t>
      </w:r>
      <w:r>
        <w:rPr>
          <w:sz w:val="28"/>
        </w:rPr>
        <w:t>г</w:t>
      </w:r>
      <w:r w:rsidR="007868AA">
        <w:rPr>
          <w:sz w:val="28"/>
        </w:rPr>
        <w:t xml:space="preserve">раницы зон затопления при половодьях и паводках </w:t>
      </w:r>
      <w:r w:rsidR="007868AA">
        <w:rPr>
          <w:sz w:val="28"/>
          <w:szCs w:val="28"/>
        </w:rPr>
        <w:t>однопроцентной</w:t>
      </w:r>
      <w:r w:rsidR="007868AA" w:rsidRPr="00015D52">
        <w:rPr>
          <w:sz w:val="28"/>
          <w:szCs w:val="28"/>
        </w:rPr>
        <w:t xml:space="preserve"> обеспеченности </w:t>
      </w:r>
      <w:r w:rsidR="007868AA">
        <w:rPr>
          <w:sz w:val="28"/>
          <w:szCs w:val="28"/>
        </w:rPr>
        <w:t xml:space="preserve">(повторяемость один раз в 100 лет) </w:t>
      </w:r>
      <w:r w:rsidR="00FA7FAA">
        <w:rPr>
          <w:sz w:val="28"/>
          <w:szCs w:val="28"/>
        </w:rPr>
        <w:t xml:space="preserve">                         </w:t>
      </w:r>
      <w:r w:rsidR="007868AA">
        <w:rPr>
          <w:sz w:val="28"/>
          <w:szCs w:val="28"/>
        </w:rPr>
        <w:t xml:space="preserve">на </w:t>
      </w:r>
      <w:r w:rsidR="007868AA" w:rsidRPr="00015D52">
        <w:rPr>
          <w:sz w:val="28"/>
          <w:szCs w:val="28"/>
        </w:rPr>
        <w:t xml:space="preserve">территории </w:t>
      </w:r>
      <w:r w:rsidR="007868AA">
        <w:rPr>
          <w:sz w:val="28"/>
          <w:szCs w:val="28"/>
        </w:rPr>
        <w:t xml:space="preserve">муниципального образования </w:t>
      </w:r>
      <w:r w:rsidR="007868AA" w:rsidRPr="00015D52">
        <w:rPr>
          <w:sz w:val="28"/>
          <w:szCs w:val="28"/>
        </w:rPr>
        <w:t>Туапсинск</w:t>
      </w:r>
      <w:r w:rsidR="007868AA">
        <w:rPr>
          <w:sz w:val="28"/>
          <w:szCs w:val="28"/>
        </w:rPr>
        <w:t>ий</w:t>
      </w:r>
      <w:r w:rsidR="007868AA" w:rsidRPr="00015D52">
        <w:rPr>
          <w:sz w:val="28"/>
          <w:szCs w:val="28"/>
        </w:rPr>
        <w:t xml:space="preserve"> муниципальн</w:t>
      </w:r>
      <w:r w:rsidR="007868AA">
        <w:rPr>
          <w:sz w:val="28"/>
          <w:szCs w:val="28"/>
        </w:rPr>
        <w:t>ый</w:t>
      </w:r>
      <w:r w:rsidR="007868AA" w:rsidRPr="00015D52">
        <w:rPr>
          <w:sz w:val="28"/>
          <w:szCs w:val="28"/>
        </w:rPr>
        <w:t xml:space="preserve"> округ Краснодарского края</w:t>
      </w:r>
      <w:r w:rsidR="007868AA">
        <w:rPr>
          <w:sz w:val="28"/>
          <w:szCs w:val="28"/>
        </w:rPr>
        <w:t xml:space="preserve">, прилегающих к </w:t>
      </w:r>
      <w:r w:rsidR="00C00EE9">
        <w:rPr>
          <w:sz w:val="28"/>
          <w:szCs w:val="28"/>
        </w:rPr>
        <w:t xml:space="preserve">следующим </w:t>
      </w:r>
      <w:r w:rsidR="007868AA">
        <w:rPr>
          <w:sz w:val="28"/>
          <w:szCs w:val="28"/>
        </w:rPr>
        <w:t>водным объектам</w:t>
      </w:r>
      <w:r w:rsidR="007868AA">
        <w:rPr>
          <w:rFonts w:eastAsia="Calibri"/>
          <w:sz w:val="28"/>
          <w:szCs w:val="28"/>
        </w:rPr>
        <w:t xml:space="preserve">: </w:t>
      </w:r>
    </w:p>
    <w:p w:rsidR="00322431" w:rsidRPr="00F64340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="00322431" w:rsidRPr="00440E4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440E4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реки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Агой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23:33-6.2000;</w:t>
      </w:r>
    </w:p>
    <w:p w:rsidR="00322431" w:rsidRPr="00F64340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левый приток притока р. Агой</w:t>
      </w:r>
      <w:r w:rsidR="003224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23:33-6.2058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322431" w:rsidRPr="00F64340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р. Агой</w:t>
      </w:r>
      <w:r w:rsidR="003224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23:33-6.2062;</w:t>
      </w:r>
    </w:p>
    <w:p w:rsidR="00322431" w:rsidRPr="00F64340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р. Агой</w:t>
      </w:r>
      <w:r w:rsidR="0032243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23:33-6.2061;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Майский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Чёрного моря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23:33-6.1994;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Сосновый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Чёрного моря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23:00-6.1177;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р. Небуг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23:33-6.2059;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р. Небуг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23:33-6.2057;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р. Небуг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23:33-6.2051;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Чёрного моря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23:00-6.1171;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Чёрного моря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23:33-6.1989;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Чёрного моря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23:33-6.1992;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левый приток р. Агой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23:33-6.1996;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р. Агой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23:33-6.1999;</w:t>
      </w:r>
    </w:p>
    <w:p w:rsidR="00322431" w:rsidRPr="00F64340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реки без названия правый приток р. Агой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23:33-6.2011;</w:t>
      </w:r>
    </w:p>
    <w:p w:rsidR="00322431" w:rsidRPr="00F64340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«Тюменец», </w:t>
      </w:r>
      <w:r w:rsidR="006E5B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«Ромашка»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отношений р. Чаплук 1-й</w:t>
      </w:r>
      <w:r w:rsidR="006E5B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23:33-6.2007;</w:t>
      </w:r>
    </w:p>
    <w:p w:rsidR="006B0D0D" w:rsidRDefault="009F64F6" w:rsidP="004F7278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«Озёрное», </w:t>
      </w:r>
      <w:r w:rsidR="006E5B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«Строитель»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отношении р. Чаплук 2-й</w:t>
      </w:r>
      <w:r w:rsidR="006E5B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номером </w:t>
      </w:r>
      <w:r w:rsidR="00322431" w:rsidRPr="00F6434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23:33-6.1993</w:t>
      </w:r>
      <w:r w:rsidR="00C929E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C00EE9" w:rsidRDefault="00C00EE9" w:rsidP="00C00EE9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2) отрази</w:t>
      </w:r>
      <w:r w:rsidR="001C057B">
        <w:rPr>
          <w:sz w:val="28"/>
        </w:rPr>
        <w:t>в</w:t>
      </w:r>
      <w:r>
        <w:rPr>
          <w:sz w:val="28"/>
        </w:rPr>
        <w:t xml:space="preserve"> границы зон подтопления, </w:t>
      </w:r>
      <w:r w:rsidRPr="00741F15">
        <w:rPr>
          <w:color w:val="000000" w:themeColor="text1"/>
          <w:sz w:val="28"/>
          <w:szCs w:val="28"/>
        </w:rPr>
        <w:t xml:space="preserve">прилегающих к зонам затопления </w:t>
      </w:r>
      <w:r>
        <w:rPr>
          <w:color w:val="000000" w:themeColor="text1"/>
          <w:sz w:val="28"/>
          <w:szCs w:val="28"/>
        </w:rPr>
        <w:t xml:space="preserve">следующих </w:t>
      </w:r>
      <w:r w:rsidRPr="00741F15">
        <w:rPr>
          <w:color w:val="000000" w:themeColor="text1"/>
          <w:sz w:val="28"/>
          <w:szCs w:val="28"/>
        </w:rPr>
        <w:t>водных объектов</w:t>
      </w:r>
      <w:r>
        <w:rPr>
          <w:color w:val="000000" w:themeColor="text1"/>
          <w:sz w:val="28"/>
          <w:szCs w:val="28"/>
        </w:rPr>
        <w:t>:</w:t>
      </w:r>
      <w:r>
        <w:rPr>
          <w:sz w:val="28"/>
        </w:rPr>
        <w:t xml:space="preserve"> </w:t>
      </w:r>
    </w:p>
    <w:p w:rsidR="00322431" w:rsidRPr="00741F15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Агой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23:33-6.2141;</w:t>
      </w:r>
    </w:p>
    <w:p w:rsidR="00322431" w:rsidRPr="00741F15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левый приток притока р. Агой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23:33-6.2125;</w:t>
      </w:r>
    </w:p>
    <w:p w:rsidR="00322431" w:rsidRPr="00741F15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</w:t>
      </w:r>
      <w:r w:rsidR="006E5B2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отношении реки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Агой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23:33-6.2123;</w:t>
      </w:r>
    </w:p>
    <w:p w:rsidR="00322431" w:rsidRPr="00741F15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аул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Агуй-Шапсуг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р. Агой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23:33-6.2108;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Майский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отношении реки без названия правый приток Чёрного моря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23:33-6.2145;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 Сосновый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Чёрного моря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23:00-6.1189;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р. Небуг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23:33-6.2111;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 приток р. Небуг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23:33-6.2126;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р. Небуг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23:33-6.2082;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Чёрного моря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23:00-6.1191;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Небуг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Чёрного моря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23:33-6.2115;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Чёрного моря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23:33-6.2106;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левый приток р.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23:33-6.2120;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р.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23:33-6.2127;</w:t>
      </w:r>
    </w:p>
    <w:p w:rsidR="00322431" w:rsidRPr="00741F15" w:rsidRDefault="00322431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Агой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реки без названия правый приток р. Агой </w:t>
      </w:r>
      <w:r w:rsidR="009F64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23:33-6.2128;</w:t>
      </w:r>
    </w:p>
    <w:p w:rsidR="00322431" w:rsidRPr="00741F15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«Тюменец», </w:t>
      </w:r>
      <w:r w:rsidR="00883A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«Ромашка»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отношений р. Чаплук 1-й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23:33-6.2117;</w:t>
      </w:r>
    </w:p>
    <w:p w:rsidR="00322431" w:rsidRPr="00741F15" w:rsidRDefault="009F64F6" w:rsidP="00322431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«Озёрное», </w:t>
      </w:r>
      <w:r w:rsidR="00883A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«Строитель» </w:t>
      </w:r>
      <w:r w:rsidR="00002B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отношении р. Чаплук 2-й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</w:t>
      </w:r>
      <w:r w:rsidR="00905FA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реестровым номером 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 23:33-6.2114</w:t>
      </w:r>
      <w:r w:rsidR="001C05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1C057B" w:rsidRPr="001C05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(прилагается)</w:t>
      </w:r>
      <w:r w:rsidR="00322431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Разместить настоящее постановление на официальном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DB27F2" w:rsidRPr="00DB27F2" w:rsidRDefault="00DB27F2" w:rsidP="00DB27F2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DB27F2">
        <w:rPr>
          <w:sz w:val="28"/>
          <w:szCs w:val="28"/>
        </w:rPr>
        <w:t xml:space="preserve">Отделу обеспечения градостроительной деятельности управления архитектуры и градостроительства администрации Туапсинского </w:t>
      </w:r>
      <w:r w:rsidRPr="00DB27F2">
        <w:rPr>
          <w:sz w:val="28"/>
          <w:szCs w:val="28"/>
        </w:rPr>
        <w:lastRenderedPageBreak/>
        <w:t>муниципального округа (Семененко Д.Ю.) разместить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Arial"/>
          <w:sz w:val="28"/>
          <w:szCs w:val="28"/>
        </w:rPr>
        <w:t xml:space="preserve">Контроль за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 xml:space="preserve">Постановление </w:t>
      </w:r>
      <w:r w:rsidRPr="00C04C7F">
        <w:rPr>
          <w:sz w:val="28"/>
          <w:szCs w:val="28"/>
        </w:rPr>
        <w:t>вступает в силу со дня его официального опубликования.</w:t>
      </w: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ind w:right="565"/>
        <w:rPr>
          <w:sz w:val="28"/>
          <w:szCs w:val="28"/>
        </w:rPr>
      </w:pPr>
      <w:r w:rsidRPr="00C04C7F">
        <w:rPr>
          <w:sz w:val="28"/>
          <w:szCs w:val="28"/>
        </w:rPr>
        <w:t>Глава</w:t>
      </w:r>
    </w:p>
    <w:p w:rsidR="0034522A" w:rsidRPr="00C04C7F" w:rsidRDefault="0034522A" w:rsidP="0034522A">
      <w:pPr>
        <w:ind w:right="-143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>Туапсинского муниципального округа</w:t>
      </w:r>
      <w:r w:rsidRPr="00C04C7F">
        <w:rPr>
          <w:sz w:val="28"/>
          <w:szCs w:val="28"/>
        </w:rPr>
        <w:t xml:space="preserve">    </w:t>
      </w:r>
      <w:r w:rsidRPr="00C04C7F">
        <w:rPr>
          <w:sz w:val="28"/>
          <w:szCs w:val="28"/>
        </w:rPr>
        <w:tab/>
        <w:t xml:space="preserve">       </w:t>
      </w:r>
      <w:r w:rsidRPr="00C04C7F">
        <w:rPr>
          <w:sz w:val="28"/>
          <w:szCs w:val="28"/>
        </w:rPr>
        <w:tab/>
        <w:t xml:space="preserve">                                      С.А. Бойко</w:t>
      </w: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739" w:rsidRDefault="00570739" w:rsidP="008B3911">
      <w:r>
        <w:separator/>
      </w:r>
    </w:p>
  </w:endnote>
  <w:endnote w:type="continuationSeparator" w:id="0">
    <w:p w:rsidR="00570739" w:rsidRDefault="00570739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4B7" w:rsidRDefault="000A04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4B7" w:rsidRDefault="000A04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4B7" w:rsidRDefault="000A04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739" w:rsidRDefault="00570739" w:rsidP="008B3911">
      <w:r>
        <w:separator/>
      </w:r>
    </w:p>
  </w:footnote>
  <w:footnote w:type="continuationSeparator" w:id="0">
    <w:p w:rsidR="00570739" w:rsidRDefault="00570739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A04B7">
      <w:rPr>
        <w:rStyle w:val="a4"/>
        <w:noProof/>
      </w:rPr>
      <w:t>4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0A04B7">
      <w:rPr>
        <w:rFonts w:eastAsia="Calibri"/>
        <w:sz w:val="28"/>
        <w:szCs w:val="28"/>
      </w:rPr>
      <w:t>20.07.2026</w:t>
    </w:r>
    <w:r w:rsidRPr="001F31A4">
      <w:rPr>
        <w:rFonts w:eastAsia="Calibri"/>
        <w:sz w:val="28"/>
        <w:szCs w:val="28"/>
      </w:rPr>
      <w:t xml:space="preserve">                                                                  № </w:t>
    </w:r>
    <w:r w:rsidR="000A04B7">
      <w:rPr>
        <w:rFonts w:eastAsia="Calibri"/>
        <w:sz w:val="28"/>
        <w:szCs w:val="28"/>
      </w:rPr>
      <w:t>2631</w:t>
    </w:r>
    <w:bookmarkStart w:id="0" w:name="_GoBack"/>
    <w:bookmarkEnd w:id="0"/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02BD1"/>
    <w:rsid w:val="00017327"/>
    <w:rsid w:val="00025692"/>
    <w:rsid w:val="00045533"/>
    <w:rsid w:val="000471FC"/>
    <w:rsid w:val="00050EE2"/>
    <w:rsid w:val="00065F56"/>
    <w:rsid w:val="000715B9"/>
    <w:rsid w:val="00093F95"/>
    <w:rsid w:val="000A04B7"/>
    <w:rsid w:val="000B4B8B"/>
    <w:rsid w:val="000B7E38"/>
    <w:rsid w:val="000F26CF"/>
    <w:rsid w:val="001014E8"/>
    <w:rsid w:val="001142A5"/>
    <w:rsid w:val="00121B52"/>
    <w:rsid w:val="00122128"/>
    <w:rsid w:val="00143644"/>
    <w:rsid w:val="00166CDD"/>
    <w:rsid w:val="00183075"/>
    <w:rsid w:val="00183D02"/>
    <w:rsid w:val="001B17E4"/>
    <w:rsid w:val="001B2FB6"/>
    <w:rsid w:val="001C057B"/>
    <w:rsid w:val="001D14A3"/>
    <w:rsid w:val="001E1FBB"/>
    <w:rsid w:val="001E2E60"/>
    <w:rsid w:val="001F242E"/>
    <w:rsid w:val="001F31A4"/>
    <w:rsid w:val="00216B8D"/>
    <w:rsid w:val="00242862"/>
    <w:rsid w:val="002519E7"/>
    <w:rsid w:val="00256230"/>
    <w:rsid w:val="00270C0A"/>
    <w:rsid w:val="002773FF"/>
    <w:rsid w:val="002841FA"/>
    <w:rsid w:val="002948E5"/>
    <w:rsid w:val="002B4393"/>
    <w:rsid w:val="002D2D50"/>
    <w:rsid w:val="002D3EE1"/>
    <w:rsid w:val="002E48AC"/>
    <w:rsid w:val="002F1E0E"/>
    <w:rsid w:val="002F3794"/>
    <w:rsid w:val="00303BB4"/>
    <w:rsid w:val="00312FFC"/>
    <w:rsid w:val="00314833"/>
    <w:rsid w:val="00322431"/>
    <w:rsid w:val="00323D47"/>
    <w:rsid w:val="003402F9"/>
    <w:rsid w:val="003408CB"/>
    <w:rsid w:val="0034522A"/>
    <w:rsid w:val="003567BF"/>
    <w:rsid w:val="0036186A"/>
    <w:rsid w:val="00375036"/>
    <w:rsid w:val="003869C8"/>
    <w:rsid w:val="00394387"/>
    <w:rsid w:val="003A3B0C"/>
    <w:rsid w:val="003C003E"/>
    <w:rsid w:val="003C01F0"/>
    <w:rsid w:val="003C730A"/>
    <w:rsid w:val="003E0FA3"/>
    <w:rsid w:val="003E3C47"/>
    <w:rsid w:val="003F0C72"/>
    <w:rsid w:val="0040142D"/>
    <w:rsid w:val="00414683"/>
    <w:rsid w:val="00417F72"/>
    <w:rsid w:val="00423EE1"/>
    <w:rsid w:val="0045148F"/>
    <w:rsid w:val="00465586"/>
    <w:rsid w:val="00467E67"/>
    <w:rsid w:val="004A0652"/>
    <w:rsid w:val="004A6185"/>
    <w:rsid w:val="004C19E3"/>
    <w:rsid w:val="004D5D1F"/>
    <w:rsid w:val="004E3FE0"/>
    <w:rsid w:val="004E613B"/>
    <w:rsid w:val="004F6B66"/>
    <w:rsid w:val="004F7278"/>
    <w:rsid w:val="00500777"/>
    <w:rsid w:val="00535D36"/>
    <w:rsid w:val="00541856"/>
    <w:rsid w:val="0054484F"/>
    <w:rsid w:val="005470DD"/>
    <w:rsid w:val="00550FC6"/>
    <w:rsid w:val="00562F06"/>
    <w:rsid w:val="00570739"/>
    <w:rsid w:val="00575164"/>
    <w:rsid w:val="00583835"/>
    <w:rsid w:val="00594BA1"/>
    <w:rsid w:val="005C055B"/>
    <w:rsid w:val="005D4854"/>
    <w:rsid w:val="005D6BFE"/>
    <w:rsid w:val="005D7E2F"/>
    <w:rsid w:val="005F0EBE"/>
    <w:rsid w:val="005F2F5F"/>
    <w:rsid w:val="005F470A"/>
    <w:rsid w:val="005F6867"/>
    <w:rsid w:val="00615CAF"/>
    <w:rsid w:val="0063401F"/>
    <w:rsid w:val="006453A5"/>
    <w:rsid w:val="00661825"/>
    <w:rsid w:val="006A2CCE"/>
    <w:rsid w:val="006A4548"/>
    <w:rsid w:val="006B0D0D"/>
    <w:rsid w:val="006B3426"/>
    <w:rsid w:val="006C1114"/>
    <w:rsid w:val="006C1A31"/>
    <w:rsid w:val="006C1E8C"/>
    <w:rsid w:val="006D1818"/>
    <w:rsid w:val="006E4D85"/>
    <w:rsid w:val="006E5B20"/>
    <w:rsid w:val="006E7456"/>
    <w:rsid w:val="006E749D"/>
    <w:rsid w:val="00714630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C417C"/>
    <w:rsid w:val="007D2678"/>
    <w:rsid w:val="007D2D4E"/>
    <w:rsid w:val="007E299C"/>
    <w:rsid w:val="007E769F"/>
    <w:rsid w:val="00813C9A"/>
    <w:rsid w:val="00814F6D"/>
    <w:rsid w:val="008204C8"/>
    <w:rsid w:val="00822974"/>
    <w:rsid w:val="008307C3"/>
    <w:rsid w:val="008610C3"/>
    <w:rsid w:val="0086556B"/>
    <w:rsid w:val="0087696E"/>
    <w:rsid w:val="00883A56"/>
    <w:rsid w:val="008844BF"/>
    <w:rsid w:val="008958A9"/>
    <w:rsid w:val="008A4844"/>
    <w:rsid w:val="008B3911"/>
    <w:rsid w:val="008F2C17"/>
    <w:rsid w:val="008F72DA"/>
    <w:rsid w:val="00905FA1"/>
    <w:rsid w:val="009149D5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9F64F6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AE6E15"/>
    <w:rsid w:val="00B069C0"/>
    <w:rsid w:val="00B16CB4"/>
    <w:rsid w:val="00B36D86"/>
    <w:rsid w:val="00B75FAC"/>
    <w:rsid w:val="00B9644A"/>
    <w:rsid w:val="00B97723"/>
    <w:rsid w:val="00BA27B7"/>
    <w:rsid w:val="00BA78FD"/>
    <w:rsid w:val="00BB340E"/>
    <w:rsid w:val="00BC612E"/>
    <w:rsid w:val="00BE3DB9"/>
    <w:rsid w:val="00BE4EC9"/>
    <w:rsid w:val="00BF3C51"/>
    <w:rsid w:val="00C00EE9"/>
    <w:rsid w:val="00C04C7F"/>
    <w:rsid w:val="00C04CE3"/>
    <w:rsid w:val="00C06D88"/>
    <w:rsid w:val="00C510A4"/>
    <w:rsid w:val="00C5225E"/>
    <w:rsid w:val="00C64C06"/>
    <w:rsid w:val="00C758A3"/>
    <w:rsid w:val="00C87FA1"/>
    <w:rsid w:val="00C929E5"/>
    <w:rsid w:val="00CA23C5"/>
    <w:rsid w:val="00CA6B10"/>
    <w:rsid w:val="00CB22EA"/>
    <w:rsid w:val="00CE15A5"/>
    <w:rsid w:val="00CF670E"/>
    <w:rsid w:val="00D4009F"/>
    <w:rsid w:val="00D46DD8"/>
    <w:rsid w:val="00D57F76"/>
    <w:rsid w:val="00D66339"/>
    <w:rsid w:val="00D701DE"/>
    <w:rsid w:val="00D7486A"/>
    <w:rsid w:val="00D76DF9"/>
    <w:rsid w:val="00D83B5B"/>
    <w:rsid w:val="00DB27F2"/>
    <w:rsid w:val="00E04570"/>
    <w:rsid w:val="00E115B2"/>
    <w:rsid w:val="00E23ECF"/>
    <w:rsid w:val="00E33325"/>
    <w:rsid w:val="00E35BFE"/>
    <w:rsid w:val="00E72CE7"/>
    <w:rsid w:val="00E74EA1"/>
    <w:rsid w:val="00E865FD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0475"/>
    <w:rsid w:val="00F16D6B"/>
    <w:rsid w:val="00F17B7E"/>
    <w:rsid w:val="00F2302C"/>
    <w:rsid w:val="00F2424C"/>
    <w:rsid w:val="00F84971"/>
    <w:rsid w:val="00F915CD"/>
    <w:rsid w:val="00FA18D7"/>
    <w:rsid w:val="00FA6E02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F68AE-9C34-4898-ABED-5E5E41FA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33</cp:revision>
  <cp:lastPrinted>2026-07-01T08:35:00Z</cp:lastPrinted>
  <dcterms:created xsi:type="dcterms:W3CDTF">2025-08-25T06:35:00Z</dcterms:created>
  <dcterms:modified xsi:type="dcterms:W3CDTF">2026-07-22T06:55:00Z</dcterms:modified>
</cp:coreProperties>
</file>