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8DB" w:rsidRPr="002834E6" w:rsidRDefault="00C648DB" w:rsidP="003077E1">
      <w:pPr>
        <w:pStyle w:val="a3"/>
        <w:shd w:val="clear" w:color="auto" w:fill="FFFFFF"/>
        <w:spacing w:line="312" w:lineRule="atLeast"/>
        <w:jc w:val="center"/>
        <w:rPr>
          <w:rStyle w:val="a4"/>
          <w:color w:val="000000"/>
          <w:sz w:val="28"/>
          <w:szCs w:val="28"/>
        </w:rPr>
      </w:pPr>
    </w:p>
    <w:p w:rsidR="00C648DB" w:rsidRPr="002834E6" w:rsidRDefault="00C648DB" w:rsidP="003077E1">
      <w:pPr>
        <w:pStyle w:val="a3"/>
        <w:shd w:val="clear" w:color="auto" w:fill="FFFFFF"/>
        <w:spacing w:line="312" w:lineRule="atLeast"/>
        <w:jc w:val="center"/>
        <w:rPr>
          <w:rStyle w:val="a4"/>
          <w:color w:val="000000"/>
          <w:sz w:val="28"/>
          <w:szCs w:val="28"/>
        </w:rPr>
      </w:pPr>
    </w:p>
    <w:p w:rsidR="003077E1" w:rsidRPr="002834E6" w:rsidRDefault="003077E1" w:rsidP="003077E1">
      <w:pPr>
        <w:pStyle w:val="a3"/>
        <w:shd w:val="clear" w:color="auto" w:fill="FFFFFF"/>
        <w:spacing w:line="312" w:lineRule="atLeast"/>
        <w:jc w:val="center"/>
        <w:rPr>
          <w:b/>
          <w:color w:val="000000"/>
          <w:sz w:val="28"/>
          <w:szCs w:val="28"/>
        </w:rPr>
      </w:pPr>
      <w:r w:rsidRPr="002834E6">
        <w:rPr>
          <w:rStyle w:val="a4"/>
          <w:b w:val="0"/>
          <w:color w:val="000000"/>
          <w:sz w:val="28"/>
          <w:szCs w:val="28"/>
        </w:rPr>
        <w:t>Памятка по электробезопасности для рыбаков</w:t>
      </w:r>
    </w:p>
    <w:p w:rsidR="003077E1" w:rsidRDefault="002834E6" w:rsidP="003077E1">
      <w:pPr>
        <w:pStyle w:val="a3"/>
        <w:shd w:val="clear" w:color="auto" w:fill="FFFFFF"/>
        <w:spacing w:line="312" w:lineRule="atLeast"/>
        <w:ind w:firstLine="426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Р</w:t>
      </w:r>
      <w:r w:rsidR="003077E1" w:rsidRPr="002834E6">
        <w:rPr>
          <w:rStyle w:val="a4"/>
          <w:b w:val="0"/>
          <w:color w:val="000000"/>
          <w:sz w:val="28"/>
          <w:szCs w:val="28"/>
        </w:rPr>
        <w:t xml:space="preserve">ыбалка вблизи воздушных линий электропередачи, трансформаторных будок и иных </w:t>
      </w:r>
      <w:proofErr w:type="spellStart"/>
      <w:r w:rsidR="003077E1" w:rsidRPr="002834E6">
        <w:rPr>
          <w:rStyle w:val="a4"/>
          <w:b w:val="0"/>
          <w:color w:val="000000"/>
          <w:sz w:val="28"/>
          <w:szCs w:val="28"/>
        </w:rPr>
        <w:t>э</w:t>
      </w:r>
      <w:r>
        <w:rPr>
          <w:rStyle w:val="a4"/>
          <w:b w:val="0"/>
          <w:color w:val="000000"/>
          <w:sz w:val="28"/>
          <w:szCs w:val="28"/>
        </w:rPr>
        <w:t>нергообъектов</w:t>
      </w:r>
      <w:proofErr w:type="spellEnd"/>
      <w:r>
        <w:rPr>
          <w:rStyle w:val="a4"/>
          <w:b w:val="0"/>
          <w:color w:val="000000"/>
          <w:sz w:val="28"/>
          <w:szCs w:val="28"/>
        </w:rPr>
        <w:t xml:space="preserve"> смертельно опасна.</w:t>
      </w:r>
    </w:p>
    <w:p w:rsidR="002834E6" w:rsidRPr="002834E6" w:rsidRDefault="002834E6" w:rsidP="003077E1">
      <w:pPr>
        <w:pStyle w:val="a3"/>
        <w:shd w:val="clear" w:color="auto" w:fill="FFFFFF"/>
        <w:spacing w:line="312" w:lineRule="atLeast"/>
        <w:ind w:firstLine="426"/>
        <w:jc w:val="both"/>
        <w:rPr>
          <w:b/>
          <w:color w:val="000000"/>
          <w:sz w:val="28"/>
          <w:szCs w:val="28"/>
        </w:rPr>
      </w:pPr>
    </w:p>
    <w:p w:rsidR="003077E1" w:rsidRPr="002834E6" w:rsidRDefault="003077E1" w:rsidP="003077E1">
      <w:pPr>
        <w:pStyle w:val="a3"/>
        <w:shd w:val="clear" w:color="auto" w:fill="FFFFFF"/>
        <w:spacing w:line="312" w:lineRule="atLeast"/>
        <w:ind w:firstLine="426"/>
        <w:jc w:val="both"/>
        <w:rPr>
          <w:color w:val="000000"/>
          <w:sz w:val="28"/>
          <w:szCs w:val="28"/>
        </w:rPr>
      </w:pPr>
      <w:r w:rsidRPr="002834E6">
        <w:rPr>
          <w:color w:val="000000"/>
          <w:sz w:val="28"/>
          <w:szCs w:val="28"/>
        </w:rPr>
        <w:t xml:space="preserve">Случаи </w:t>
      </w:r>
      <w:proofErr w:type="spellStart"/>
      <w:r w:rsidRPr="002834E6">
        <w:rPr>
          <w:color w:val="000000"/>
          <w:sz w:val="28"/>
          <w:szCs w:val="28"/>
        </w:rPr>
        <w:t>электротравматизма</w:t>
      </w:r>
      <w:proofErr w:type="spellEnd"/>
      <w:r w:rsidRPr="002834E6">
        <w:rPr>
          <w:color w:val="000000"/>
          <w:sz w:val="28"/>
          <w:szCs w:val="28"/>
        </w:rPr>
        <w:t xml:space="preserve"> при ловле рыбы на водоемах, вблизи которых проходят линии электропередачи, весьма распространены. Высота опор распределительных линий электропередачи  в среднем составляет 9-11 м, высота подвеса нижнего электропровода - 6-9 м.  Длина удилищ  достигает 6 м</w:t>
      </w:r>
      <w:r w:rsidR="002834E6">
        <w:rPr>
          <w:color w:val="000000"/>
          <w:sz w:val="28"/>
          <w:szCs w:val="28"/>
        </w:rPr>
        <w:t xml:space="preserve">етров и более. </w:t>
      </w:r>
      <w:r w:rsidRPr="002834E6">
        <w:rPr>
          <w:color w:val="000000"/>
          <w:sz w:val="28"/>
          <w:szCs w:val="28"/>
        </w:rPr>
        <w:t>При приближении удочки или мокрой лески к проводам, человек попадает под действие электрического тока. Причем для этого необязательно касаться провода -</w:t>
      </w:r>
      <w:r w:rsidRPr="002834E6">
        <w:rPr>
          <w:rStyle w:val="apple-converted-space"/>
          <w:color w:val="000000"/>
          <w:sz w:val="28"/>
          <w:szCs w:val="28"/>
        </w:rPr>
        <w:t> </w:t>
      </w:r>
      <w:r w:rsidRPr="002834E6">
        <w:rPr>
          <w:color w:val="000000"/>
          <w:sz w:val="28"/>
          <w:szCs w:val="28"/>
        </w:rPr>
        <w:t xml:space="preserve">электрический ток может «пробить» воздушный промежуток длиной  до нескольких метров. При повышенной влажности воздуха  опасное расстояние возрастает, а при использовании </w:t>
      </w:r>
      <w:proofErr w:type="spellStart"/>
      <w:r w:rsidRPr="002834E6">
        <w:rPr>
          <w:color w:val="000000"/>
          <w:sz w:val="28"/>
          <w:szCs w:val="28"/>
        </w:rPr>
        <w:t>углепластиковых</w:t>
      </w:r>
      <w:proofErr w:type="spellEnd"/>
      <w:r w:rsidRPr="002834E6">
        <w:rPr>
          <w:color w:val="000000"/>
          <w:sz w:val="28"/>
          <w:szCs w:val="28"/>
        </w:rPr>
        <w:t xml:space="preserve"> удилищ оно может достигать десятка метров.</w:t>
      </w:r>
      <w:r w:rsidRPr="002834E6">
        <w:rPr>
          <w:rStyle w:val="apple-converted-space"/>
          <w:color w:val="000000"/>
          <w:sz w:val="28"/>
          <w:szCs w:val="28"/>
        </w:rPr>
        <w:t> </w:t>
      </w:r>
      <w:r w:rsidRPr="002834E6">
        <w:rPr>
          <w:color w:val="000000"/>
          <w:sz w:val="28"/>
          <w:szCs w:val="28"/>
        </w:rPr>
        <w:t xml:space="preserve">Результат – удар электрическим током, сильные ожоги, нередко приводящие к смерти. При этом </w:t>
      </w:r>
      <w:proofErr w:type="spellStart"/>
      <w:r w:rsidRPr="002834E6">
        <w:rPr>
          <w:color w:val="000000"/>
          <w:sz w:val="28"/>
          <w:szCs w:val="28"/>
        </w:rPr>
        <w:t>электротравматизму</w:t>
      </w:r>
      <w:proofErr w:type="spellEnd"/>
      <w:r w:rsidRPr="002834E6">
        <w:rPr>
          <w:color w:val="000000"/>
          <w:sz w:val="28"/>
          <w:szCs w:val="28"/>
        </w:rPr>
        <w:t xml:space="preserve"> могут быть подвержены и находящиеся рядом с рыболовом люди, так как в радиусе до 8 метров возникает шаговое напряжение.</w:t>
      </w:r>
      <w:r w:rsidR="002834E6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2834E6">
        <w:rPr>
          <w:color w:val="000000"/>
          <w:sz w:val="28"/>
          <w:szCs w:val="28"/>
        </w:rPr>
        <w:t xml:space="preserve">Воздействие электротока вблизи водоемов имеет особенно тяжелые последствия, так как вода и сырость – хорошие проводники электричества. Особенно возрастает опасность при использовании </w:t>
      </w:r>
      <w:proofErr w:type="spellStart"/>
      <w:r w:rsidRPr="002834E6">
        <w:rPr>
          <w:color w:val="000000"/>
          <w:sz w:val="28"/>
          <w:szCs w:val="28"/>
        </w:rPr>
        <w:t>углепластиковых</w:t>
      </w:r>
      <w:proofErr w:type="spellEnd"/>
      <w:r w:rsidRPr="002834E6">
        <w:rPr>
          <w:color w:val="000000"/>
          <w:sz w:val="28"/>
          <w:szCs w:val="28"/>
        </w:rPr>
        <w:t xml:space="preserve"> удочек.</w:t>
      </w:r>
      <w:r w:rsidRPr="002834E6">
        <w:rPr>
          <w:rStyle w:val="apple-converted-space"/>
          <w:color w:val="000000"/>
          <w:sz w:val="28"/>
          <w:szCs w:val="28"/>
        </w:rPr>
        <w:t> </w:t>
      </w:r>
      <w:r w:rsidRPr="002834E6">
        <w:rPr>
          <w:color w:val="000000"/>
          <w:sz w:val="28"/>
          <w:szCs w:val="28"/>
        </w:rPr>
        <w:t xml:space="preserve">Электропроводимость углеродного волокна крайне высока – сравнима  с проводимостью серебра. Длинное </w:t>
      </w:r>
      <w:proofErr w:type="spellStart"/>
      <w:r w:rsidRPr="002834E6">
        <w:rPr>
          <w:color w:val="000000"/>
          <w:sz w:val="28"/>
          <w:szCs w:val="28"/>
        </w:rPr>
        <w:t>углепластиковое</w:t>
      </w:r>
      <w:proofErr w:type="spellEnd"/>
      <w:r w:rsidRPr="002834E6">
        <w:rPr>
          <w:color w:val="000000"/>
          <w:sz w:val="28"/>
          <w:szCs w:val="28"/>
        </w:rPr>
        <w:t xml:space="preserve"> удилище становится громоотводом во время грозы, в электромагнитном поле от высоковольтных проводов ней индуцируется электрический ток. Удочка представляет риск, даже если рыбак приблизится к </w:t>
      </w:r>
      <w:proofErr w:type="gramStart"/>
      <w:r w:rsidRPr="002834E6">
        <w:rPr>
          <w:color w:val="000000"/>
          <w:sz w:val="28"/>
          <w:szCs w:val="28"/>
        </w:rPr>
        <w:t>ВЛ</w:t>
      </w:r>
      <w:proofErr w:type="gramEnd"/>
      <w:r w:rsidRPr="002834E6">
        <w:rPr>
          <w:color w:val="000000"/>
          <w:sz w:val="28"/>
          <w:szCs w:val="28"/>
        </w:rPr>
        <w:t xml:space="preserve"> напряжением 10 </w:t>
      </w:r>
      <w:proofErr w:type="spellStart"/>
      <w:r w:rsidRPr="002834E6">
        <w:rPr>
          <w:color w:val="000000"/>
          <w:sz w:val="28"/>
          <w:szCs w:val="28"/>
        </w:rPr>
        <w:t>кВ</w:t>
      </w:r>
      <w:proofErr w:type="spellEnd"/>
      <w:r w:rsidRPr="002834E6">
        <w:rPr>
          <w:color w:val="000000"/>
          <w:sz w:val="28"/>
          <w:szCs w:val="28"/>
        </w:rPr>
        <w:t xml:space="preserve"> на 10 метров.</w:t>
      </w:r>
    </w:p>
    <w:p w:rsidR="003077E1" w:rsidRPr="002834E6" w:rsidRDefault="003077E1" w:rsidP="003077E1">
      <w:pPr>
        <w:pStyle w:val="a3"/>
        <w:shd w:val="clear" w:color="auto" w:fill="FFFFFF"/>
        <w:spacing w:line="312" w:lineRule="atLeast"/>
        <w:ind w:firstLine="426"/>
        <w:jc w:val="both"/>
        <w:rPr>
          <w:color w:val="000000"/>
          <w:sz w:val="28"/>
          <w:szCs w:val="28"/>
        </w:rPr>
      </w:pPr>
      <w:r w:rsidRPr="002834E6">
        <w:rPr>
          <w:rStyle w:val="a4"/>
          <w:color w:val="000000"/>
          <w:sz w:val="28"/>
          <w:szCs w:val="28"/>
        </w:rPr>
        <w:t>Уважаемые любители рыбной ловли!</w:t>
      </w:r>
    </w:p>
    <w:p w:rsidR="003077E1" w:rsidRPr="002834E6" w:rsidRDefault="003077E1" w:rsidP="003077E1">
      <w:pPr>
        <w:pStyle w:val="a3"/>
        <w:shd w:val="clear" w:color="auto" w:fill="FFFFFF"/>
        <w:spacing w:line="312" w:lineRule="atLeast"/>
        <w:ind w:firstLine="426"/>
        <w:jc w:val="both"/>
        <w:rPr>
          <w:color w:val="000000"/>
          <w:sz w:val="28"/>
          <w:szCs w:val="28"/>
        </w:rPr>
      </w:pPr>
      <w:r w:rsidRPr="002834E6">
        <w:rPr>
          <w:color w:val="000000"/>
          <w:sz w:val="28"/>
          <w:szCs w:val="28"/>
        </w:rPr>
        <w:t>Помните, что причиной несчастных случаев являются, как правило, личная неосторожность и невнимательность самих пострадавших, незнание или пренебрежение простыми правилами электробезопасности.</w:t>
      </w:r>
    </w:p>
    <w:p w:rsidR="003077E1" w:rsidRPr="002834E6" w:rsidRDefault="003077E1" w:rsidP="003077E1">
      <w:pPr>
        <w:pStyle w:val="a3"/>
        <w:shd w:val="clear" w:color="auto" w:fill="FFFFFF"/>
        <w:spacing w:line="312" w:lineRule="atLeast"/>
        <w:ind w:firstLine="426"/>
        <w:jc w:val="both"/>
        <w:rPr>
          <w:color w:val="000000"/>
          <w:sz w:val="28"/>
          <w:szCs w:val="28"/>
        </w:rPr>
      </w:pPr>
      <w:r w:rsidRPr="002834E6">
        <w:rPr>
          <w:color w:val="000000"/>
          <w:sz w:val="28"/>
          <w:szCs w:val="28"/>
        </w:rPr>
        <w:t>Прежде чем приступить к рыбалке, убедитесь, что вблизи нет линий электропередачи. </w:t>
      </w:r>
      <w:r w:rsidRPr="002834E6">
        <w:rPr>
          <w:rStyle w:val="apple-converted-space"/>
          <w:color w:val="000000"/>
          <w:sz w:val="28"/>
          <w:szCs w:val="28"/>
        </w:rPr>
        <w:t> </w:t>
      </w:r>
      <w:r w:rsidRPr="002834E6">
        <w:rPr>
          <w:rStyle w:val="a4"/>
          <w:color w:val="000000"/>
          <w:sz w:val="28"/>
          <w:szCs w:val="28"/>
        </w:rPr>
        <w:t>Ловля рыбы вблизи линий, проходящих над поверхностью водоемов или по их берегам, запрещается!</w:t>
      </w:r>
    </w:p>
    <w:p w:rsidR="003077E1" w:rsidRPr="002834E6" w:rsidRDefault="003077E1" w:rsidP="003077E1">
      <w:pPr>
        <w:pStyle w:val="a3"/>
        <w:shd w:val="clear" w:color="auto" w:fill="FFFFFF"/>
        <w:spacing w:line="312" w:lineRule="atLeast"/>
        <w:ind w:firstLine="426"/>
        <w:jc w:val="both"/>
        <w:rPr>
          <w:color w:val="000000"/>
          <w:sz w:val="28"/>
          <w:szCs w:val="28"/>
        </w:rPr>
      </w:pPr>
      <w:r w:rsidRPr="002834E6">
        <w:rPr>
          <w:rStyle w:val="a4"/>
          <w:color w:val="000000"/>
          <w:sz w:val="28"/>
          <w:szCs w:val="28"/>
        </w:rPr>
        <w:lastRenderedPageBreak/>
        <w:t>Чтобы ваша рыбалка не имела трагических последствий, помните об электробезопасности и предостерегайте других. Не подвергайте свою жизнь и жизнь окружающих вас людей опасности!</w:t>
      </w:r>
    </w:p>
    <w:sectPr w:rsidR="003077E1" w:rsidRPr="00283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7E1"/>
    <w:rsid w:val="00273EE7"/>
    <w:rsid w:val="002834E6"/>
    <w:rsid w:val="002857FC"/>
    <w:rsid w:val="003077E1"/>
    <w:rsid w:val="007433B5"/>
    <w:rsid w:val="007E451D"/>
    <w:rsid w:val="00844C6D"/>
    <w:rsid w:val="00C6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77E1"/>
    <w:rPr>
      <w:b/>
      <w:bCs/>
    </w:rPr>
  </w:style>
  <w:style w:type="character" w:customStyle="1" w:styleId="apple-converted-space">
    <w:name w:val="apple-converted-space"/>
    <w:basedOn w:val="a0"/>
    <w:rsid w:val="003077E1"/>
  </w:style>
  <w:style w:type="paragraph" w:styleId="a5">
    <w:name w:val="Balloon Text"/>
    <w:basedOn w:val="a"/>
    <w:link w:val="a6"/>
    <w:uiPriority w:val="99"/>
    <w:semiHidden/>
    <w:unhideWhenUsed/>
    <w:rsid w:val="00C64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8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77E1"/>
    <w:rPr>
      <w:b/>
      <w:bCs/>
    </w:rPr>
  </w:style>
  <w:style w:type="character" w:customStyle="1" w:styleId="apple-converted-space">
    <w:name w:val="apple-converted-space"/>
    <w:basedOn w:val="a0"/>
    <w:rsid w:val="003077E1"/>
  </w:style>
  <w:style w:type="paragraph" w:styleId="a5">
    <w:name w:val="Balloon Text"/>
    <w:basedOn w:val="a"/>
    <w:link w:val="a6"/>
    <w:uiPriority w:val="99"/>
    <w:semiHidden/>
    <w:unhideWhenUsed/>
    <w:rsid w:val="00C64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8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5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smi3</dc:creator>
  <cp:lastModifiedBy>Гоманова Оксана</cp:lastModifiedBy>
  <cp:revision>7</cp:revision>
  <dcterms:created xsi:type="dcterms:W3CDTF">2015-10-20T07:22:00Z</dcterms:created>
  <dcterms:modified xsi:type="dcterms:W3CDTF">2018-05-07T04:50:00Z</dcterms:modified>
</cp:coreProperties>
</file>