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8D" w:rsidRPr="00D915C9" w:rsidRDefault="00D915C9" w:rsidP="00756A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15C9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</w:p>
    <w:p w:rsidR="00756AFB" w:rsidRPr="00343FC8" w:rsidRDefault="00756AFB" w:rsidP="001A73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6A2E61" w:rsidRPr="00343FC8" w:rsidTr="003D7CB1">
        <w:tc>
          <w:tcPr>
            <w:tcW w:w="2660" w:type="dxa"/>
          </w:tcPr>
          <w:p w:rsidR="006A2E61" w:rsidRPr="00343FC8" w:rsidRDefault="006A2E61" w:rsidP="001A73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административный регламент</w:t>
            </w:r>
          </w:p>
        </w:tc>
        <w:tc>
          <w:tcPr>
            <w:tcW w:w="7194" w:type="dxa"/>
          </w:tcPr>
          <w:p w:rsidR="00A52526" w:rsidRPr="00343FC8" w:rsidRDefault="00756AFB" w:rsidP="00343F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муниципального образования Туапсинский район от </w:t>
            </w:r>
            <w:r w:rsidR="00343FC8" w:rsidRPr="00343FC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5D513B" w:rsidRPr="00343FC8">
              <w:rPr>
                <w:rFonts w:ascii="Times New Roman" w:hAnsi="Times New Roman" w:cs="Times New Roman"/>
                <w:bCs/>
                <w:sz w:val="24"/>
                <w:szCs w:val="24"/>
              </w:rPr>
              <w:t>.03.2020</w:t>
            </w:r>
            <w:r w:rsidRPr="00343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343FC8" w:rsidRPr="00343FC8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  <w:r w:rsidRPr="00343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15C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43FC8" w:rsidRPr="00D91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  <w:r w:rsidR="00343FC8" w:rsidRPr="00D915C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  <w:r w:rsidR="00343FC8" w:rsidRPr="00D91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услуги </w:t>
            </w:r>
            <w:r w:rsidR="00343FC8" w:rsidRPr="00D915C9">
              <w:rPr>
                <w:rFonts w:ascii="Times New Roman" w:hAnsi="Times New Roman" w:cs="Times New Roman"/>
                <w:sz w:val="24"/>
                <w:szCs w:val="24"/>
              </w:rPr>
              <w:t>«Предоставление земельных участков, находящихся в государственной или муниципальной собственности,</w:t>
            </w:r>
            <w:r w:rsidR="00343FC8" w:rsidRPr="00D91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FC8" w:rsidRPr="00D915C9">
              <w:rPr>
                <w:rFonts w:ascii="Times New Roman" w:hAnsi="Times New Roman" w:cs="Times New Roman"/>
                <w:sz w:val="24"/>
                <w:szCs w:val="24"/>
              </w:rPr>
              <w:t>на торгах»</w:t>
            </w:r>
          </w:p>
        </w:tc>
      </w:tr>
      <w:tr w:rsidR="006A2E61" w:rsidRPr="00343FC8" w:rsidTr="003D7CB1">
        <w:tc>
          <w:tcPr>
            <w:tcW w:w="2660" w:type="dxa"/>
          </w:tcPr>
          <w:p w:rsidR="006A2E61" w:rsidRPr="00343FC8" w:rsidRDefault="003D7CB1" w:rsidP="001A73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предоставляющий муниципальную услугу</w:t>
            </w:r>
          </w:p>
        </w:tc>
        <w:tc>
          <w:tcPr>
            <w:tcW w:w="7194" w:type="dxa"/>
          </w:tcPr>
          <w:p w:rsidR="003D7CB1" w:rsidRPr="00343FC8" w:rsidRDefault="003D7CB1" w:rsidP="001A738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bookmarkStart w:id="0" w:name="_GoBack"/>
            <w:bookmarkEnd w:id="0"/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рация муниципального образования Туапсинский район.</w:t>
            </w:r>
          </w:p>
          <w:p w:rsidR="003D7CB1" w:rsidRPr="00343FC8" w:rsidRDefault="003D7CB1" w:rsidP="001A738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Туапсинский район, г. Туапсе, ул. Свободы, 3.</w:t>
            </w:r>
            <w:proofErr w:type="gramEnd"/>
          </w:p>
          <w:p w:rsidR="003D7CB1" w:rsidRPr="00343FC8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3D7CB1" w:rsidRPr="00343FC8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2-31-11.</w:t>
            </w:r>
          </w:p>
          <w:p w:rsidR="003D7CB1" w:rsidRPr="00343FC8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tuapse@mo.krasnodar.ru.</w:t>
            </w:r>
          </w:p>
          <w:p w:rsidR="003D7CB1" w:rsidRPr="00343FC8" w:rsidRDefault="003D7CB1" w:rsidP="001A738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Туапсинский район предоставляет муниципальную услугу через управление имущественных отношений администрации муниципального образования Туапсинский  район.</w:t>
            </w:r>
          </w:p>
          <w:p w:rsidR="003D7CB1" w:rsidRPr="00343FC8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Туапсинский  район.</w:t>
            </w:r>
          </w:p>
          <w:p w:rsidR="003D7CB1" w:rsidRPr="00343FC8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  Туапсинский район, г. Туапсе, ул. Свободы, 26.</w:t>
            </w:r>
            <w:proofErr w:type="gramEnd"/>
          </w:p>
          <w:p w:rsidR="003D7CB1" w:rsidRPr="00343FC8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3D7CB1" w:rsidRPr="00343FC8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2-55-22, 2-94-52.</w:t>
            </w:r>
          </w:p>
          <w:p w:rsidR="006A2E61" w:rsidRPr="00343FC8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343F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uiotuapse@mail.ru</w:t>
              </w:r>
            </w:hyperlink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847" w:rsidRPr="00343FC8" w:rsidTr="003D7CB1">
        <w:tc>
          <w:tcPr>
            <w:tcW w:w="2660" w:type="dxa"/>
          </w:tcPr>
          <w:p w:rsidR="003D7CB1" w:rsidRPr="00343FC8" w:rsidRDefault="003D7CB1" w:rsidP="001A7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организации, участвующие в предоставлении муниципальной услуги</w:t>
            </w:r>
          </w:p>
        </w:tc>
        <w:tc>
          <w:tcPr>
            <w:tcW w:w="7194" w:type="dxa"/>
          </w:tcPr>
          <w:p w:rsidR="002E79A3" w:rsidRPr="00343FC8" w:rsidRDefault="003D7CB1" w:rsidP="002E79A3">
            <w:pPr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госуд</w:t>
            </w:r>
            <w:r w:rsidR="002E79A3" w:rsidRPr="00343FC8">
              <w:rPr>
                <w:rFonts w:ascii="Times New Roman" w:hAnsi="Times New Roman" w:cs="Times New Roman"/>
                <w:b/>
                <w:sz w:val="24"/>
                <w:szCs w:val="24"/>
              </w:rPr>
              <w:t>арственной регистрации,</w:t>
            </w:r>
          </w:p>
          <w:p w:rsidR="003D7CB1" w:rsidRPr="00343FC8" w:rsidRDefault="003D7CB1" w:rsidP="002E79A3">
            <w:pPr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кадастра и кар</w:t>
            </w:r>
            <w:r w:rsidR="00581455" w:rsidRPr="00343FC8">
              <w:rPr>
                <w:rFonts w:ascii="Times New Roman" w:hAnsi="Times New Roman" w:cs="Times New Roman"/>
                <w:b/>
                <w:sz w:val="24"/>
                <w:szCs w:val="24"/>
              </w:rPr>
              <w:t>тографии по Краснодарскому краю</w:t>
            </w:r>
          </w:p>
          <w:p w:rsidR="003D7CB1" w:rsidRPr="00343FC8" w:rsidRDefault="003D7CB1" w:rsidP="001A738D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C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Межмуниципальный отдел по г. Горячий Ключ и Туапсинскому району Управления </w:t>
            </w:r>
            <w:proofErr w:type="spellStart"/>
            <w:r w:rsidRPr="00343FC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Росреестра</w:t>
            </w:r>
            <w:proofErr w:type="spellEnd"/>
            <w:r w:rsidRPr="00343FC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Краснодарскому краю</w:t>
            </w:r>
            <w:r w:rsidRPr="00343F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7CB1" w:rsidRPr="00343FC8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Туапсинский район, г. Туапсе, ул. Спинова, 9.</w:t>
            </w:r>
          </w:p>
          <w:p w:rsidR="003D7CB1" w:rsidRPr="00343FC8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 xml:space="preserve"> работы:</w:t>
            </w:r>
          </w:p>
          <w:p w:rsidR="003D7CB1" w:rsidRPr="00343FC8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Понедельник: с 09:00 до 18:00;</w:t>
            </w:r>
          </w:p>
          <w:p w:rsidR="003D7CB1" w:rsidRPr="00343FC8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Вторник: с 09:00 до 19:00;</w:t>
            </w:r>
          </w:p>
          <w:p w:rsidR="003D7CB1" w:rsidRPr="00343FC8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Среда: с 09:00 до 18:00;</w:t>
            </w:r>
          </w:p>
          <w:p w:rsidR="003D7CB1" w:rsidRPr="00343FC8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Четверг: с 09:00 до 19:00;</w:t>
            </w:r>
          </w:p>
          <w:p w:rsidR="003D7CB1" w:rsidRPr="00343FC8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Пятница: с 09:00 до 17:00;</w:t>
            </w:r>
          </w:p>
          <w:p w:rsidR="003D7CB1" w:rsidRPr="00343FC8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Суббота: выходной;</w:t>
            </w:r>
          </w:p>
          <w:p w:rsidR="003D7CB1" w:rsidRPr="00343FC8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выходной.</w:t>
            </w:r>
          </w:p>
          <w:p w:rsidR="003D7CB1" w:rsidRPr="00343FC8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(телефон для справок): </w:t>
            </w:r>
            <w:r w:rsidR="00E961D3" w:rsidRPr="00343F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8(86167) 2-61-38.</w:t>
            </w:r>
          </w:p>
          <w:p w:rsidR="003D7CB1" w:rsidRPr="00343FC8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343FC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OO_49@frskuban.ru</w:t>
              </w:r>
            </w:hyperlink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AFB" w:rsidRPr="00343FC8" w:rsidRDefault="00756AFB" w:rsidP="00756AF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 Российской Федерации</w:t>
            </w:r>
          </w:p>
          <w:p w:rsidR="00756AFB" w:rsidRPr="00343FC8" w:rsidRDefault="00756AFB" w:rsidP="00756AFB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343F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Межрайонная</w:t>
            </w:r>
            <w:proofErr w:type="gramEnd"/>
            <w:r w:rsidRPr="00343F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ИФНС России № 6 по Краснодарскому краю:</w:t>
            </w:r>
          </w:p>
          <w:p w:rsidR="00756AFB" w:rsidRPr="00343FC8" w:rsidRDefault="00756AFB" w:rsidP="00756AFB">
            <w:pPr>
              <w:pStyle w:val="a3"/>
              <w:spacing w:before="0" w:beforeAutospacing="0" w:after="0" w:afterAutospacing="0"/>
            </w:pPr>
            <w:proofErr w:type="gramStart"/>
            <w:r w:rsidRPr="00343FC8">
              <w:lastRenderedPageBreak/>
              <w:t>Местонахождение (почтовый адрес): 352800, Краснодарский край, Туапсинский район, г. Туапсе, ул. Речная, 9.</w:t>
            </w:r>
            <w:proofErr w:type="gramEnd"/>
          </w:p>
          <w:p w:rsidR="00756AFB" w:rsidRPr="00343FC8" w:rsidRDefault="00756AFB" w:rsidP="00756AFB">
            <w:pPr>
              <w:pStyle w:val="a3"/>
              <w:spacing w:before="0" w:beforeAutospacing="0" w:after="0" w:afterAutospacing="0"/>
            </w:pPr>
            <w:r w:rsidRPr="00343FC8">
              <w:t xml:space="preserve">График работы: </w:t>
            </w:r>
          </w:p>
          <w:p w:rsidR="00756AFB" w:rsidRPr="00343FC8" w:rsidRDefault="00756AFB" w:rsidP="00756AFB">
            <w:pPr>
              <w:pStyle w:val="a3"/>
              <w:spacing w:before="0" w:beforeAutospacing="0" w:after="0" w:afterAutospacing="0"/>
            </w:pPr>
            <w:r w:rsidRPr="00343FC8">
              <w:t>Понедельник: с 09:00 до 18:00;</w:t>
            </w:r>
          </w:p>
          <w:p w:rsidR="00756AFB" w:rsidRPr="00343FC8" w:rsidRDefault="00756AFB" w:rsidP="00756AFB">
            <w:pPr>
              <w:pStyle w:val="a3"/>
              <w:spacing w:before="0" w:beforeAutospacing="0" w:after="0" w:afterAutospacing="0"/>
            </w:pPr>
            <w:r w:rsidRPr="00343FC8">
              <w:t>Вторник: с 09:00 до 20:00;</w:t>
            </w:r>
          </w:p>
          <w:p w:rsidR="00756AFB" w:rsidRPr="00343FC8" w:rsidRDefault="00756AFB" w:rsidP="00756AFB">
            <w:pPr>
              <w:pStyle w:val="a3"/>
              <w:spacing w:before="0" w:beforeAutospacing="0" w:after="0" w:afterAutospacing="0"/>
            </w:pPr>
            <w:r w:rsidRPr="00343FC8">
              <w:t>Среда: с 09:00 до 18:00;</w:t>
            </w:r>
          </w:p>
          <w:p w:rsidR="00756AFB" w:rsidRPr="00343FC8" w:rsidRDefault="00756AFB" w:rsidP="00756AFB">
            <w:pPr>
              <w:pStyle w:val="a3"/>
              <w:spacing w:before="0" w:beforeAutospacing="0" w:after="0" w:afterAutospacing="0"/>
            </w:pPr>
            <w:r w:rsidRPr="00343FC8">
              <w:t>Четверг: с 09:00 до 20:00;</w:t>
            </w:r>
          </w:p>
          <w:p w:rsidR="00756AFB" w:rsidRPr="00343FC8" w:rsidRDefault="00756AFB" w:rsidP="00756AFB">
            <w:pPr>
              <w:pStyle w:val="a3"/>
              <w:spacing w:before="0" w:beforeAutospacing="0" w:after="0" w:afterAutospacing="0"/>
            </w:pPr>
            <w:r w:rsidRPr="00343FC8">
              <w:t>Пятница: с 09:00 до 16:45;</w:t>
            </w:r>
          </w:p>
          <w:p w:rsidR="00756AFB" w:rsidRPr="00343FC8" w:rsidRDefault="00756AFB" w:rsidP="00756AFB">
            <w:pPr>
              <w:pStyle w:val="a3"/>
              <w:spacing w:before="0" w:beforeAutospacing="0" w:after="0" w:afterAutospacing="0"/>
            </w:pPr>
            <w:r w:rsidRPr="00343FC8">
              <w:t>Суббота: с 10:00 до 15:00.</w:t>
            </w:r>
          </w:p>
          <w:p w:rsidR="00756AFB" w:rsidRPr="00343FC8" w:rsidRDefault="00756AFB" w:rsidP="00581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5-05-06.</w:t>
            </w:r>
          </w:p>
          <w:p w:rsidR="003D7CB1" w:rsidRPr="00343FC8" w:rsidRDefault="00AC7847" w:rsidP="0058145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b/>
                <w:sz w:val="24"/>
                <w:szCs w:val="24"/>
              </w:rPr>
              <w:t>МФЦ</w:t>
            </w:r>
          </w:p>
          <w:p w:rsidR="003D7CB1" w:rsidRPr="00343FC8" w:rsidRDefault="003D7CB1" w:rsidP="001A738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«Интернет» </w:t>
            </w:r>
            <w:r w:rsidRPr="00343FC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847" w:rsidRPr="00343F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AC7847" w:rsidRPr="00343F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http://www.e-mfc.ru</w:t>
              </w:r>
            </w:hyperlink>
            <w:r w:rsidR="00AC7847" w:rsidRPr="00343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847" w:rsidRPr="00343FC8" w:rsidTr="003D7CB1">
        <w:tc>
          <w:tcPr>
            <w:tcW w:w="2660" w:type="dxa"/>
          </w:tcPr>
          <w:p w:rsidR="00AC7847" w:rsidRPr="00343FC8" w:rsidRDefault="00AC7847" w:rsidP="001A7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7194" w:type="dxa"/>
          </w:tcPr>
          <w:p w:rsidR="00756AFB" w:rsidRPr="00343FC8" w:rsidRDefault="00756AFB" w:rsidP="00756AFB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343FC8">
              <w:t>Земельный кодекс Российской Фе</w:t>
            </w:r>
            <w:r w:rsidR="00581455" w:rsidRPr="00343FC8">
              <w:t>дерации от 25 октября 2001 года</w:t>
            </w:r>
            <w:r w:rsidRPr="00343FC8">
              <w:t xml:space="preserve"> № 136-ФЗ (текст опубликован в «Российской газете» от 30 октября 2001 г. № 211-212, в «Парламентской газете» </w:t>
            </w:r>
            <w:r w:rsidR="00EB37B4" w:rsidRPr="00343FC8">
              <w:t xml:space="preserve">                      </w:t>
            </w:r>
            <w:r w:rsidRPr="00343FC8">
              <w:t>от 30 октября 2001 г. № 204-205, в Собрании законодательства Российской Федерации от 29 октября 2001 г. № 44 ст. 4147);</w:t>
            </w:r>
          </w:p>
          <w:p w:rsidR="00756AFB" w:rsidRPr="00343FC8" w:rsidRDefault="00756AFB" w:rsidP="00756AFB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343FC8">
              <w:t>Федеральный закон от 25 октября 2001 года № 137-ФЗ</w:t>
            </w:r>
            <w:r w:rsidR="00EB37B4" w:rsidRPr="00343FC8">
              <w:t xml:space="preserve">                        </w:t>
            </w:r>
            <w:r w:rsidRPr="00343FC8">
              <w:t xml:space="preserve"> «О введении в действие Земельного кодекса Российской Федерации» (текст опубликован в «Российской газете» </w:t>
            </w:r>
            <w:r w:rsidR="00EB37B4" w:rsidRPr="00343FC8">
              <w:t xml:space="preserve">                          </w:t>
            </w:r>
            <w:r w:rsidRPr="00343FC8">
              <w:t xml:space="preserve">от 30 октября 2001 г. № 211-212, в «Парламентской газете» </w:t>
            </w:r>
            <w:r w:rsidR="00EB37B4" w:rsidRPr="00343FC8">
              <w:t xml:space="preserve">                      </w:t>
            </w:r>
            <w:r w:rsidRPr="00343FC8">
              <w:t>от 30 октября 2001 г. № 204-205, в Собрании законодательства Российской Федерации от 29 октября 2001 г. № 44 ст. 4148);</w:t>
            </w:r>
          </w:p>
          <w:p w:rsidR="00756AFB" w:rsidRPr="00343FC8" w:rsidRDefault="00756AFB" w:rsidP="00756AFB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3FC8">
              <w:rPr>
                <w:rFonts w:ascii="Times New Roman" w:hAnsi="Times New Roman" w:cs="Times New Roman"/>
              </w:rPr>
              <w:t>Федеральный закон от 6 октября 2003 года № 131 ФЗ «Об общих принципах организации местного самоуправления в Российской Федерации» (текст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      </w:r>
            <w:proofErr w:type="gramEnd"/>
          </w:p>
          <w:p w:rsidR="00756AFB" w:rsidRPr="00343FC8" w:rsidRDefault="00756AFB" w:rsidP="00756AFB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343FC8">
              <w:t>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г. № 168, в Собрании законодательства Российской Федерации от 2 августа 2010 г. № 31 ст. 4179);</w:t>
            </w:r>
          </w:p>
          <w:p w:rsidR="00756AFB" w:rsidRPr="00343FC8" w:rsidRDefault="00756AFB" w:rsidP="00756AFB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343FC8">
              <w:t>Федеральный закон от 06 апреля 2011 года № 63-ФЗ</w:t>
            </w:r>
            <w:r w:rsidR="00EB37B4" w:rsidRPr="00343FC8">
              <w:t xml:space="preserve">                                   </w:t>
            </w:r>
            <w:r w:rsidRPr="00343FC8">
              <w:t xml:space="preserve"> «Об электронной подписи» (текст опубликован в «Российской газете» от 8 апреля 2011 г. № 75, в Собрании законодательства Российской Федерации от 11 апреля 2011 г. № 15 ст. 2036, в «Парламентской газете» от 8 апреля 2011 г. № 17);</w:t>
            </w:r>
          </w:p>
          <w:p w:rsidR="00756AFB" w:rsidRPr="00343FC8" w:rsidRDefault="00756AFB" w:rsidP="00756AFB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3FC8">
              <w:rPr>
                <w:rFonts w:ascii="Times New Roman" w:hAnsi="Times New Roman" w:cs="Times New Roman"/>
                <w:bCs/>
                <w:color w:val="26282F"/>
              </w:rPr>
              <w:t>Федеральный закон от 13 июля 2015 г. N 218-ФЗ «О государственной регистрации недвижимости» (</w:t>
            </w:r>
            <w:r w:rsidRPr="00343FC8">
              <w:rPr>
                <w:rFonts w:ascii="Times New Roman" w:eastAsia="Times New Roman" w:hAnsi="Times New Roman" w:cs="Times New Roman"/>
                <w:lang w:eastAsia="ru-RU"/>
              </w:rPr>
              <w:t>текст опубликован на «Официальном интернет-портале правовой инф</w:t>
            </w:r>
            <w:r w:rsidR="00EB37B4" w:rsidRPr="00343FC8">
              <w:rPr>
                <w:rFonts w:ascii="Times New Roman" w:eastAsia="Times New Roman" w:hAnsi="Times New Roman" w:cs="Times New Roman"/>
                <w:lang w:eastAsia="ru-RU"/>
              </w:rPr>
              <w:t xml:space="preserve">ормации» (www.pravo.gov.ru) </w:t>
            </w:r>
            <w:r w:rsidRPr="00343FC8">
              <w:rPr>
                <w:rFonts w:ascii="Times New Roman" w:eastAsia="Times New Roman" w:hAnsi="Times New Roman" w:cs="Times New Roman"/>
                <w:lang w:eastAsia="ru-RU"/>
              </w:rPr>
              <w:t xml:space="preserve">14 июля 2015 г., в «Российской газете» </w:t>
            </w:r>
            <w:r w:rsidR="00EB37B4" w:rsidRPr="00343F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343FC8">
              <w:rPr>
                <w:rFonts w:ascii="Times New Roman" w:eastAsia="Times New Roman" w:hAnsi="Times New Roman" w:cs="Times New Roman"/>
                <w:lang w:eastAsia="ru-RU"/>
              </w:rPr>
              <w:t>от 17 июля 2015 г. N 156, в Собрании законодательства Российской Федерации от 20 июля 2015 г. N 29 (часть I) ст. 4344);</w:t>
            </w:r>
            <w:proofErr w:type="gramEnd"/>
          </w:p>
          <w:p w:rsidR="00756AFB" w:rsidRPr="00343FC8" w:rsidRDefault="00756AFB" w:rsidP="00756AFB">
            <w:pPr>
              <w:pStyle w:val="a3"/>
              <w:spacing w:before="0" w:beforeAutospacing="0" w:after="0" w:afterAutospacing="0"/>
              <w:ind w:firstLine="709"/>
              <w:jc w:val="both"/>
            </w:pPr>
            <w:proofErr w:type="gramStart"/>
            <w:r w:rsidRPr="00343FC8">
              <w:t xml:space="preserve">Постановление Правительства РФ от 25 июня 2012 года </w:t>
            </w:r>
            <w:r w:rsidR="00EB37B4" w:rsidRPr="00343FC8">
              <w:t xml:space="preserve">                </w:t>
            </w:r>
            <w:r w:rsidRPr="00343FC8">
              <w:t xml:space="preserve">№ 634 «О видах электронной подписи, использование которых допускается при обращении за получением государственных и </w:t>
            </w:r>
            <w:r w:rsidRPr="00343FC8">
              <w:lastRenderedPageBreak/>
              <w:t>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(текст постановления опубликован в «Российской газете»</w:t>
            </w:r>
            <w:r w:rsidR="00581455" w:rsidRPr="00343FC8">
              <w:t xml:space="preserve"> от 2 июля 2012 г. </w:t>
            </w:r>
            <w:r w:rsidRPr="00343FC8">
              <w:t>N 148, в Собрании законодательства Российской Федерации</w:t>
            </w:r>
            <w:proofErr w:type="gramEnd"/>
            <w:r w:rsidRPr="00343FC8">
              <w:t xml:space="preserve"> от 2 июля 2012 г. N 27 ст. 3744);</w:t>
            </w:r>
          </w:p>
          <w:p w:rsidR="00756AFB" w:rsidRPr="00343FC8" w:rsidRDefault="00756AFB" w:rsidP="00756AFB">
            <w:pPr>
              <w:pStyle w:val="a3"/>
              <w:spacing w:before="0" w:beforeAutospacing="0" w:after="0" w:afterAutospacing="0"/>
              <w:ind w:firstLine="709"/>
              <w:jc w:val="both"/>
            </w:pPr>
            <w:proofErr w:type="gramStart"/>
            <w:r w:rsidRPr="00343FC8">
              <w:t xml:space="preserve">Постановление Правительства РФ от 25 августа 2012 года </w:t>
            </w:r>
            <w:r w:rsidR="00581455" w:rsidRPr="00343FC8">
              <w:t xml:space="preserve"> </w:t>
            </w:r>
            <w:r w:rsidRPr="00343FC8"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(текст постановления опубликован в «Российской газете» от 31 августа 2012 г. № 200, в Собрании законода</w:t>
            </w:r>
            <w:r w:rsidR="00581455" w:rsidRPr="00343FC8">
              <w:t xml:space="preserve">тельства Российской Федерации </w:t>
            </w:r>
            <w:r w:rsidRPr="00343FC8">
              <w:t>от 3 сентября 2012</w:t>
            </w:r>
            <w:proofErr w:type="gramEnd"/>
            <w:r w:rsidRPr="00343FC8">
              <w:t xml:space="preserve"> г. № 36 ст. 4903);</w:t>
            </w:r>
          </w:p>
          <w:p w:rsidR="00756AFB" w:rsidRPr="00343FC8" w:rsidRDefault="00756AFB" w:rsidP="00756AFB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3FC8">
              <w:rPr>
                <w:rFonts w:ascii="Times New Roman" w:hAnsi="Times New Roman" w:cs="Times New Roman"/>
                <w:bCs/>
                <w:color w:val="26282F"/>
              </w:rPr>
              <w:t xml:space="preserve">Приказ Министерства экономического развития РФ </w:t>
            </w:r>
            <w:r w:rsidR="00EB37B4" w:rsidRPr="00343FC8"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</w:t>
            </w:r>
            <w:r w:rsidRPr="00343FC8">
              <w:rPr>
                <w:rFonts w:ascii="Times New Roman" w:hAnsi="Times New Roman" w:cs="Times New Roman"/>
                <w:bCs/>
                <w:color w:val="26282F"/>
              </w:rPr>
              <w:t>от 27 ноября 2014 года № 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</w:t>
            </w:r>
            <w:proofErr w:type="gramEnd"/>
            <w:r w:rsidRPr="00343FC8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proofErr w:type="gramStart"/>
            <w:r w:rsidRPr="00343FC8">
              <w:rPr>
                <w:rFonts w:ascii="Times New Roman" w:hAnsi="Times New Roman" w:cs="Times New Roman"/>
                <w:bCs/>
                <w:color w:val="26282F"/>
              </w:rPr>
              <w:t xml:space="preserve">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(текст приказа опубликован </w:t>
            </w:r>
            <w:r w:rsidRPr="00343FC8">
              <w:rPr>
                <w:rFonts w:ascii="Times New Roman" w:eastAsia="Times New Roman" w:hAnsi="Times New Roman" w:cs="Times New Roman"/>
                <w:lang w:eastAsia="ru-RU"/>
              </w:rPr>
              <w:t>на «Официальном интернет-портале правовой информации» (www.pravo.gov.ru) 18 февраля 2015 года);</w:t>
            </w:r>
            <w:proofErr w:type="gramEnd"/>
          </w:p>
          <w:p w:rsidR="00EB37B4" w:rsidRPr="00343FC8" w:rsidRDefault="00EB37B4" w:rsidP="00EB37B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05 ноября 2002 года                    № 532-КЗ «Об основах регулирования земельных отношений в Краснодарском крае» (текст опубликован в печатном издании «Кубанские новости» от 14 ноября 2002 года № 240; информационном бюллетене Законодательного Собрания Краснодарского края от 18 ноября 2002 года (часть 1) № 40 (70) стр. 53);</w:t>
            </w:r>
          </w:p>
          <w:p w:rsidR="00AC7847" w:rsidRPr="00343FC8" w:rsidRDefault="00EB37B4" w:rsidP="00EB37B4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343FC8">
              <w:rPr>
                <w:shd w:val="clear" w:color="auto" w:fill="FFFFFF"/>
              </w:rPr>
              <w:t>постановление администрации муниципального образования Туапсинский район от 17 мая 2018 года № 677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муниципального образования Туапсинский район» (текст опубликован в печатном издании «</w:t>
            </w:r>
            <w:proofErr w:type="spellStart"/>
            <w:r w:rsidRPr="00343FC8">
              <w:rPr>
                <w:shd w:val="clear" w:color="auto" w:fill="FFFFFF"/>
              </w:rPr>
              <w:t>Черноморье</w:t>
            </w:r>
            <w:proofErr w:type="spellEnd"/>
            <w:r w:rsidRPr="00343FC8">
              <w:rPr>
                <w:shd w:val="clear" w:color="auto" w:fill="FFFFFF"/>
              </w:rPr>
              <w:t xml:space="preserve"> Сегодня» от 24 мая  2018 года № 55).</w:t>
            </w:r>
          </w:p>
        </w:tc>
      </w:tr>
      <w:tr w:rsidR="00AC7847" w:rsidRPr="00343FC8" w:rsidTr="003D7CB1">
        <w:tc>
          <w:tcPr>
            <w:tcW w:w="2660" w:type="dxa"/>
          </w:tcPr>
          <w:p w:rsidR="00AC7847" w:rsidRPr="00343FC8" w:rsidRDefault="00AC7847" w:rsidP="00AC7847">
            <w:pPr>
              <w:suppressAutoHyphens/>
              <w:autoSpaceDE w:val="0"/>
              <w:autoSpaceDN w:val="0"/>
              <w:adjustRightInd w:val="0"/>
              <w:ind w:right="63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 необходимых для предоставления муниципальной услуги</w:t>
            </w:r>
          </w:p>
        </w:tc>
        <w:tc>
          <w:tcPr>
            <w:tcW w:w="7194" w:type="dxa"/>
          </w:tcPr>
          <w:p w:rsidR="003C604E" w:rsidRPr="00343FC8" w:rsidRDefault="00343FC8" w:rsidP="00756AF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34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ринятие решения о проведен</w:t>
            </w:r>
            <w:proofErr w:type="gramStart"/>
            <w:r w:rsidRPr="0034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 ау</w:t>
            </w:r>
            <w:proofErr w:type="gramEnd"/>
            <w:r w:rsidRPr="0034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кциона или об отказе в проведении аукциона</w:t>
            </w:r>
            <w:r w:rsidRPr="0034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43FC8" w:rsidRPr="00343FC8" w:rsidRDefault="00343FC8" w:rsidP="00343F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заявление о проведен</w:t>
            </w:r>
            <w:proofErr w:type="gramStart"/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3FC8" w:rsidRPr="00343FC8" w:rsidRDefault="00343FC8" w:rsidP="00343F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ознакомления);</w:t>
            </w:r>
          </w:p>
          <w:p w:rsidR="00343FC8" w:rsidRPr="00343FC8" w:rsidRDefault="00343FC8" w:rsidP="00343F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3) 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ознакомления);</w:t>
            </w:r>
          </w:p>
          <w:p w:rsidR="00343FC8" w:rsidRPr="00343FC8" w:rsidRDefault="00343FC8" w:rsidP="00343FC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</w:t>
            </w:r>
            <w:r w:rsidRPr="00343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иностранное юридическое лицо;</w:t>
            </w:r>
          </w:p>
          <w:p w:rsidR="00343FC8" w:rsidRPr="00343FC8" w:rsidRDefault="00343FC8" w:rsidP="00343F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) выписка из Единого государственного реестра юридических лиц (если заявителем является юридическое лицо);</w:t>
            </w:r>
          </w:p>
          <w:p w:rsidR="00343FC8" w:rsidRPr="00343FC8" w:rsidRDefault="00343FC8" w:rsidP="00343F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) выписка из Единого реестра субъектов малого и среднего предпринимательства;</w:t>
            </w:r>
          </w:p>
          <w:p w:rsidR="00343FC8" w:rsidRPr="00343FC8" w:rsidRDefault="00343FC8" w:rsidP="00343F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3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Единого государственного реестра индивидуальных предпринимателей (если заявителем является индивидуальный предприниматель)</w:t>
            </w: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3FC8" w:rsidRPr="00343FC8" w:rsidRDefault="00343FC8" w:rsidP="00343F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) выписка из Единого государ</w:t>
            </w: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ственного реестра недвижимости.</w:t>
            </w:r>
          </w:p>
          <w:p w:rsidR="00343FC8" w:rsidRPr="00343FC8" w:rsidRDefault="00343FC8" w:rsidP="00756AF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34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роведение аукциона</w:t>
            </w:r>
            <w:r w:rsidRPr="0034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43FC8" w:rsidRPr="00343FC8" w:rsidRDefault="00343FC8" w:rsidP="00343FC8">
            <w:pPr>
              <w:tabs>
                <w:tab w:val="left" w:pos="141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eastAsia="Calibri" w:hAnsi="Times New Roman" w:cs="Times New Roman"/>
                <w:sz w:val="24"/>
                <w:szCs w:val="24"/>
              </w:rPr>
              <w:t>1) заявка на участие в аукционе по установленной в извещении о проведен</w:t>
            </w:r>
            <w:proofErr w:type="gramStart"/>
            <w:r w:rsidRPr="00343FC8">
              <w:rPr>
                <w:rFonts w:ascii="Times New Roman" w:eastAsia="Calibri" w:hAnsi="Times New Roman" w:cs="Times New Roman"/>
                <w:sz w:val="24"/>
                <w:szCs w:val="24"/>
              </w:rPr>
              <w:t>ии ау</w:t>
            </w:r>
            <w:proofErr w:type="gramEnd"/>
            <w:r w:rsidRPr="00343FC8">
              <w:rPr>
                <w:rFonts w:ascii="Times New Roman" w:eastAsia="Calibri" w:hAnsi="Times New Roman" w:cs="Times New Roman"/>
                <w:sz w:val="24"/>
                <w:szCs w:val="24"/>
              </w:rPr>
              <w:t>кциона форме с указанием банковских реквизитов счета для возврата задатка;</w:t>
            </w:r>
          </w:p>
          <w:p w:rsidR="00343FC8" w:rsidRPr="00343FC8" w:rsidRDefault="00343FC8" w:rsidP="00343FC8">
            <w:pPr>
              <w:tabs>
                <w:tab w:val="left" w:pos="141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eastAsia="Calibri" w:hAnsi="Times New Roman" w:cs="Times New Roman"/>
                <w:sz w:val="24"/>
                <w:szCs w:val="24"/>
              </w:rPr>
              <w:t>2) копии документов, удостоверяющих личность заявителя (для граждан);</w:t>
            </w:r>
          </w:p>
          <w:p w:rsidR="00343FC8" w:rsidRPr="00343FC8" w:rsidRDefault="00343FC8" w:rsidP="00343FC8">
            <w:pPr>
              <w:tabs>
                <w:tab w:val="left" w:pos="141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eastAsia="Calibri" w:hAnsi="Times New Roman" w:cs="Times New Roman"/>
                <w:sz w:val="24"/>
                <w:szCs w:val="24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343FC8" w:rsidRPr="00343FC8" w:rsidRDefault="00343FC8" w:rsidP="00343FC8">
            <w:pPr>
              <w:tabs>
                <w:tab w:val="left" w:pos="141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eastAsia="Calibri" w:hAnsi="Times New Roman" w:cs="Times New Roman"/>
                <w:sz w:val="24"/>
                <w:szCs w:val="24"/>
              </w:rPr>
              <w:t>4) документы, подтверждающие внесение задатка. Представление документов, подтверждающих внесение задатка, признается за</w:t>
            </w:r>
            <w:r w:rsidRPr="00343FC8">
              <w:rPr>
                <w:rFonts w:ascii="Times New Roman" w:eastAsia="Calibri" w:hAnsi="Times New Roman" w:cs="Times New Roman"/>
                <w:sz w:val="24"/>
                <w:szCs w:val="24"/>
              </w:rPr>
              <w:t>ключением соглашения о задатке.</w:t>
            </w:r>
          </w:p>
        </w:tc>
      </w:tr>
      <w:tr w:rsidR="00E961D3" w:rsidRPr="00343FC8" w:rsidTr="003D7CB1">
        <w:tc>
          <w:tcPr>
            <w:tcW w:w="2660" w:type="dxa"/>
          </w:tcPr>
          <w:p w:rsidR="00E961D3" w:rsidRPr="00343FC8" w:rsidRDefault="00E961D3" w:rsidP="00AC7847">
            <w:pPr>
              <w:suppressAutoHyphens/>
              <w:autoSpaceDE w:val="0"/>
              <w:autoSpaceDN w:val="0"/>
              <w:adjustRightInd w:val="0"/>
              <w:ind w:right="63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предоставления муниципальной услуги</w:t>
            </w:r>
          </w:p>
        </w:tc>
        <w:tc>
          <w:tcPr>
            <w:tcW w:w="7194" w:type="dxa"/>
          </w:tcPr>
          <w:p w:rsidR="00343FC8" w:rsidRPr="00343FC8" w:rsidRDefault="00343FC8" w:rsidP="00343F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</w:t>
            </w:r>
            <w:proofErr w:type="gramStart"/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кциона либо решение об отказе в проведении аукциона, принимается в срок не более двух месяцев со дня поступления заявления о проведении аукциона.</w:t>
            </w:r>
          </w:p>
          <w:p w:rsidR="00E961D3" w:rsidRPr="00343FC8" w:rsidRDefault="00343FC8" w:rsidP="00343FC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победителю аукциона, либо заявителю, признанному единственным участником аукциона, проекта договора купли-продажи земельного участка, проекта договора аренды земельного участка – не более 10 календарных дней со дня подписания пр</w:t>
            </w:r>
            <w:r w:rsidRPr="00343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отокола о результатах аукциона.</w:t>
            </w:r>
          </w:p>
        </w:tc>
      </w:tr>
      <w:tr w:rsidR="00E961D3" w:rsidRPr="00343FC8" w:rsidTr="003D7CB1">
        <w:tc>
          <w:tcPr>
            <w:tcW w:w="2660" w:type="dxa"/>
          </w:tcPr>
          <w:p w:rsidR="00E961D3" w:rsidRPr="00343FC8" w:rsidRDefault="00E961D3" w:rsidP="00E961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7194" w:type="dxa"/>
          </w:tcPr>
          <w:p w:rsidR="001A738D" w:rsidRPr="00343FC8" w:rsidRDefault="001A738D" w:rsidP="001A738D">
            <w:pPr>
              <w:tabs>
                <w:tab w:val="left" w:pos="1260"/>
                <w:tab w:val="num" w:pos="14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343FC8" w:rsidRPr="00343FC8" w:rsidRDefault="00343FC8" w:rsidP="00343FC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Принятие решения о проведен</w:t>
            </w:r>
            <w:proofErr w:type="gramStart"/>
            <w:r w:rsidRPr="0034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 ау</w:t>
            </w:r>
            <w:proofErr w:type="gramEnd"/>
            <w:r w:rsidRPr="0034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кциона или об отказе в проведении аукциона:</w:t>
            </w:r>
          </w:p>
          <w:p w:rsidR="00343FC8" w:rsidRPr="00343FC8" w:rsidRDefault="00343FC8" w:rsidP="00343F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 проведен</w:t>
            </w:r>
            <w:proofErr w:type="gramStart"/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43FC8">
              <w:rPr>
                <w:rFonts w:ascii="Times New Roman" w:hAnsi="Times New Roman" w:cs="Times New Roman"/>
                <w:sz w:val="24"/>
                <w:szCs w:val="24"/>
              </w:rPr>
              <w:t xml:space="preserve">кциона по продаже права на заключение договора аренды земельного участка или постановление Администрации о проведении аукциона по продаже земельного участка в собственность; </w:t>
            </w:r>
          </w:p>
          <w:p w:rsidR="00343FC8" w:rsidRPr="00343FC8" w:rsidRDefault="00343FC8" w:rsidP="00343F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уведомление  об отказе в проведен</w:t>
            </w:r>
            <w:proofErr w:type="gramStart"/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  <w:r w:rsidRPr="00343FC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FC8" w:rsidRPr="00343FC8" w:rsidRDefault="00343FC8" w:rsidP="00343FC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аукциона</w:t>
            </w:r>
            <w:r w:rsidRPr="00343F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3FC8" w:rsidRPr="00343FC8" w:rsidRDefault="00343FC8" w:rsidP="00343F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земельного участка;</w:t>
            </w:r>
          </w:p>
          <w:p w:rsidR="00343FC8" w:rsidRPr="00343FC8" w:rsidRDefault="00343FC8" w:rsidP="00343F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проект договора аренды земельного участка;</w:t>
            </w:r>
          </w:p>
          <w:p w:rsidR="00343FC8" w:rsidRPr="00343FC8" w:rsidRDefault="00343FC8" w:rsidP="00343FC8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>проект договора о комплексном освоении территории, е</w:t>
            </w:r>
            <w:r w:rsidRPr="00343FC8">
              <w:rPr>
                <w:rFonts w:ascii="Times New Roman" w:eastAsia="Calibri" w:hAnsi="Times New Roman" w:cs="Times New Roman"/>
                <w:sz w:val="24"/>
                <w:szCs w:val="24"/>
              </w:rPr>
              <w:t>сли аукцион проводится в целях предоставления земельного участка в аренду для комплексного освоения территории;</w:t>
            </w:r>
          </w:p>
          <w:p w:rsidR="00343FC8" w:rsidRPr="00343FC8" w:rsidRDefault="00343FC8" w:rsidP="00343FC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C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 результатах аукциона. </w:t>
            </w:r>
            <w:bookmarkStart w:id="1" w:name="sub_137"/>
            <w:bookmarkEnd w:id="1"/>
          </w:p>
          <w:p w:rsidR="00E961D3" w:rsidRPr="00343FC8" w:rsidRDefault="00E961D3" w:rsidP="007C6F5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61" w:rsidRPr="00343FC8" w:rsidRDefault="006A2E61" w:rsidP="00AC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6A2E61" w:rsidRPr="00343FC8" w:rsidSect="006A2E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B7"/>
    <w:rsid w:val="001236BA"/>
    <w:rsid w:val="001A738D"/>
    <w:rsid w:val="002E79A3"/>
    <w:rsid w:val="00343FC8"/>
    <w:rsid w:val="003C604E"/>
    <w:rsid w:val="003D7CB1"/>
    <w:rsid w:val="00581455"/>
    <w:rsid w:val="005D513B"/>
    <w:rsid w:val="006125E0"/>
    <w:rsid w:val="00641CB7"/>
    <w:rsid w:val="006A2E61"/>
    <w:rsid w:val="006E412F"/>
    <w:rsid w:val="00756AFB"/>
    <w:rsid w:val="007C6F5E"/>
    <w:rsid w:val="008461DE"/>
    <w:rsid w:val="00A52526"/>
    <w:rsid w:val="00AC7847"/>
    <w:rsid w:val="00CB02ED"/>
    <w:rsid w:val="00D915C9"/>
    <w:rsid w:val="00DA0CD3"/>
    <w:rsid w:val="00E961D3"/>
    <w:rsid w:val="00E96B92"/>
    <w:rsid w:val="00E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56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blk">
    <w:name w:val="blk"/>
    <w:qFormat/>
    <w:rsid w:val="00343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56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blk">
    <w:name w:val="blk"/>
    <w:qFormat/>
    <w:rsid w:val="0034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mf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_49@frskuban.ru" TargetMode="External"/><Relationship Id="rId5" Type="http://schemas.openxmlformats.org/officeDocument/2006/relationships/hyperlink" Target="mailto:uiotuaps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Трушкова</dc:creator>
  <cp:lastModifiedBy>Диана Трушкова</cp:lastModifiedBy>
  <cp:revision>2</cp:revision>
  <dcterms:created xsi:type="dcterms:W3CDTF">2020-03-31T08:49:00Z</dcterms:created>
  <dcterms:modified xsi:type="dcterms:W3CDTF">2020-03-31T08:49:00Z</dcterms:modified>
</cp:coreProperties>
</file>