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10" w:rsidRDefault="00CA6B10" w:rsidP="00C510A4">
      <w:pPr>
        <w:rPr>
          <w:sz w:val="28"/>
        </w:rPr>
      </w:pPr>
    </w:p>
    <w:p w:rsidR="0022304C" w:rsidRDefault="0022304C" w:rsidP="00C510A4">
      <w:pPr>
        <w:rPr>
          <w:sz w:val="28"/>
        </w:rPr>
      </w:pPr>
    </w:p>
    <w:p w:rsidR="00560C0B" w:rsidRPr="00560C0B" w:rsidRDefault="00962EF3" w:rsidP="00560C0B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560C0B" w:rsidRPr="00560C0B">
        <w:rPr>
          <w:b/>
          <w:sz w:val="28"/>
        </w:rPr>
        <w:t xml:space="preserve"> в постановление администрации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муниципального образования Туапсинский район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от 10 декабря 2024 г. № 1524 «Об утверждении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Положения об оплате труда работников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муниципальных казенных и бюджетных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учреждений муниципального образования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Туапсинский муниципальный округ</w:t>
      </w:r>
    </w:p>
    <w:p w:rsidR="00560C0B" w:rsidRPr="00560C0B" w:rsidRDefault="00560C0B" w:rsidP="00560C0B">
      <w:pPr>
        <w:jc w:val="center"/>
        <w:rPr>
          <w:b/>
          <w:sz w:val="28"/>
        </w:rPr>
      </w:pPr>
      <w:r w:rsidRPr="00560C0B">
        <w:rPr>
          <w:b/>
          <w:sz w:val="28"/>
        </w:rPr>
        <w:t>Краснодарского края»</w:t>
      </w:r>
    </w:p>
    <w:p w:rsidR="00560C0B" w:rsidRDefault="00560C0B" w:rsidP="00560C0B">
      <w:pPr>
        <w:rPr>
          <w:sz w:val="28"/>
        </w:rPr>
      </w:pPr>
    </w:p>
    <w:p w:rsidR="0022304C" w:rsidRPr="00560C0B" w:rsidRDefault="0022304C" w:rsidP="00560C0B">
      <w:pPr>
        <w:rPr>
          <w:sz w:val="28"/>
        </w:rPr>
      </w:pPr>
    </w:p>
    <w:p w:rsidR="00560C0B" w:rsidRPr="00560C0B" w:rsidRDefault="00560C0B" w:rsidP="00560C0B">
      <w:pPr>
        <w:ind w:firstLine="709"/>
        <w:jc w:val="both"/>
        <w:rPr>
          <w:sz w:val="28"/>
        </w:rPr>
      </w:pPr>
      <w:proofErr w:type="gramStart"/>
      <w:r w:rsidRPr="00560C0B">
        <w:rPr>
          <w:sz w:val="28"/>
        </w:rPr>
        <w:t xml:space="preserve"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r w:rsidR="00FA2C3B" w:rsidRPr="00FA2C3B">
        <w:rPr>
          <w:sz w:val="28"/>
        </w:rPr>
        <w:t>решением Совета муниципального образования</w:t>
      </w:r>
      <w:proofErr w:type="gramEnd"/>
      <w:r w:rsidR="00FA2C3B" w:rsidRPr="00FA2C3B">
        <w:rPr>
          <w:sz w:val="28"/>
        </w:rPr>
        <w:t xml:space="preserve"> Туапсинский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 w:rsidR="00FA2C3B">
        <w:rPr>
          <w:sz w:val="28"/>
        </w:rPr>
        <w:t xml:space="preserve">, </w:t>
      </w:r>
      <w:r w:rsidR="00CA11F9">
        <w:rPr>
          <w:sz w:val="28"/>
        </w:rPr>
        <w:t>Уставом</w:t>
      </w:r>
      <w:r w:rsidRPr="00560C0B">
        <w:rPr>
          <w:sz w:val="28"/>
        </w:rPr>
        <w:t xml:space="preserve"> Туапсинского </w:t>
      </w:r>
      <w:r>
        <w:rPr>
          <w:sz w:val="28"/>
        </w:rPr>
        <w:t xml:space="preserve">муниципального округа, </w:t>
      </w:r>
      <w:r w:rsidR="00FC5007">
        <w:rPr>
          <w:sz w:val="28"/>
        </w:rPr>
        <w:t>на основании обращения</w:t>
      </w:r>
      <w:r w:rsidR="00B86ED7" w:rsidRPr="00B86ED7">
        <w:rPr>
          <w:sz w:val="28"/>
        </w:rPr>
        <w:t xml:space="preserve"> </w:t>
      </w:r>
      <w:r w:rsidR="00FC5007">
        <w:rPr>
          <w:sz w:val="28"/>
        </w:rPr>
        <w:t>исполняющего обязанности заместителя главы</w:t>
      </w:r>
      <w:r w:rsidR="00B86ED7" w:rsidRPr="00B86ED7">
        <w:rPr>
          <w:sz w:val="28"/>
        </w:rPr>
        <w:t xml:space="preserve"> </w:t>
      </w:r>
      <w:r w:rsidR="00FC5007">
        <w:rPr>
          <w:sz w:val="28"/>
        </w:rPr>
        <w:t xml:space="preserve">администрации </w:t>
      </w:r>
      <w:r w:rsidR="00B86ED7" w:rsidRPr="00B86ED7">
        <w:rPr>
          <w:sz w:val="28"/>
        </w:rPr>
        <w:t>Туапсинского муниципального округа</w:t>
      </w:r>
      <w:r w:rsidR="00FC5007">
        <w:rPr>
          <w:sz w:val="28"/>
        </w:rPr>
        <w:t xml:space="preserve"> </w:t>
      </w:r>
      <w:proofErr w:type="spellStart"/>
      <w:r w:rsidR="00FC5007">
        <w:rPr>
          <w:sz w:val="28"/>
        </w:rPr>
        <w:t>Чернышова</w:t>
      </w:r>
      <w:proofErr w:type="spellEnd"/>
      <w:r w:rsidR="00FC5007">
        <w:rPr>
          <w:sz w:val="28"/>
        </w:rPr>
        <w:t xml:space="preserve"> Е.В.</w:t>
      </w:r>
      <w:r w:rsidR="00AD65D2">
        <w:rPr>
          <w:sz w:val="28"/>
        </w:rPr>
        <w:t xml:space="preserve">              </w:t>
      </w:r>
      <w:bookmarkStart w:id="0" w:name="_GoBack"/>
      <w:bookmarkEnd w:id="0"/>
      <w:r w:rsidR="00AD65D2">
        <w:rPr>
          <w:sz w:val="28"/>
        </w:rPr>
        <w:t>от 18.02.2026 № 1364/26-</w:t>
      </w:r>
      <w:r w:rsidR="00B86ED7">
        <w:rPr>
          <w:sz w:val="28"/>
        </w:rPr>
        <w:t xml:space="preserve">, </w:t>
      </w:r>
      <w:r w:rsidR="00363A9B" w:rsidRPr="003F0646">
        <w:rPr>
          <w:sz w:val="28"/>
        </w:rPr>
        <w:t>в целях упорядочения оплаты</w:t>
      </w:r>
      <w:r w:rsidR="00363A9B">
        <w:rPr>
          <w:bCs/>
          <w:sz w:val="28"/>
          <w:szCs w:val="28"/>
        </w:rPr>
        <w:t xml:space="preserve"> труда работников муниципальных учреждений </w:t>
      </w:r>
      <w:r w:rsidR="001F40CD">
        <w:rPr>
          <w:bCs/>
          <w:sz w:val="28"/>
          <w:szCs w:val="28"/>
        </w:rPr>
        <w:t>Туапсинского муниципального</w:t>
      </w:r>
      <w:r w:rsidR="00363A9B">
        <w:rPr>
          <w:bCs/>
          <w:sz w:val="28"/>
          <w:szCs w:val="28"/>
        </w:rPr>
        <w:t xml:space="preserve"> округ</w:t>
      </w:r>
      <w:r w:rsidR="001F40CD">
        <w:rPr>
          <w:bCs/>
          <w:sz w:val="28"/>
          <w:szCs w:val="28"/>
        </w:rPr>
        <w:t>а</w:t>
      </w:r>
      <w:r w:rsidR="00363A9B">
        <w:rPr>
          <w:bCs/>
          <w:sz w:val="28"/>
          <w:szCs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 о с </w:t>
      </w:r>
      <w:r w:rsidRPr="00560C0B">
        <w:rPr>
          <w:sz w:val="28"/>
        </w:rPr>
        <w:t>т</w:t>
      </w:r>
      <w:r>
        <w:rPr>
          <w:sz w:val="28"/>
        </w:rPr>
        <w:t> а н 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 в л я </w:t>
      </w:r>
      <w:r w:rsidRPr="00560C0B">
        <w:rPr>
          <w:sz w:val="28"/>
        </w:rPr>
        <w:t>ю:</w:t>
      </w:r>
    </w:p>
    <w:p w:rsidR="009E2F01" w:rsidRPr="00CC185A" w:rsidRDefault="009E2F01" w:rsidP="00CC185A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1. </w:t>
      </w:r>
      <w:r w:rsidR="002272CC" w:rsidRPr="009E2F01">
        <w:rPr>
          <w:rFonts w:ascii="Times New Roman" w:eastAsia="Times New Roman" w:hAnsi="Times New Roman"/>
          <w:sz w:val="28"/>
          <w:szCs w:val="24"/>
          <w:lang w:eastAsia="ru-RU"/>
        </w:rPr>
        <w:t>Внести в</w:t>
      </w:r>
      <w:r w:rsidR="00962EF3" w:rsidRPr="00962EF3">
        <w:t xml:space="preserve"> </w:t>
      </w:r>
      <w:r w:rsidR="00962EF3">
        <w:rPr>
          <w:rFonts w:ascii="Times New Roman" w:eastAsia="Times New Roman" w:hAnsi="Times New Roman"/>
          <w:sz w:val="28"/>
          <w:szCs w:val="24"/>
          <w:lang w:eastAsia="ru-RU"/>
        </w:rPr>
        <w:t>приложение</w:t>
      </w:r>
      <w:r w:rsidR="002272CC" w:rsidRPr="009E2F0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C185A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</w:t>
      </w:r>
      <w:r w:rsidR="002272CC" w:rsidRPr="009E2F01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муниципального образования Туапсинский район от 10 декабря 2024 г. № 1524 «Об утверждении Положения об оплате труда работников муниципальных казенных и бюджетных учреждений муниципального образования Туапсинский </w:t>
      </w:r>
      <w:r w:rsidR="002272CC" w:rsidRPr="009E2F0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муниципальный окр</w:t>
      </w:r>
      <w:r w:rsidR="00962EF3">
        <w:rPr>
          <w:rFonts w:ascii="Times New Roman" w:eastAsia="Times New Roman" w:hAnsi="Times New Roman"/>
          <w:sz w:val="28"/>
          <w:szCs w:val="24"/>
          <w:lang w:eastAsia="ru-RU"/>
        </w:rPr>
        <w:t>уг Краснодарского края» изменение</w:t>
      </w:r>
      <w:r w:rsidR="00CC185A">
        <w:rPr>
          <w:rFonts w:ascii="Times New Roman" w:eastAsia="Times New Roman" w:hAnsi="Times New Roman"/>
          <w:sz w:val="28"/>
          <w:szCs w:val="24"/>
          <w:lang w:eastAsia="ru-RU"/>
        </w:rPr>
        <w:t>, изложив</w:t>
      </w:r>
      <w:r>
        <w:rPr>
          <w:sz w:val="28"/>
        </w:rPr>
        <w:t> </w:t>
      </w:r>
      <w:r w:rsidR="00962EF3" w:rsidRPr="00CC185A">
        <w:rPr>
          <w:rFonts w:ascii="Times New Roman" w:eastAsia="Times New Roman" w:hAnsi="Times New Roman"/>
          <w:sz w:val="28"/>
          <w:szCs w:val="24"/>
          <w:lang w:eastAsia="ru-RU"/>
        </w:rPr>
        <w:t xml:space="preserve">абзац 2 </w:t>
      </w:r>
      <w:r w:rsidRPr="00CC185A">
        <w:rPr>
          <w:rFonts w:ascii="Times New Roman" w:eastAsia="Times New Roman" w:hAnsi="Times New Roman"/>
          <w:sz w:val="28"/>
          <w:szCs w:val="24"/>
          <w:lang w:eastAsia="ru-RU"/>
        </w:rPr>
        <w:t>подпункт</w:t>
      </w:r>
      <w:r w:rsidR="009E7376" w:rsidRPr="00CC185A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CC185A">
        <w:rPr>
          <w:rFonts w:ascii="Times New Roman" w:eastAsia="Times New Roman" w:hAnsi="Times New Roman"/>
          <w:sz w:val="28"/>
          <w:szCs w:val="24"/>
          <w:lang w:eastAsia="ru-RU"/>
        </w:rPr>
        <w:t xml:space="preserve"> 3 подпункта 7.3 пункта 7 раздела 2 в следующей редакции:</w:t>
      </w:r>
    </w:p>
    <w:p w:rsidR="00051264" w:rsidRDefault="00962EF3" w:rsidP="00CB534C">
      <w:pPr>
        <w:ind w:firstLine="708"/>
        <w:jc w:val="both"/>
        <w:rPr>
          <w:sz w:val="28"/>
        </w:rPr>
      </w:pPr>
      <w:r>
        <w:rPr>
          <w:sz w:val="28"/>
        </w:rPr>
        <w:t>«</w:t>
      </w:r>
      <w:r w:rsidR="009E2F01" w:rsidRPr="009E2F01">
        <w:rPr>
          <w:sz w:val="28"/>
        </w:rPr>
        <w:t>муниципальному бюджетному учреждению Туапсинского муниципального округа «Благоустройство-Юг», муниципальному бюджетному учреждению Туапсинского муниципального округа «Управление комплексного благоустройства территорий»</w:t>
      </w:r>
      <w:r>
        <w:rPr>
          <w:sz w:val="28"/>
        </w:rPr>
        <w:t xml:space="preserve">, </w:t>
      </w:r>
      <w:r w:rsidR="009E7376">
        <w:rPr>
          <w:sz w:val="28"/>
        </w:rPr>
        <w:t>муниципальному казенному учреждению</w:t>
      </w:r>
      <w:r w:rsidR="009E7376" w:rsidRPr="009E7376">
        <w:rPr>
          <w:sz w:val="28"/>
        </w:rPr>
        <w:t xml:space="preserve"> Туапсинского муниципального округа «Центр содержания территорий»</w:t>
      </w:r>
      <w:proofErr w:type="gramStart"/>
      <w:r w:rsidR="00051264">
        <w:rPr>
          <w:sz w:val="28"/>
        </w:rPr>
        <w:t>:</w:t>
      </w:r>
      <w:r>
        <w:rPr>
          <w:sz w:val="28"/>
        </w:rPr>
        <w:t>»</w:t>
      </w:r>
      <w:proofErr w:type="gramEnd"/>
      <w:r w:rsidR="009E7376">
        <w:rPr>
          <w:sz w:val="28"/>
        </w:rPr>
        <w:t>.</w:t>
      </w:r>
    </w:p>
    <w:p w:rsidR="00560C0B" w:rsidRPr="004C499E" w:rsidRDefault="00C23B52" w:rsidP="004469E4">
      <w:pPr>
        <w:pStyle w:val="af1"/>
        <w:ind w:firstLine="709"/>
        <w:jc w:val="both"/>
        <w:rPr>
          <w:sz w:val="28"/>
          <w:szCs w:val="28"/>
        </w:rPr>
      </w:pPr>
      <w:r w:rsidRPr="004C499E">
        <w:rPr>
          <w:sz w:val="28"/>
          <w:szCs w:val="28"/>
        </w:rPr>
        <w:t>2. </w:t>
      </w:r>
      <w:r w:rsidR="00560C0B" w:rsidRPr="004C499E">
        <w:rPr>
          <w:sz w:val="28"/>
          <w:szCs w:val="28"/>
        </w:rPr>
        <w:t>Опубликовать настоящее постановление в средстве массовой информации –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560C0B" w:rsidRPr="00560C0B" w:rsidRDefault="00C23B52" w:rsidP="00560C0B">
      <w:pPr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 w:rsidR="00560C0B" w:rsidRPr="00560C0B">
        <w:rPr>
          <w:sz w:val="28"/>
        </w:rPr>
        <w:t>Контроль за</w:t>
      </w:r>
      <w:proofErr w:type="gramEnd"/>
      <w:r w:rsidR="00560C0B" w:rsidRPr="00560C0B">
        <w:rPr>
          <w:sz w:val="28"/>
        </w:rPr>
        <w:t xml:space="preserve"> выпол</w:t>
      </w:r>
      <w:r w:rsidR="003A2DBA">
        <w:rPr>
          <w:sz w:val="28"/>
        </w:rPr>
        <w:t>нением настоящего постановления</w:t>
      </w:r>
      <w:r w:rsidR="00560C0B" w:rsidRPr="00560C0B">
        <w:rPr>
          <w:sz w:val="28"/>
        </w:rPr>
        <w:t xml:space="preserve"> возложить на первого заместителя главы администрации Туапсинского муниципального округа Кулешову О.Е.</w:t>
      </w:r>
    </w:p>
    <w:p w:rsidR="00560C0B" w:rsidRPr="00560C0B" w:rsidRDefault="00C23B52" w:rsidP="00560C0B">
      <w:pPr>
        <w:ind w:firstLine="709"/>
        <w:jc w:val="both"/>
        <w:rPr>
          <w:sz w:val="28"/>
        </w:rPr>
      </w:pPr>
      <w:r>
        <w:rPr>
          <w:sz w:val="28"/>
        </w:rPr>
        <w:t>4. </w:t>
      </w:r>
      <w:r w:rsidR="00200044" w:rsidRPr="00200044">
        <w:rPr>
          <w:sz w:val="28"/>
        </w:rPr>
        <w:t>Настоящее постановление вступает в силу со дня его официального опубликования и распространяет</w:t>
      </w:r>
      <w:r w:rsidR="00A96715">
        <w:rPr>
          <w:sz w:val="28"/>
        </w:rPr>
        <w:t>ся</w:t>
      </w:r>
      <w:r w:rsidR="00200044" w:rsidRPr="00200044">
        <w:rPr>
          <w:sz w:val="28"/>
        </w:rPr>
        <w:t xml:space="preserve"> на правоотношен</w:t>
      </w:r>
      <w:r w:rsidR="00200044">
        <w:rPr>
          <w:sz w:val="28"/>
        </w:rPr>
        <w:t xml:space="preserve">ия, возникшие </w:t>
      </w:r>
      <w:r w:rsidR="00A96715">
        <w:rPr>
          <w:sz w:val="28"/>
        </w:rPr>
        <w:t xml:space="preserve">                     </w:t>
      </w:r>
      <w:r w:rsidR="00200044">
        <w:rPr>
          <w:sz w:val="28"/>
        </w:rPr>
        <w:t xml:space="preserve">с 1 </w:t>
      </w:r>
      <w:r w:rsidR="00F72D65">
        <w:rPr>
          <w:sz w:val="28"/>
        </w:rPr>
        <w:t>февраля 2026 г.</w:t>
      </w:r>
    </w:p>
    <w:p w:rsidR="00560C0B" w:rsidRPr="00560C0B" w:rsidRDefault="00560C0B" w:rsidP="00560C0B">
      <w:pPr>
        <w:rPr>
          <w:sz w:val="28"/>
        </w:rPr>
      </w:pPr>
    </w:p>
    <w:p w:rsidR="00560C0B" w:rsidRPr="00560C0B" w:rsidRDefault="00560C0B" w:rsidP="00560C0B">
      <w:pPr>
        <w:rPr>
          <w:sz w:val="28"/>
        </w:rPr>
      </w:pPr>
    </w:p>
    <w:p w:rsidR="00560C0B" w:rsidRPr="00560C0B" w:rsidRDefault="00560C0B" w:rsidP="00560C0B">
      <w:pPr>
        <w:rPr>
          <w:sz w:val="28"/>
        </w:rPr>
      </w:pPr>
    </w:p>
    <w:p w:rsidR="00054BB1" w:rsidRDefault="00560C0B" w:rsidP="00560C0B">
      <w:pPr>
        <w:rPr>
          <w:sz w:val="28"/>
        </w:rPr>
      </w:pPr>
      <w:r w:rsidRPr="00560C0B">
        <w:rPr>
          <w:sz w:val="28"/>
        </w:rPr>
        <w:t xml:space="preserve">Глава </w:t>
      </w:r>
    </w:p>
    <w:p w:rsidR="00CA6B10" w:rsidRDefault="00560C0B" w:rsidP="00560C0B">
      <w:pPr>
        <w:rPr>
          <w:sz w:val="28"/>
        </w:rPr>
      </w:pPr>
      <w:r w:rsidRPr="00560C0B">
        <w:rPr>
          <w:sz w:val="28"/>
        </w:rPr>
        <w:t xml:space="preserve">Туапсинского муниципального округа                                </w:t>
      </w:r>
      <w:r w:rsidR="00054BB1">
        <w:rPr>
          <w:sz w:val="28"/>
        </w:rPr>
        <w:t xml:space="preserve">        </w:t>
      </w:r>
      <w:r w:rsidRPr="00560C0B">
        <w:rPr>
          <w:sz w:val="28"/>
        </w:rPr>
        <w:t xml:space="preserve">             С.А. Бойко</w:t>
      </w:r>
    </w:p>
    <w:p w:rsidR="00CA6B10" w:rsidRDefault="00CA6B10" w:rsidP="00C510A4">
      <w:pPr>
        <w:rPr>
          <w:sz w:val="28"/>
        </w:rPr>
      </w:pPr>
    </w:p>
    <w:sectPr w:rsidR="00CA6B10" w:rsidSect="00417F72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D2" w:rsidRDefault="007A3FD2" w:rsidP="008B3911">
      <w:r>
        <w:separator/>
      </w:r>
    </w:p>
  </w:endnote>
  <w:endnote w:type="continuationSeparator" w:id="0">
    <w:p w:rsidR="007A3FD2" w:rsidRDefault="007A3FD2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D2" w:rsidRDefault="007A3FD2" w:rsidP="008B3911">
      <w:r>
        <w:separator/>
      </w:r>
    </w:p>
  </w:footnote>
  <w:footnote w:type="continuationSeparator" w:id="0">
    <w:p w:rsidR="007A3FD2" w:rsidRDefault="007A3FD2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D2" w:rsidRDefault="007A3FD2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3FD2" w:rsidRDefault="007A3F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D2" w:rsidRDefault="007A3FD2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65D2">
      <w:rPr>
        <w:rStyle w:val="a4"/>
        <w:noProof/>
      </w:rPr>
      <w:t>2</w:t>
    </w:r>
    <w:r>
      <w:rPr>
        <w:rStyle w:val="a4"/>
      </w:rPr>
      <w:fldChar w:fldCharType="end"/>
    </w:r>
  </w:p>
  <w:p w:rsidR="007A3FD2" w:rsidRDefault="007A3F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D2" w:rsidRPr="001F31A4" w:rsidRDefault="007A3FD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Pr="001F31A4">
      <w:rPr>
        <w:b/>
        <w:noProof/>
        <w:sz w:val="28"/>
      </w:rPr>
      <w:drawing>
        <wp:inline distT="0" distB="0" distL="0" distR="0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FD2" w:rsidRPr="001F31A4" w:rsidRDefault="007A3FD2" w:rsidP="001D14A3">
    <w:pPr>
      <w:autoSpaceDE w:val="0"/>
      <w:autoSpaceDN w:val="0"/>
      <w:adjustRightInd w:val="0"/>
      <w:jc w:val="center"/>
      <w:rPr>
        <w:b/>
        <w:bCs/>
      </w:rPr>
    </w:pPr>
  </w:p>
  <w:p w:rsidR="007A3FD2" w:rsidRPr="00EB3CB8" w:rsidRDefault="007A3FD2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>
      <w:rPr>
        <w:rFonts w:eastAsia="Calibri"/>
        <w:b/>
        <w:sz w:val="28"/>
        <w:szCs w:val="28"/>
      </w:rPr>
      <w:t>МУНИЦИПАЛЬНОГО ОБРАЗОВАНИЯ</w:t>
    </w:r>
  </w:p>
  <w:p w:rsidR="007A3FD2" w:rsidRDefault="007A3FD2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7A3FD2" w:rsidRPr="001F31A4" w:rsidRDefault="007A3FD2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7A3FD2" w:rsidRPr="001F31A4" w:rsidRDefault="007A3FD2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7A3FD2" w:rsidRPr="001F31A4" w:rsidRDefault="007A3FD2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7A3FD2" w:rsidRPr="001F31A4" w:rsidRDefault="007A3FD2" w:rsidP="001D14A3">
    <w:pPr>
      <w:widowControl w:val="0"/>
      <w:jc w:val="center"/>
      <w:rPr>
        <w:rFonts w:eastAsia="Calibri"/>
        <w:sz w:val="16"/>
        <w:szCs w:val="20"/>
      </w:rPr>
    </w:pPr>
  </w:p>
  <w:p w:rsidR="007A3FD2" w:rsidRPr="001F31A4" w:rsidRDefault="007A3FD2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7A3FD2" w:rsidRPr="001F31A4" w:rsidRDefault="007A3FD2" w:rsidP="001D14A3">
    <w:pPr>
      <w:widowControl w:val="0"/>
      <w:jc w:val="center"/>
      <w:rPr>
        <w:rFonts w:eastAsia="Calibri"/>
        <w:sz w:val="16"/>
        <w:szCs w:val="20"/>
      </w:rPr>
    </w:pPr>
  </w:p>
  <w:p w:rsidR="007A3FD2" w:rsidRPr="001D14A3" w:rsidRDefault="007A3FD2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129"/>
    <w:multiLevelType w:val="hybridMultilevel"/>
    <w:tmpl w:val="D584AE8A"/>
    <w:lvl w:ilvl="0" w:tplc="A1C0B9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51264"/>
    <w:rsid w:val="00054BB1"/>
    <w:rsid w:val="00057714"/>
    <w:rsid w:val="00093F95"/>
    <w:rsid w:val="000B7E38"/>
    <w:rsid w:val="000F26CF"/>
    <w:rsid w:val="001142A5"/>
    <w:rsid w:val="00122128"/>
    <w:rsid w:val="00143644"/>
    <w:rsid w:val="00146494"/>
    <w:rsid w:val="001810CC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1F40CD"/>
    <w:rsid w:val="001F70EC"/>
    <w:rsid w:val="00200044"/>
    <w:rsid w:val="00216B8D"/>
    <w:rsid w:val="0022304C"/>
    <w:rsid w:val="002272CC"/>
    <w:rsid w:val="00256230"/>
    <w:rsid w:val="00270C0A"/>
    <w:rsid w:val="002773FF"/>
    <w:rsid w:val="002841FA"/>
    <w:rsid w:val="002948E5"/>
    <w:rsid w:val="002B4393"/>
    <w:rsid w:val="002D3EE1"/>
    <w:rsid w:val="002E3016"/>
    <w:rsid w:val="002E48AC"/>
    <w:rsid w:val="002F1E0E"/>
    <w:rsid w:val="002F3794"/>
    <w:rsid w:val="00303BB4"/>
    <w:rsid w:val="00312FFC"/>
    <w:rsid w:val="00314833"/>
    <w:rsid w:val="00315659"/>
    <w:rsid w:val="00323D47"/>
    <w:rsid w:val="003402F9"/>
    <w:rsid w:val="003408CB"/>
    <w:rsid w:val="003567BF"/>
    <w:rsid w:val="00363A9B"/>
    <w:rsid w:val="00375036"/>
    <w:rsid w:val="00394387"/>
    <w:rsid w:val="003A2DBA"/>
    <w:rsid w:val="003A3B0C"/>
    <w:rsid w:val="003C003E"/>
    <w:rsid w:val="003C01F0"/>
    <w:rsid w:val="003C730A"/>
    <w:rsid w:val="003E3C47"/>
    <w:rsid w:val="003F0646"/>
    <w:rsid w:val="0040142D"/>
    <w:rsid w:val="00413F85"/>
    <w:rsid w:val="00417F72"/>
    <w:rsid w:val="00423EE1"/>
    <w:rsid w:val="004469E4"/>
    <w:rsid w:val="00460BF4"/>
    <w:rsid w:val="00465586"/>
    <w:rsid w:val="00467E67"/>
    <w:rsid w:val="004A0652"/>
    <w:rsid w:val="004A6185"/>
    <w:rsid w:val="004C499E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0C0B"/>
    <w:rsid w:val="00562F06"/>
    <w:rsid w:val="00575164"/>
    <w:rsid w:val="00583835"/>
    <w:rsid w:val="00594BA1"/>
    <w:rsid w:val="005C055B"/>
    <w:rsid w:val="005D4854"/>
    <w:rsid w:val="005D7E2F"/>
    <w:rsid w:val="005F0EBE"/>
    <w:rsid w:val="005F2F5F"/>
    <w:rsid w:val="005F470A"/>
    <w:rsid w:val="005F6867"/>
    <w:rsid w:val="00615CAF"/>
    <w:rsid w:val="006453A5"/>
    <w:rsid w:val="0068343B"/>
    <w:rsid w:val="006A1347"/>
    <w:rsid w:val="006A4548"/>
    <w:rsid w:val="006C1A31"/>
    <w:rsid w:val="006C1E8C"/>
    <w:rsid w:val="006D1818"/>
    <w:rsid w:val="006E4D85"/>
    <w:rsid w:val="006E749D"/>
    <w:rsid w:val="006F4DFE"/>
    <w:rsid w:val="00714630"/>
    <w:rsid w:val="00735359"/>
    <w:rsid w:val="00765F50"/>
    <w:rsid w:val="00767F0D"/>
    <w:rsid w:val="007775D3"/>
    <w:rsid w:val="007A3FD2"/>
    <w:rsid w:val="007A6EDC"/>
    <w:rsid w:val="007A7860"/>
    <w:rsid w:val="007C417C"/>
    <w:rsid w:val="007D2678"/>
    <w:rsid w:val="007D2D4E"/>
    <w:rsid w:val="007E299C"/>
    <w:rsid w:val="007E769F"/>
    <w:rsid w:val="007F3A6D"/>
    <w:rsid w:val="00813C9A"/>
    <w:rsid w:val="008166B2"/>
    <w:rsid w:val="008204C8"/>
    <w:rsid w:val="00822974"/>
    <w:rsid w:val="008307C3"/>
    <w:rsid w:val="008610C3"/>
    <w:rsid w:val="0086556B"/>
    <w:rsid w:val="00867A98"/>
    <w:rsid w:val="0087696E"/>
    <w:rsid w:val="008844BF"/>
    <w:rsid w:val="00891397"/>
    <w:rsid w:val="008958A9"/>
    <w:rsid w:val="008B30AA"/>
    <w:rsid w:val="008B3911"/>
    <w:rsid w:val="008F2C17"/>
    <w:rsid w:val="008F72DA"/>
    <w:rsid w:val="009149D5"/>
    <w:rsid w:val="00927E2A"/>
    <w:rsid w:val="00933643"/>
    <w:rsid w:val="00943510"/>
    <w:rsid w:val="00952ED7"/>
    <w:rsid w:val="00962EF3"/>
    <w:rsid w:val="00966114"/>
    <w:rsid w:val="009816A3"/>
    <w:rsid w:val="00995B4E"/>
    <w:rsid w:val="009A45E4"/>
    <w:rsid w:val="009C01D7"/>
    <w:rsid w:val="009D6306"/>
    <w:rsid w:val="009E2F01"/>
    <w:rsid w:val="009E7376"/>
    <w:rsid w:val="00A001CC"/>
    <w:rsid w:val="00A06F1E"/>
    <w:rsid w:val="00A136D3"/>
    <w:rsid w:val="00A2330D"/>
    <w:rsid w:val="00A24EDE"/>
    <w:rsid w:val="00A506BB"/>
    <w:rsid w:val="00A525CF"/>
    <w:rsid w:val="00A60922"/>
    <w:rsid w:val="00A614AA"/>
    <w:rsid w:val="00A71640"/>
    <w:rsid w:val="00A85F1F"/>
    <w:rsid w:val="00A87727"/>
    <w:rsid w:val="00A96715"/>
    <w:rsid w:val="00AA2AD7"/>
    <w:rsid w:val="00AA31DA"/>
    <w:rsid w:val="00AB2DE1"/>
    <w:rsid w:val="00AB4A7C"/>
    <w:rsid w:val="00AC0CD7"/>
    <w:rsid w:val="00AD65D2"/>
    <w:rsid w:val="00AE19F8"/>
    <w:rsid w:val="00B069C0"/>
    <w:rsid w:val="00B16CB4"/>
    <w:rsid w:val="00B36D86"/>
    <w:rsid w:val="00B75FAC"/>
    <w:rsid w:val="00B86ED7"/>
    <w:rsid w:val="00B9644A"/>
    <w:rsid w:val="00BA27B7"/>
    <w:rsid w:val="00BA78FD"/>
    <w:rsid w:val="00BB340E"/>
    <w:rsid w:val="00BC612E"/>
    <w:rsid w:val="00BE195A"/>
    <w:rsid w:val="00BE3DB9"/>
    <w:rsid w:val="00C06D88"/>
    <w:rsid w:val="00C23B52"/>
    <w:rsid w:val="00C510A4"/>
    <w:rsid w:val="00C64C06"/>
    <w:rsid w:val="00C87FA1"/>
    <w:rsid w:val="00CA11F9"/>
    <w:rsid w:val="00CA6B10"/>
    <w:rsid w:val="00CB22EA"/>
    <w:rsid w:val="00CB534C"/>
    <w:rsid w:val="00CC185A"/>
    <w:rsid w:val="00CE15A5"/>
    <w:rsid w:val="00CF2807"/>
    <w:rsid w:val="00CF670E"/>
    <w:rsid w:val="00D136F7"/>
    <w:rsid w:val="00D46DD8"/>
    <w:rsid w:val="00D55E2A"/>
    <w:rsid w:val="00D66339"/>
    <w:rsid w:val="00D701DE"/>
    <w:rsid w:val="00D7486A"/>
    <w:rsid w:val="00D76DF9"/>
    <w:rsid w:val="00D83B5B"/>
    <w:rsid w:val="00D92B18"/>
    <w:rsid w:val="00E04570"/>
    <w:rsid w:val="00E115B2"/>
    <w:rsid w:val="00E23ECF"/>
    <w:rsid w:val="00E33325"/>
    <w:rsid w:val="00E35BFE"/>
    <w:rsid w:val="00E609C5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72D65"/>
    <w:rsid w:val="00F81D0B"/>
    <w:rsid w:val="00F84971"/>
    <w:rsid w:val="00F915CD"/>
    <w:rsid w:val="00FA18D7"/>
    <w:rsid w:val="00FA2C3B"/>
    <w:rsid w:val="00FB769D"/>
    <w:rsid w:val="00FC5007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table" w:styleId="af0">
    <w:name w:val="Table Grid"/>
    <w:basedOn w:val="a1"/>
    <w:uiPriority w:val="59"/>
    <w:rsid w:val="0005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C49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  <w:style w:type="table" w:styleId="af0">
    <w:name w:val="Table Grid"/>
    <w:basedOn w:val="a1"/>
    <w:uiPriority w:val="59"/>
    <w:rsid w:val="0005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4C49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3B72-1DFB-4BF2-AE4E-F5FF63DB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Гузий НН.</cp:lastModifiedBy>
  <cp:revision>89</cp:revision>
  <cp:lastPrinted>2026-02-18T11:35:00Z</cp:lastPrinted>
  <dcterms:created xsi:type="dcterms:W3CDTF">2025-08-25T06:35:00Z</dcterms:created>
  <dcterms:modified xsi:type="dcterms:W3CDTF">2026-02-24T07:49:00Z</dcterms:modified>
</cp:coreProperties>
</file>