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B4" w:rsidRPr="007050DE" w:rsidRDefault="00AF52B4" w:rsidP="007050DE">
      <w:pPr>
        <w:pStyle w:val="6"/>
        <w:jc w:val="left"/>
        <w:rPr>
          <w:sz w:val="22"/>
        </w:rPr>
      </w:pPr>
      <w:r w:rsidRPr="007050DE">
        <w:rPr>
          <w:b w:val="0"/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2345409</wp:posOffset>
            </wp:positionH>
            <wp:positionV relativeFrom="paragraph">
              <wp:align>top</wp:align>
            </wp:positionV>
            <wp:extent cx="650802" cy="797442"/>
            <wp:effectExtent l="19050" t="0" r="0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0DE" w:rsidRPr="007050DE">
        <w:rPr>
          <w:sz w:val="22"/>
        </w:rPr>
        <w:br w:type="textWrapping" w:clear="all"/>
      </w:r>
    </w:p>
    <w:p w:rsidR="00AF52B4" w:rsidRPr="006D156E" w:rsidRDefault="00AF52B4" w:rsidP="00AF52B4">
      <w:pPr>
        <w:pStyle w:val="a3"/>
        <w:rPr>
          <w:sz w:val="22"/>
        </w:rPr>
      </w:pPr>
    </w:p>
    <w:p w:rsidR="00AF52B4" w:rsidRPr="009269B7" w:rsidRDefault="00AF52B4" w:rsidP="00AF52B4">
      <w:pPr>
        <w:pStyle w:val="a3"/>
        <w:rPr>
          <w:sz w:val="36"/>
          <w:szCs w:val="36"/>
          <w:lang w:val="ru-RU"/>
        </w:rPr>
      </w:pPr>
      <w:r w:rsidRPr="009269B7">
        <w:rPr>
          <w:sz w:val="36"/>
          <w:szCs w:val="36"/>
          <w:lang w:val="ru-RU"/>
        </w:rPr>
        <w:t>ПОСТАНОВЛЕНИЕ</w:t>
      </w:r>
    </w:p>
    <w:p w:rsidR="00AF52B4" w:rsidRPr="009269B7" w:rsidRDefault="00AF52B4" w:rsidP="00AF52B4">
      <w:pPr>
        <w:pStyle w:val="a3"/>
        <w:rPr>
          <w:b w:val="0"/>
          <w:bCs w:val="0"/>
          <w:sz w:val="28"/>
          <w:szCs w:val="28"/>
          <w:lang w:val="ru-RU"/>
        </w:rPr>
      </w:pPr>
    </w:p>
    <w:p w:rsidR="00AF52B4" w:rsidRPr="00C6336C" w:rsidRDefault="00AF52B4" w:rsidP="00AF52B4">
      <w:pPr>
        <w:jc w:val="center"/>
        <w:rPr>
          <w:b/>
          <w:lang w:val="ru-RU"/>
        </w:rPr>
      </w:pPr>
      <w:r w:rsidRPr="00C6336C">
        <w:rPr>
          <w:b/>
          <w:lang w:val="ru-RU"/>
        </w:rPr>
        <w:t>АДМИНИСТРАЦИИ МУНИЦИПАЛЬНОГО ОБРАЗОВАНИЯ</w:t>
      </w:r>
    </w:p>
    <w:p w:rsidR="00AF52B4" w:rsidRPr="00C6336C" w:rsidRDefault="00AF52B4" w:rsidP="00AF52B4">
      <w:pPr>
        <w:jc w:val="center"/>
        <w:rPr>
          <w:b/>
          <w:lang w:val="ru-RU"/>
        </w:rPr>
      </w:pPr>
    </w:p>
    <w:p w:rsidR="00AF52B4" w:rsidRDefault="00AF52B4" w:rsidP="00AF52B4">
      <w:pPr>
        <w:jc w:val="center"/>
        <w:rPr>
          <w:b/>
          <w:lang w:val="ru-RU"/>
        </w:rPr>
      </w:pPr>
      <w:r>
        <w:rPr>
          <w:b/>
          <w:lang w:val="ru-RU"/>
        </w:rPr>
        <w:t>ТУАПСИНСКИЙ РАЙОН</w:t>
      </w:r>
    </w:p>
    <w:p w:rsidR="00AF52B4" w:rsidRDefault="00AF52B4" w:rsidP="00AF52B4">
      <w:pPr>
        <w:rPr>
          <w:b/>
          <w:lang w:val="ru-RU"/>
        </w:rPr>
      </w:pPr>
    </w:p>
    <w:p w:rsidR="002E06E5" w:rsidRDefault="002E06E5" w:rsidP="00AF52B4">
      <w:pPr>
        <w:jc w:val="both"/>
        <w:rPr>
          <w:b/>
          <w:lang w:val="ru-RU"/>
        </w:rPr>
      </w:pPr>
    </w:p>
    <w:p w:rsidR="00AF52B4" w:rsidRPr="00846A36" w:rsidRDefault="00AF52B4" w:rsidP="00AF52B4">
      <w:pPr>
        <w:jc w:val="both"/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 xml:space="preserve"> </w:t>
      </w:r>
      <w:r w:rsidR="00551542">
        <w:rPr>
          <w:sz w:val="28"/>
          <w:szCs w:val="28"/>
          <w:lang w:val="ru-RU"/>
        </w:rPr>
        <w:t>от</w:t>
      </w:r>
      <w:r w:rsidR="002E06E5">
        <w:rPr>
          <w:sz w:val="28"/>
          <w:szCs w:val="28"/>
          <w:lang w:val="ru-RU"/>
        </w:rPr>
        <w:t>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="002E06E5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2E06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№ </w:t>
      </w:r>
      <w:r w:rsidR="002E06E5">
        <w:rPr>
          <w:sz w:val="28"/>
          <w:szCs w:val="28"/>
          <w:lang w:val="ru-RU"/>
        </w:rPr>
        <w:t>_____</w:t>
      </w:r>
    </w:p>
    <w:p w:rsidR="00AF52B4" w:rsidRDefault="00AF52B4" w:rsidP="00AF52B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Туапсе</w:t>
      </w:r>
    </w:p>
    <w:p w:rsidR="00AF52B4" w:rsidRPr="00846A36" w:rsidRDefault="00AF52B4" w:rsidP="00AF52B4">
      <w:pPr>
        <w:jc w:val="center"/>
        <w:rPr>
          <w:sz w:val="28"/>
          <w:szCs w:val="28"/>
          <w:lang w:val="ru-RU"/>
        </w:rPr>
      </w:pPr>
    </w:p>
    <w:p w:rsidR="00AF52B4" w:rsidRPr="00846A36" w:rsidRDefault="00AF52B4" w:rsidP="00AF52B4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801545" w:rsidRDefault="00AF52B4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утверждении Порядк</w:t>
      </w:r>
      <w:r w:rsidR="0019285B">
        <w:rPr>
          <w:b/>
          <w:bCs/>
          <w:sz w:val="28"/>
          <w:szCs w:val="28"/>
          <w:lang w:val="ru-RU"/>
        </w:rPr>
        <w:t>а</w:t>
      </w:r>
      <w:r>
        <w:rPr>
          <w:b/>
          <w:bCs/>
          <w:sz w:val="28"/>
          <w:szCs w:val="28"/>
          <w:lang w:val="ru-RU"/>
        </w:rPr>
        <w:t xml:space="preserve"> </w:t>
      </w:r>
      <w:r w:rsidR="002E06E5" w:rsidRPr="002E06E5">
        <w:rPr>
          <w:rFonts w:eastAsiaTheme="minorEastAsia"/>
          <w:b/>
          <w:sz w:val="28"/>
          <w:szCs w:val="28"/>
          <w:lang w:val="ru-RU"/>
        </w:rPr>
        <w:t xml:space="preserve">предоставления </w:t>
      </w:r>
    </w:p>
    <w:p w:rsidR="00801545" w:rsidRDefault="002E06E5" w:rsidP="0080154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sz w:val="28"/>
          <w:szCs w:val="28"/>
          <w:lang w:val="ru-RU"/>
        </w:rPr>
        <w:t>и распределения субсиди</w:t>
      </w:r>
      <w:r w:rsidR="0019285B">
        <w:rPr>
          <w:rFonts w:eastAsiaTheme="minorEastAsia"/>
          <w:b/>
          <w:sz w:val="28"/>
          <w:szCs w:val="28"/>
          <w:lang w:val="ru-RU"/>
        </w:rPr>
        <w:t>и</w:t>
      </w:r>
      <w:r w:rsidRPr="002E06E5">
        <w:rPr>
          <w:rFonts w:eastAsiaTheme="minorEastAsia"/>
          <w:b/>
          <w:sz w:val="28"/>
          <w:szCs w:val="28"/>
          <w:lang w:val="ru-RU"/>
        </w:rPr>
        <w:t xml:space="preserve"> </w:t>
      </w: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на финансирование </w:t>
      </w:r>
    </w:p>
    <w:p w:rsidR="002E06E5" w:rsidRPr="00801545" w:rsidRDefault="002E06E5" w:rsidP="0080154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sz w:val="28"/>
          <w:szCs w:val="28"/>
          <w:lang w:val="ru-RU"/>
        </w:rPr>
      </w:pPr>
      <w:bookmarkStart w:id="0" w:name="_GoBack"/>
      <w:bookmarkEnd w:id="0"/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расходных обязательств по оплате труда работников </w:t>
      </w:r>
    </w:p>
    <w:p w:rsidR="00063269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автономной некоммерческой организации </w:t>
      </w:r>
    </w:p>
    <w:p w:rsidR="00063269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>«Комбинат</w:t>
      </w:r>
      <w:r w:rsidR="00063269">
        <w:rPr>
          <w:rFonts w:eastAsiaTheme="minorEastAsia"/>
          <w:b/>
          <w:bCs/>
          <w:sz w:val="28"/>
          <w:szCs w:val="28"/>
          <w:lang w:val="ru-RU"/>
        </w:rPr>
        <w:t xml:space="preserve"> </w:t>
      </w: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социального питания», </w:t>
      </w:r>
      <w:proofErr w:type="gramStart"/>
      <w:r w:rsidRPr="002E06E5">
        <w:rPr>
          <w:rFonts w:eastAsiaTheme="minorEastAsia"/>
          <w:b/>
          <w:bCs/>
          <w:sz w:val="28"/>
          <w:szCs w:val="28"/>
          <w:lang w:val="ru-RU"/>
        </w:rPr>
        <w:t>финансируемых</w:t>
      </w:r>
      <w:proofErr w:type="gramEnd"/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 </w:t>
      </w:r>
    </w:p>
    <w:p w:rsidR="0019285B" w:rsidRDefault="0019285B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>
        <w:rPr>
          <w:rFonts w:eastAsiaTheme="minorEastAsia"/>
          <w:b/>
          <w:bCs/>
          <w:sz w:val="28"/>
          <w:szCs w:val="28"/>
          <w:lang w:val="ru-RU"/>
        </w:rPr>
        <w:t>из</w:t>
      </w:r>
      <w:r w:rsidR="002E06E5" w:rsidRPr="002E06E5">
        <w:rPr>
          <w:rFonts w:eastAsiaTheme="minorEastAsia"/>
          <w:b/>
          <w:bCs/>
          <w:sz w:val="28"/>
          <w:szCs w:val="28"/>
          <w:lang w:val="ru-RU"/>
        </w:rPr>
        <w:t xml:space="preserve"> средств бюджета муниципального образования </w:t>
      </w:r>
    </w:p>
    <w:p w:rsidR="002E06E5" w:rsidRPr="002E06E5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>Туапсинский район</w:t>
      </w:r>
    </w:p>
    <w:p w:rsidR="00AF52B4" w:rsidRDefault="00AF52B4" w:rsidP="002E06E5">
      <w:pPr>
        <w:pStyle w:val="a5"/>
        <w:jc w:val="center"/>
        <w:rPr>
          <w:sz w:val="28"/>
          <w:szCs w:val="28"/>
          <w:lang w:val="ru-RU"/>
        </w:rPr>
      </w:pPr>
    </w:p>
    <w:p w:rsidR="00AF52B4" w:rsidRPr="00846A36" w:rsidRDefault="00AF52B4" w:rsidP="00AF52B4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:rsidR="00AF52B4" w:rsidRDefault="00AF52B4" w:rsidP="0019285B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 xml:space="preserve">В соответствии </w:t>
      </w:r>
      <w:r w:rsidR="009A65ED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>Бюджетн</w:t>
      </w:r>
      <w:r w:rsidR="0019285B">
        <w:rPr>
          <w:sz w:val="28"/>
          <w:szCs w:val="28"/>
          <w:lang w:val="ru-RU"/>
        </w:rPr>
        <w:t>ым</w:t>
      </w:r>
      <w:r>
        <w:rPr>
          <w:sz w:val="28"/>
          <w:szCs w:val="28"/>
          <w:lang w:val="ru-RU"/>
        </w:rPr>
        <w:t xml:space="preserve"> кодекс</w:t>
      </w:r>
      <w:r w:rsidR="0019285B"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Российской Федерации, </w:t>
      </w:r>
      <w:r w:rsidR="0019285B">
        <w:rPr>
          <w:sz w:val="28"/>
          <w:szCs w:val="28"/>
          <w:lang w:val="ru-RU"/>
        </w:rPr>
        <w:t xml:space="preserve">Федеральным законом от 06 октября 2003 года № 131-ФЗ «Об общих принципах организации местного самоуправления в Российской       Федерации»,  </w:t>
      </w:r>
      <w:r>
        <w:rPr>
          <w:sz w:val="28"/>
          <w:szCs w:val="28"/>
          <w:lang w:val="ru-RU"/>
        </w:rPr>
        <w:t>постановлением администрации муниципального образования Туапсинский район от 03 декабря 2015 года № 2744</w:t>
      </w:r>
      <w:r w:rsidR="0019285B">
        <w:rPr>
          <w:sz w:val="28"/>
          <w:szCs w:val="28"/>
          <w:lang w:val="ru-RU"/>
        </w:rPr>
        <w:t xml:space="preserve">                                                «Об </w:t>
      </w:r>
      <w:r>
        <w:rPr>
          <w:sz w:val="28"/>
          <w:szCs w:val="28"/>
          <w:lang w:val="ru-RU"/>
        </w:rPr>
        <w:t xml:space="preserve">утверждении муниципальной программы «Развитие </w:t>
      </w:r>
      <w:r w:rsidR="0019285B"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  <w:lang w:val="ru-RU"/>
        </w:rPr>
        <w:t>образование в муниципальном образовании Туапсинский район»</w:t>
      </w:r>
      <w:r w:rsidR="0019285B">
        <w:rPr>
          <w:sz w:val="28"/>
          <w:szCs w:val="28"/>
          <w:lang w:val="ru-RU"/>
        </w:rPr>
        <w:t xml:space="preserve">,                     в целях упорядочения оплаты труда работников </w:t>
      </w:r>
      <w:r w:rsidR="0019285B" w:rsidRPr="0019285B">
        <w:rPr>
          <w:sz w:val="28"/>
          <w:szCs w:val="28"/>
          <w:lang w:val="ru-RU"/>
        </w:rPr>
        <w:t xml:space="preserve">автономной </w:t>
      </w:r>
      <w:r w:rsidR="0019285B">
        <w:rPr>
          <w:sz w:val="28"/>
          <w:szCs w:val="28"/>
          <w:lang w:val="ru-RU"/>
        </w:rPr>
        <w:t xml:space="preserve">              </w:t>
      </w:r>
      <w:r w:rsidR="0019285B" w:rsidRPr="0019285B">
        <w:rPr>
          <w:sz w:val="28"/>
          <w:szCs w:val="28"/>
          <w:lang w:val="ru-RU"/>
        </w:rPr>
        <w:t>некоммерческой организации «Комбинат социального питания»</w:t>
      </w:r>
      <w:r w:rsidR="0019285B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</w:t>
      </w:r>
      <w:proofErr w:type="gramEnd"/>
      <w:r>
        <w:rPr>
          <w:sz w:val="28"/>
          <w:szCs w:val="28"/>
          <w:lang w:val="ru-RU"/>
        </w:rPr>
        <w:t xml:space="preserve"> с т а н о в л я ю:</w:t>
      </w:r>
    </w:p>
    <w:p w:rsidR="00AF52B4" w:rsidRDefault="002E06E5" w:rsidP="0019285B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 w:rsidR="0019285B" w:rsidRPr="0019285B">
        <w:rPr>
          <w:sz w:val="28"/>
          <w:szCs w:val="28"/>
          <w:lang w:val="ru-RU"/>
        </w:rPr>
        <w:t>Поряд</w:t>
      </w:r>
      <w:r w:rsidR="0019285B">
        <w:rPr>
          <w:sz w:val="28"/>
          <w:szCs w:val="28"/>
          <w:lang w:val="ru-RU"/>
        </w:rPr>
        <w:t>о</w:t>
      </w:r>
      <w:r w:rsidR="0019285B" w:rsidRPr="0019285B">
        <w:rPr>
          <w:sz w:val="28"/>
          <w:szCs w:val="28"/>
          <w:lang w:val="ru-RU"/>
        </w:rPr>
        <w:t>к предоставления и распределения субсидии на финансирование расходных обязательств по оплате труда работников автономной некоммерческой организации «Комбинат</w:t>
      </w:r>
      <w:r w:rsidR="0019285B">
        <w:rPr>
          <w:sz w:val="28"/>
          <w:szCs w:val="28"/>
          <w:lang w:val="ru-RU"/>
        </w:rPr>
        <w:t xml:space="preserve"> </w:t>
      </w:r>
      <w:r w:rsidR="0019285B" w:rsidRPr="0019285B">
        <w:rPr>
          <w:sz w:val="28"/>
          <w:szCs w:val="28"/>
          <w:lang w:val="ru-RU"/>
        </w:rPr>
        <w:t xml:space="preserve">социального питания», финансируемых из средств бюджета муниципального образования Туапсинский район </w:t>
      </w:r>
      <w:r w:rsidR="00AF52B4" w:rsidRPr="00A669C0">
        <w:rPr>
          <w:sz w:val="28"/>
          <w:szCs w:val="28"/>
          <w:lang w:val="ru-RU"/>
        </w:rPr>
        <w:t>(приложение</w:t>
      </w:r>
      <w:r>
        <w:rPr>
          <w:sz w:val="28"/>
          <w:szCs w:val="28"/>
          <w:lang w:val="ru-RU"/>
        </w:rPr>
        <w:t>).</w:t>
      </w:r>
    </w:p>
    <w:p w:rsidR="00AF52B4" w:rsidRPr="000C6E26" w:rsidRDefault="002E06E5" w:rsidP="00AF52B4">
      <w:pPr>
        <w:spacing w:after="1" w:line="280" w:lineRule="atLeast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AF52B4">
        <w:rPr>
          <w:bCs/>
          <w:sz w:val="28"/>
          <w:szCs w:val="28"/>
          <w:lang w:val="ru-RU"/>
        </w:rPr>
        <w:t xml:space="preserve">. </w:t>
      </w:r>
      <w:r w:rsidR="00AF52B4" w:rsidRPr="008434E5">
        <w:rPr>
          <w:sz w:val="28"/>
          <w:szCs w:val="28"/>
          <w:lang w:val="ru-RU"/>
        </w:rPr>
        <w:t xml:space="preserve">Опубликовать настоящее постановление в средствах массовой информации </w:t>
      </w:r>
      <w:r w:rsidR="00063269">
        <w:rPr>
          <w:sz w:val="28"/>
          <w:szCs w:val="28"/>
          <w:lang w:val="ru-RU"/>
        </w:rPr>
        <w:t xml:space="preserve"> и разместить на официальном сайте администрации муниципального образования </w:t>
      </w:r>
      <w:r w:rsidR="00AF52B4" w:rsidRPr="008434E5">
        <w:rPr>
          <w:sz w:val="28"/>
          <w:szCs w:val="28"/>
          <w:lang w:val="ru-RU"/>
        </w:rPr>
        <w:t>Туапсинск</w:t>
      </w:r>
      <w:r w:rsidR="00063269">
        <w:rPr>
          <w:sz w:val="28"/>
          <w:szCs w:val="28"/>
          <w:lang w:val="ru-RU"/>
        </w:rPr>
        <w:t>ий</w:t>
      </w:r>
      <w:r w:rsidR="00AF52B4" w:rsidRPr="008434E5">
        <w:rPr>
          <w:sz w:val="28"/>
          <w:szCs w:val="28"/>
          <w:lang w:val="ru-RU"/>
        </w:rPr>
        <w:t xml:space="preserve"> район</w:t>
      </w:r>
      <w:r w:rsidR="00063269">
        <w:rPr>
          <w:sz w:val="28"/>
          <w:szCs w:val="28"/>
          <w:lang w:val="ru-RU"/>
        </w:rPr>
        <w:t xml:space="preserve"> в информационно-телекоммуникационной сети «Интернет»</w:t>
      </w:r>
      <w:r w:rsidR="00AF52B4">
        <w:rPr>
          <w:sz w:val="28"/>
          <w:szCs w:val="28"/>
          <w:lang w:val="ru-RU"/>
        </w:rPr>
        <w:t>.</w:t>
      </w:r>
    </w:p>
    <w:p w:rsidR="00AF52B4" w:rsidRPr="00846A36" w:rsidRDefault="002E06E5" w:rsidP="00AF52B4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AF52B4" w:rsidRPr="00B23372">
        <w:rPr>
          <w:sz w:val="28"/>
          <w:szCs w:val="28"/>
          <w:lang w:val="ru-RU"/>
        </w:rPr>
        <w:t xml:space="preserve">. </w:t>
      </w:r>
      <w:proofErr w:type="gramStart"/>
      <w:r w:rsidR="00AF52B4" w:rsidRPr="00B23372">
        <w:rPr>
          <w:sz w:val="28"/>
          <w:szCs w:val="28"/>
          <w:lang w:val="ru-RU"/>
        </w:rPr>
        <w:t>Контроль за</w:t>
      </w:r>
      <w:proofErr w:type="gramEnd"/>
      <w:r w:rsidR="00AF52B4" w:rsidRPr="00B23372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А.</w:t>
      </w:r>
      <w:r w:rsidR="00063269">
        <w:rPr>
          <w:sz w:val="28"/>
          <w:szCs w:val="28"/>
          <w:lang w:val="ru-RU"/>
        </w:rPr>
        <w:t>Р.</w:t>
      </w:r>
      <w:r w:rsidR="00AF52B4" w:rsidRPr="00B23372">
        <w:rPr>
          <w:sz w:val="28"/>
          <w:szCs w:val="28"/>
          <w:lang w:val="ru-RU"/>
        </w:rPr>
        <w:t xml:space="preserve"> </w:t>
      </w:r>
      <w:proofErr w:type="spellStart"/>
      <w:r w:rsidR="00063269">
        <w:rPr>
          <w:sz w:val="28"/>
          <w:szCs w:val="28"/>
          <w:lang w:val="ru-RU"/>
        </w:rPr>
        <w:t>Ачмизов</w:t>
      </w:r>
      <w:r w:rsidR="007050DE">
        <w:rPr>
          <w:sz w:val="28"/>
          <w:szCs w:val="28"/>
          <w:lang w:val="ru-RU"/>
        </w:rPr>
        <w:t>а</w:t>
      </w:r>
      <w:proofErr w:type="spellEnd"/>
      <w:r w:rsidR="00AF52B4" w:rsidRPr="00B23372">
        <w:rPr>
          <w:sz w:val="28"/>
          <w:szCs w:val="28"/>
          <w:lang w:val="ru-RU"/>
        </w:rPr>
        <w:t>.</w:t>
      </w:r>
    </w:p>
    <w:p w:rsidR="00AF52B4" w:rsidRPr="0019285B" w:rsidRDefault="002E06E5" w:rsidP="00AF52B4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19285B">
        <w:rPr>
          <w:sz w:val="28"/>
          <w:szCs w:val="28"/>
          <w:lang w:val="ru-RU"/>
        </w:rPr>
        <w:t>4</w:t>
      </w:r>
      <w:r w:rsidR="00AF52B4" w:rsidRPr="0019285B">
        <w:rPr>
          <w:sz w:val="28"/>
          <w:szCs w:val="28"/>
          <w:lang w:val="ru-RU"/>
        </w:rPr>
        <w:t xml:space="preserve">. Постановление вступает в силу со дня его </w:t>
      </w:r>
      <w:r w:rsidR="00063269">
        <w:rPr>
          <w:sz w:val="28"/>
          <w:szCs w:val="28"/>
          <w:lang w:val="ru-RU"/>
        </w:rPr>
        <w:t xml:space="preserve">официального опубликования </w:t>
      </w:r>
      <w:r w:rsidR="00AF52B4" w:rsidRPr="0019285B">
        <w:rPr>
          <w:sz w:val="28"/>
          <w:szCs w:val="28"/>
          <w:lang w:val="ru-RU"/>
        </w:rPr>
        <w:t xml:space="preserve">и распространяется на </w:t>
      </w:r>
      <w:proofErr w:type="gramStart"/>
      <w:r w:rsidR="00AF52B4" w:rsidRPr="0019285B">
        <w:rPr>
          <w:sz w:val="28"/>
          <w:szCs w:val="28"/>
          <w:lang w:val="ru-RU"/>
        </w:rPr>
        <w:t>правоотношения</w:t>
      </w:r>
      <w:proofErr w:type="gramEnd"/>
      <w:r w:rsidR="00AF52B4" w:rsidRPr="0019285B">
        <w:rPr>
          <w:sz w:val="28"/>
          <w:szCs w:val="28"/>
          <w:lang w:val="ru-RU"/>
        </w:rPr>
        <w:t xml:space="preserve"> возникшие с 1 января 201</w:t>
      </w:r>
      <w:r w:rsidR="00063269">
        <w:rPr>
          <w:sz w:val="28"/>
          <w:szCs w:val="28"/>
          <w:lang w:val="ru-RU"/>
        </w:rPr>
        <w:t>8</w:t>
      </w:r>
      <w:r w:rsidR="00AF52B4" w:rsidRPr="0019285B">
        <w:rPr>
          <w:sz w:val="28"/>
          <w:szCs w:val="28"/>
          <w:lang w:val="ru-RU"/>
        </w:rPr>
        <w:t xml:space="preserve"> года.</w:t>
      </w:r>
    </w:p>
    <w:p w:rsidR="00AF52B4" w:rsidRDefault="00AF52B4" w:rsidP="00AF52B4">
      <w:pPr>
        <w:ind w:firstLine="851"/>
        <w:jc w:val="both"/>
        <w:rPr>
          <w:sz w:val="28"/>
          <w:szCs w:val="28"/>
          <w:lang w:val="ru-RU"/>
        </w:rPr>
      </w:pPr>
    </w:p>
    <w:p w:rsidR="00AF52B4" w:rsidRPr="00846A36" w:rsidRDefault="00AF52B4" w:rsidP="00AF52B4">
      <w:pPr>
        <w:ind w:firstLine="851"/>
        <w:jc w:val="both"/>
        <w:rPr>
          <w:sz w:val="28"/>
          <w:szCs w:val="28"/>
          <w:lang w:val="ru-RU"/>
        </w:rPr>
      </w:pPr>
    </w:p>
    <w:p w:rsidR="00AF52B4" w:rsidRPr="00504FEC" w:rsidRDefault="00063269" w:rsidP="00AF52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AF52B4" w:rsidRPr="00504FEC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AF52B4" w:rsidRPr="00504FEC" w:rsidRDefault="00AF52B4" w:rsidP="00AF52B4">
      <w:pPr>
        <w:jc w:val="both"/>
        <w:rPr>
          <w:sz w:val="28"/>
          <w:szCs w:val="28"/>
          <w:lang w:val="ru-RU"/>
        </w:rPr>
      </w:pPr>
      <w:r w:rsidRPr="00504FEC">
        <w:rPr>
          <w:sz w:val="28"/>
          <w:szCs w:val="28"/>
          <w:lang w:val="ru-RU"/>
        </w:rPr>
        <w:t>муниципального образования</w:t>
      </w:r>
    </w:p>
    <w:p w:rsidR="00AF52B4" w:rsidRDefault="00AF52B4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  <w:r w:rsidRPr="00504FEC">
        <w:rPr>
          <w:sz w:val="28"/>
          <w:szCs w:val="28"/>
          <w:lang w:val="ru-RU"/>
        </w:rPr>
        <w:t>Туапсинский район</w:t>
      </w:r>
      <w:r w:rsidR="002E06E5">
        <w:rPr>
          <w:sz w:val="28"/>
          <w:szCs w:val="28"/>
          <w:lang w:val="ru-RU"/>
        </w:rPr>
        <w:t xml:space="preserve">  </w:t>
      </w:r>
      <w:r w:rsidRPr="00504FEC">
        <w:rPr>
          <w:sz w:val="28"/>
          <w:szCs w:val="28"/>
          <w:lang w:val="ru-RU"/>
        </w:rPr>
        <w:tab/>
      </w:r>
      <w:r w:rsidR="002E06E5">
        <w:rPr>
          <w:sz w:val="28"/>
          <w:szCs w:val="28"/>
          <w:lang w:val="ru-RU"/>
        </w:rPr>
        <w:t xml:space="preserve">     А.В. Русин</w:t>
      </w: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F0216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127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127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3127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0F0216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F0216" w:rsidRPr="0031278A" w:rsidRDefault="000F0216" w:rsidP="000F021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F0216" w:rsidRPr="00241C02" w:rsidRDefault="000F0216" w:rsidP="000F0216">
      <w:pPr>
        <w:pStyle w:val="ad"/>
        <w:jc w:val="center"/>
        <w:rPr>
          <w:rFonts w:ascii="Times New Roman" w:hAnsi="Times New Roman" w:cs="Times New Roman"/>
          <w:b/>
          <w:sz w:val="28"/>
        </w:rPr>
      </w:pPr>
      <w:bookmarkStart w:id="1" w:name="P37"/>
      <w:bookmarkEnd w:id="1"/>
      <w:r w:rsidRPr="00241C0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>ОРЯДОК</w:t>
      </w: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sz w:val="28"/>
          <w:szCs w:val="28"/>
          <w:lang w:val="ru-RU"/>
        </w:rPr>
        <w:t xml:space="preserve">предоставления и распределения субсидии  </w:t>
      </w:r>
      <w:r w:rsidRPr="000F0216">
        <w:rPr>
          <w:b/>
          <w:bCs/>
          <w:sz w:val="28"/>
          <w:szCs w:val="28"/>
          <w:lang w:val="ru-RU"/>
        </w:rPr>
        <w:t xml:space="preserve">на финансирование расходных обязательств по оплате труда работников автономной некоммерческой организации «Комбинат социального питания», финансируемых из средств бюджета муниципального образования </w:t>
      </w: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bCs/>
          <w:sz w:val="28"/>
          <w:szCs w:val="28"/>
          <w:lang w:val="ru-RU"/>
        </w:rPr>
        <w:t>Туапсинский район</w:t>
      </w: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0F0216" w:rsidRPr="000F0216" w:rsidRDefault="000F0216" w:rsidP="000F0216">
      <w:pPr>
        <w:tabs>
          <w:tab w:val="left" w:pos="5415"/>
        </w:tabs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ab/>
      </w: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bookmarkStart w:id="2" w:name="sub_100"/>
      <w:r w:rsidRPr="000F0216">
        <w:rPr>
          <w:b/>
          <w:bCs/>
          <w:sz w:val="28"/>
          <w:szCs w:val="28"/>
          <w:lang w:val="ru-RU"/>
        </w:rPr>
        <w:t>1. Общие положения</w:t>
      </w: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bookmarkStart w:id="3" w:name="P820"/>
      <w:bookmarkEnd w:id="3"/>
      <w:r w:rsidRPr="000F0216">
        <w:rPr>
          <w:bCs/>
          <w:sz w:val="28"/>
          <w:szCs w:val="28"/>
          <w:lang w:val="ru-RU"/>
        </w:rPr>
        <w:tab/>
        <w:t xml:space="preserve">1.1. Настоящий Порядок регулирует отношения, связанные с предоставлением субсидии в целях упорядочения оплаты труда работников </w:t>
      </w:r>
      <w:r w:rsidRPr="000F0216">
        <w:rPr>
          <w:sz w:val="28"/>
          <w:szCs w:val="28"/>
          <w:lang w:val="ru-RU"/>
        </w:rPr>
        <w:t xml:space="preserve">автономной некоммерческой организации   «Комбинат социального питания», </w:t>
      </w:r>
      <w:r w:rsidRPr="000F0216">
        <w:rPr>
          <w:lang w:val="ru-RU"/>
        </w:rPr>
        <w:t xml:space="preserve"> </w:t>
      </w:r>
      <w:r w:rsidRPr="000F0216">
        <w:rPr>
          <w:sz w:val="28"/>
          <w:szCs w:val="28"/>
          <w:lang w:val="ru-RU"/>
        </w:rPr>
        <w:t>финансируемых из средств бюджета муниципального образования Туапсинский район</w:t>
      </w:r>
      <w:r w:rsidRPr="000F0216">
        <w:rPr>
          <w:bCs/>
          <w:sz w:val="28"/>
          <w:szCs w:val="28"/>
          <w:lang w:val="ru-RU"/>
        </w:rPr>
        <w:t>.</w:t>
      </w: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 w:rsidRPr="000F0216">
        <w:rPr>
          <w:bCs/>
          <w:sz w:val="28"/>
          <w:szCs w:val="28"/>
          <w:lang w:val="ru-RU"/>
        </w:rPr>
        <w:tab/>
        <w:t xml:space="preserve">1.2. Субсидия перечисляется </w:t>
      </w:r>
      <w:r w:rsidRPr="000F0216">
        <w:rPr>
          <w:sz w:val="28"/>
          <w:szCs w:val="28"/>
          <w:lang w:val="ru-RU"/>
        </w:rPr>
        <w:t>автономной некоммерческой организации «Комбинат социального питания»</w:t>
      </w:r>
      <w:r w:rsidRPr="000F0216">
        <w:rPr>
          <w:bCs/>
          <w:sz w:val="28"/>
          <w:szCs w:val="28"/>
          <w:lang w:val="ru-RU"/>
        </w:rPr>
        <w:t xml:space="preserve"> в рамках муниципальной программы «Развитие образование в муниципальном образовании Туапсинский район» (далее - Программа).</w:t>
      </w: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bookmarkStart w:id="4" w:name="P821"/>
      <w:bookmarkEnd w:id="4"/>
      <w:r w:rsidRPr="000F0216">
        <w:rPr>
          <w:bCs/>
          <w:sz w:val="28"/>
          <w:szCs w:val="28"/>
          <w:lang w:val="ru-RU"/>
        </w:rPr>
        <w:tab/>
        <w:t xml:space="preserve">1.3. Субсидии предоставляется </w:t>
      </w:r>
      <w:r w:rsidRPr="000F0216">
        <w:rPr>
          <w:sz w:val="28"/>
          <w:szCs w:val="28"/>
          <w:lang w:val="ru-RU"/>
        </w:rPr>
        <w:t>автономной некоммерческой организации «Комбинат социального питания»</w:t>
      </w:r>
      <w:r w:rsidRPr="000F0216">
        <w:rPr>
          <w:bCs/>
          <w:sz w:val="28"/>
          <w:szCs w:val="28"/>
          <w:lang w:val="ru-RU"/>
        </w:rPr>
        <w:t xml:space="preserve">, в соответствии с объемами финансирования, предусмотренными на реализацию соответствующего мероприятия Программы в пределах лимитов бюджетных обязательств и бюджетных ассигнований, доведенных </w:t>
      </w:r>
      <w:r w:rsidRPr="000F0216">
        <w:rPr>
          <w:sz w:val="28"/>
          <w:szCs w:val="28"/>
          <w:lang w:val="ru-RU"/>
        </w:rPr>
        <w:t>управлению образования администрации муниципального образования Туапсинский район (</w:t>
      </w:r>
      <w:proofErr w:type="spellStart"/>
      <w:r w:rsidRPr="000F0216">
        <w:rPr>
          <w:sz w:val="28"/>
          <w:szCs w:val="28"/>
          <w:lang w:val="ru-RU"/>
        </w:rPr>
        <w:t>далее-Управление</w:t>
      </w:r>
      <w:proofErr w:type="spellEnd"/>
      <w:r w:rsidRPr="000F0216">
        <w:rPr>
          <w:sz w:val="28"/>
          <w:szCs w:val="28"/>
          <w:lang w:val="ru-RU"/>
        </w:rPr>
        <w:t>)</w:t>
      </w:r>
      <w:r w:rsidRPr="000F0216">
        <w:rPr>
          <w:bCs/>
          <w:sz w:val="28"/>
          <w:szCs w:val="28"/>
          <w:lang w:val="ru-RU"/>
        </w:rPr>
        <w:t xml:space="preserve"> на цели, установленные </w:t>
      </w:r>
      <w:hyperlink w:anchor="P820" w:history="1">
        <w:r w:rsidRPr="000F0216">
          <w:rPr>
            <w:rStyle w:val="ae"/>
            <w:bCs/>
            <w:sz w:val="28"/>
            <w:szCs w:val="28"/>
            <w:lang w:val="ru-RU"/>
          </w:rPr>
          <w:t>пунктом 1.1</w:t>
        </w:r>
      </w:hyperlink>
      <w:r w:rsidRPr="000F0216">
        <w:rPr>
          <w:bCs/>
          <w:sz w:val="28"/>
          <w:szCs w:val="28"/>
          <w:lang w:val="ru-RU"/>
        </w:rPr>
        <w:t xml:space="preserve"> настоящего Порядка.</w:t>
      </w: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bCs/>
          <w:sz w:val="28"/>
          <w:szCs w:val="28"/>
          <w:lang w:val="ru-RU"/>
        </w:rPr>
        <w:t xml:space="preserve">2. Методика распределения  субсидии </w:t>
      </w: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bCs/>
          <w:sz w:val="28"/>
          <w:szCs w:val="28"/>
          <w:lang w:val="ru-RU"/>
        </w:rPr>
        <w:t>автономной некоммерческой организации</w:t>
      </w: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bCs/>
          <w:sz w:val="28"/>
          <w:szCs w:val="28"/>
          <w:lang w:val="ru-RU"/>
        </w:rPr>
        <w:t xml:space="preserve"> «Комбинат социального питания»</w:t>
      </w:r>
    </w:p>
    <w:p w:rsidR="000F0216" w:rsidRPr="000F0216" w:rsidRDefault="000F0216" w:rsidP="000F0216">
      <w:pPr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  <w:lang w:val="ru-RU"/>
        </w:rPr>
      </w:pPr>
    </w:p>
    <w:p w:rsidR="000F0216" w:rsidRPr="00AC0607" w:rsidRDefault="000F0216" w:rsidP="000F0216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2.1. </w:t>
      </w:r>
      <w:r>
        <w:rPr>
          <w:sz w:val="28"/>
          <w:szCs w:val="28"/>
        </w:rPr>
        <w:t xml:space="preserve">Размер субсидии, предоставляемой </w:t>
      </w:r>
      <w:r w:rsidRPr="00EC512A">
        <w:rPr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sz w:val="28"/>
          <w:szCs w:val="28"/>
        </w:rPr>
        <w:t>, определяется по формуле</w:t>
      </w:r>
      <w:r w:rsidRPr="00AC0607">
        <w:rPr>
          <w:sz w:val="28"/>
          <w:szCs w:val="28"/>
        </w:rPr>
        <w:t>:</w:t>
      </w:r>
    </w:p>
    <w:p w:rsidR="000F0216" w:rsidRPr="00AC0607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216" w:rsidRPr="00AC0607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AC06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C060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ФОТ * Н*К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C0607">
        <w:rPr>
          <w:rFonts w:ascii="Times New Roman" w:hAnsi="Times New Roman" w:cs="Times New Roman"/>
          <w:sz w:val="28"/>
          <w:szCs w:val="28"/>
        </w:rPr>
        <w:t>, где:</w:t>
      </w:r>
    </w:p>
    <w:p w:rsidR="000F0216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AC06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C0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размер субсидии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</w:p>
    <w:p w:rsidR="000F0216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12A">
        <w:rPr>
          <w:rFonts w:ascii="Times New Roman" w:hAnsi="Times New Roman" w:cs="Times New Roman"/>
          <w:sz w:val="28"/>
          <w:szCs w:val="28"/>
        </w:rPr>
        <w:lastRenderedPageBreak/>
        <w:t xml:space="preserve"> «Комбинат социального питания»</w:t>
      </w:r>
      <w:r w:rsidRPr="00AC0607">
        <w:rPr>
          <w:rFonts w:ascii="Times New Roman" w:hAnsi="Times New Roman" w:cs="Times New Roman"/>
          <w:sz w:val="28"/>
          <w:szCs w:val="28"/>
        </w:rPr>
        <w:t>;</w:t>
      </w:r>
    </w:p>
    <w:p w:rsidR="000F0216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 – фонд оплаты труда в соответствии  со штатным расписанием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 главой муниципального образования Туапсинский район.</w:t>
      </w:r>
    </w:p>
    <w:p w:rsidR="000F0216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– размер отчислений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гарантий;</w:t>
      </w:r>
    </w:p>
    <w:p w:rsidR="000F0216" w:rsidRDefault="000F0216" w:rsidP="000F02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6444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окладов в год.</w:t>
      </w:r>
    </w:p>
    <w:p w:rsidR="000F0216" w:rsidRPr="000F0216" w:rsidRDefault="000F0216" w:rsidP="000F0216">
      <w:pPr>
        <w:shd w:val="clear" w:color="auto" w:fill="FFFFFF"/>
        <w:tabs>
          <w:tab w:val="left" w:pos="-709"/>
          <w:tab w:val="left" w:pos="1276"/>
          <w:tab w:val="left" w:pos="9638"/>
        </w:tabs>
        <w:ind w:right="-1" w:firstLine="567"/>
        <w:jc w:val="both"/>
        <w:rPr>
          <w:spacing w:val="-5"/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Фонд оплаты труда работников автономной некоммерческой организации «Комбинат социального питания» </w:t>
      </w:r>
      <w:r w:rsidRPr="000F0216">
        <w:rPr>
          <w:spacing w:val="-5"/>
          <w:sz w:val="28"/>
          <w:szCs w:val="28"/>
          <w:lang w:val="ru-RU"/>
        </w:rPr>
        <w:t>состоит из должностного оклада (далее – оклада), выплат компенсационного, стимулирующего характера и иных выплат.</w:t>
      </w:r>
    </w:p>
    <w:p w:rsidR="000F0216" w:rsidRPr="000F0216" w:rsidRDefault="000F0216" w:rsidP="000F0216">
      <w:pPr>
        <w:tabs>
          <w:tab w:val="left" w:pos="1418"/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Размеры окладов работников автономной некоммерческой организации «Комбинат социального питания»:</w:t>
      </w:r>
    </w:p>
    <w:tbl>
      <w:tblPr>
        <w:tblStyle w:val="ac"/>
        <w:tblW w:w="0" w:type="auto"/>
        <w:tblInd w:w="108" w:type="dxa"/>
        <w:tblLook w:val="04A0"/>
      </w:tblPr>
      <w:tblGrid>
        <w:gridCol w:w="6659"/>
        <w:gridCol w:w="2804"/>
      </w:tblGrid>
      <w:tr w:rsidR="000F0216" w:rsidRPr="000F0216" w:rsidTr="00222298">
        <w:tc>
          <w:tcPr>
            <w:tcW w:w="6804" w:type="dxa"/>
            <w:vAlign w:val="center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Наименование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835" w:type="dxa"/>
            <w:vAlign w:val="center"/>
          </w:tcPr>
          <w:p w:rsidR="000F0216" w:rsidRP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 w:firstLine="34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0F0216">
              <w:rPr>
                <w:spacing w:val="-5"/>
                <w:sz w:val="28"/>
                <w:szCs w:val="28"/>
                <w:lang w:val="ru-RU"/>
              </w:rPr>
              <w:t>Размер месячного должностного оклада (рублей)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widowControl w:val="0"/>
              <w:tabs>
                <w:tab w:val="left" w:pos="1418"/>
                <w:tab w:val="left" w:pos="9498"/>
                <w:tab w:val="left" w:pos="9638"/>
              </w:tabs>
              <w:autoSpaceDE w:val="0"/>
              <w:autoSpaceDN w:val="0"/>
              <w:adjustRightInd w:val="0"/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6D7035">
              <w:rPr>
                <w:sz w:val="28"/>
                <w:szCs w:val="28"/>
              </w:rPr>
              <w:t>сполнительны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9187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6D7035">
              <w:rPr>
                <w:sz w:val="28"/>
                <w:szCs w:val="28"/>
              </w:rPr>
              <w:t>аместитель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директора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8928</w:t>
            </w:r>
          </w:p>
        </w:tc>
      </w:tr>
      <w:tr w:rsidR="000F0216" w:rsidTr="00222298">
        <w:tc>
          <w:tcPr>
            <w:tcW w:w="6804" w:type="dxa"/>
          </w:tcPr>
          <w:p w:rsidR="000F0216" w:rsidRPr="006D7035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303DFA">
              <w:rPr>
                <w:sz w:val="28"/>
                <w:szCs w:val="28"/>
              </w:rPr>
              <w:t>лавный</w:t>
            </w:r>
            <w:proofErr w:type="spellEnd"/>
            <w:r w:rsidRPr="00303DFA">
              <w:rPr>
                <w:sz w:val="28"/>
                <w:szCs w:val="28"/>
              </w:rPr>
              <w:t xml:space="preserve"> </w:t>
            </w:r>
            <w:proofErr w:type="spellStart"/>
            <w:r w:rsidRPr="00303DFA">
              <w:rPr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8667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Г</w:t>
            </w:r>
            <w:r w:rsidRPr="00303DFA">
              <w:rPr>
                <w:spacing w:val="-5"/>
                <w:sz w:val="28"/>
                <w:szCs w:val="28"/>
              </w:rPr>
              <w:t>лавный</w:t>
            </w:r>
            <w:proofErr w:type="spellEnd"/>
            <w:r w:rsidRPr="00303DF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3DFA">
              <w:rPr>
                <w:spacing w:val="-5"/>
                <w:sz w:val="28"/>
                <w:szCs w:val="28"/>
              </w:rPr>
              <w:t>специалист-экономист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6461</w:t>
            </w:r>
          </w:p>
        </w:tc>
      </w:tr>
      <w:tr w:rsidR="000F0216" w:rsidTr="00222298">
        <w:tc>
          <w:tcPr>
            <w:tcW w:w="6804" w:type="dxa"/>
          </w:tcPr>
          <w:p w:rsidR="000F0216" w:rsidRPr="006D7035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6D7035">
              <w:rPr>
                <w:sz w:val="28"/>
                <w:szCs w:val="28"/>
              </w:rPr>
              <w:t>лавный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6461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6D7035">
              <w:rPr>
                <w:sz w:val="28"/>
                <w:szCs w:val="28"/>
              </w:rPr>
              <w:t>ехнолог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5989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В</w:t>
            </w:r>
            <w:r w:rsidRPr="00303DFA">
              <w:rPr>
                <w:spacing w:val="-5"/>
                <w:sz w:val="28"/>
                <w:szCs w:val="28"/>
              </w:rPr>
              <w:t>едущи</w:t>
            </w:r>
            <w:r>
              <w:rPr>
                <w:spacing w:val="-5"/>
                <w:sz w:val="28"/>
                <w:szCs w:val="28"/>
              </w:rPr>
              <w:t>й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5989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Pr="006D7035">
              <w:rPr>
                <w:sz w:val="28"/>
                <w:szCs w:val="28"/>
              </w:rPr>
              <w:t>едущий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специалист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по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кадрам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5753</w:t>
            </w:r>
          </w:p>
        </w:tc>
      </w:tr>
      <w:tr w:rsidR="000F0216" w:rsidTr="00222298">
        <w:tc>
          <w:tcPr>
            <w:tcW w:w="6804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Шеф-повар</w:t>
            </w:r>
            <w:proofErr w:type="spellEnd"/>
          </w:p>
        </w:tc>
        <w:tc>
          <w:tcPr>
            <w:tcW w:w="2835" w:type="dxa"/>
          </w:tcPr>
          <w:p w:rsidR="000F0216" w:rsidRDefault="000F0216" w:rsidP="00222298">
            <w:pPr>
              <w:tabs>
                <w:tab w:val="left" w:pos="-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4701</w:t>
            </w:r>
          </w:p>
        </w:tc>
      </w:tr>
    </w:tbl>
    <w:p w:rsidR="000F0216" w:rsidRPr="000F0216" w:rsidRDefault="000F0216" w:rsidP="000F0216">
      <w:pPr>
        <w:widowControl w:val="0"/>
        <w:tabs>
          <w:tab w:val="left" w:pos="1418"/>
          <w:tab w:val="left" w:pos="9638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К </w:t>
      </w:r>
      <w:r w:rsidRPr="000F0216">
        <w:rPr>
          <w:spacing w:val="-5"/>
          <w:sz w:val="28"/>
          <w:szCs w:val="28"/>
          <w:lang w:val="ru-RU"/>
        </w:rPr>
        <w:t>выплатам</w:t>
      </w:r>
      <w:r w:rsidRPr="000F0216">
        <w:rPr>
          <w:sz w:val="28"/>
          <w:szCs w:val="28"/>
          <w:lang w:val="ru-RU"/>
        </w:rPr>
        <w:t xml:space="preserve">  компенсационного характера относятся: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ежемесячная надбавка за сложность и напряжённость труда - в размере до 50 % от должностного оклада.</w:t>
      </w:r>
    </w:p>
    <w:p w:rsidR="000F0216" w:rsidRPr="000F0216" w:rsidRDefault="000F0216" w:rsidP="000F0216">
      <w:pPr>
        <w:widowControl w:val="0"/>
        <w:tabs>
          <w:tab w:val="left" w:pos="1418"/>
          <w:tab w:val="left" w:pos="9638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К </w:t>
      </w:r>
      <w:r w:rsidRPr="000F0216">
        <w:rPr>
          <w:spacing w:val="-5"/>
          <w:sz w:val="28"/>
          <w:szCs w:val="28"/>
          <w:lang w:val="ru-RU"/>
        </w:rPr>
        <w:t>выплатам</w:t>
      </w:r>
      <w:r w:rsidRPr="000F0216">
        <w:rPr>
          <w:sz w:val="28"/>
          <w:szCs w:val="28"/>
          <w:lang w:val="ru-RU"/>
        </w:rPr>
        <w:t xml:space="preserve">  компенсационного характера относятся: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ежемесячное денежное поощрение - в размере до 75 % от должностного оклада; 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color w:val="FF0000"/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премиальные выплаты по результатам работы. Максимальным размером премия не ограничена. </w:t>
      </w:r>
    </w:p>
    <w:p w:rsidR="000F0216" w:rsidRPr="000F0216" w:rsidRDefault="000F0216" w:rsidP="000F0216">
      <w:pPr>
        <w:widowControl w:val="0"/>
        <w:tabs>
          <w:tab w:val="left" w:pos="851"/>
          <w:tab w:val="left" w:pos="9498"/>
          <w:tab w:val="left" w:pos="9638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К иным выплатам относится:</w:t>
      </w:r>
    </w:p>
    <w:p w:rsidR="000F0216" w:rsidRPr="000F0216" w:rsidRDefault="000F0216" w:rsidP="000F0216">
      <w:pPr>
        <w:widowControl w:val="0"/>
        <w:tabs>
          <w:tab w:val="left" w:pos="1560"/>
          <w:tab w:val="left" w:pos="9498"/>
          <w:tab w:val="left" w:pos="9638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единовременная выплата при предоставлении ежегодного оплачиваемого отпуска и материальная помощь -  в размере не более 2 должностных окладов в течение календарного года. 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Исполнительному директору автономной некоммерческой организации «Комбинат социального питания» и  заместителю директора размер выплат компенсационного, стимулирующего характера и иных выплат </w:t>
      </w:r>
      <w:r w:rsidRPr="000F0216">
        <w:rPr>
          <w:sz w:val="28"/>
          <w:szCs w:val="28"/>
          <w:lang w:val="ru-RU"/>
        </w:rPr>
        <w:lastRenderedPageBreak/>
        <w:t>устанавливается решением Правления автономной некоммерческой организации «Комбинат социального питания».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Годовой фонд оплаты труда работников автономной некоммерческой организации «Комбинат социального питания»  формируется с учетом средств на выплату: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1) должностного оклада;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2) ежемесячной надбавки за сложность и напряженность труда в размере  6 должностных окладов;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3) премий по результатам работы в размере 17 должностных окладов;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4) ежемесячного денежного поощрения в размере 9 должностных окладов;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5) единовременной выплаты при предоставлении ежегодного оплачиваемого отпуска и материальной помощи в размере 2 должностных окладов.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дней.</w:t>
      </w:r>
    </w:p>
    <w:p w:rsidR="000F0216" w:rsidRPr="000F0216" w:rsidRDefault="000F0216" w:rsidP="000F0216">
      <w:pPr>
        <w:tabs>
          <w:tab w:val="left" w:pos="9638"/>
        </w:tabs>
        <w:ind w:right="-1" w:firstLine="567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Единовременная выплата и материальная помощь не выплачивается в случае увольнения работника и получения им указанной выплаты в текущем году, а потом вновь принятого на работу в этом же году.</w:t>
      </w:r>
    </w:p>
    <w:p w:rsidR="000F0216" w:rsidRDefault="000F0216" w:rsidP="000F021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Объем субсидии, определенный на текущий финансовый год, корректируется с учетом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 w:rsidRPr="006D7035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D7035">
        <w:rPr>
          <w:rFonts w:ascii="Times New Roman" w:hAnsi="Times New Roman" w:cs="Times New Roman"/>
          <w:sz w:val="28"/>
          <w:szCs w:val="28"/>
        </w:rPr>
        <w:t xml:space="preserve"> (индекс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6D70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окладов и количества введённых или выведенных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штатных единиц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штатного расписания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главой муниципального образования Туапсинский район, а также при ликвидации (реорганизации)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216" w:rsidRDefault="000F0216" w:rsidP="000F021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Экономия фонда оплаты труда, образовавшаяся в связи с оплатой дней временной нетрудоспособности за счет средств фонда социального страхования и по другим причинам, связанным с отсутствием работника, направляется на увеличение стимулирующей части фонда оплаты труда в конце финансового года.</w:t>
      </w:r>
    </w:p>
    <w:p w:rsidR="000F0216" w:rsidRPr="000F0216" w:rsidRDefault="000F0216" w:rsidP="000F021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val="ru-RU"/>
        </w:rPr>
      </w:pP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bCs/>
          <w:sz w:val="28"/>
          <w:szCs w:val="28"/>
          <w:lang w:val="ru-RU"/>
        </w:rPr>
        <w:t>3. Условия предоставления и расходования субсидии</w:t>
      </w:r>
    </w:p>
    <w:p w:rsidR="000F0216" w:rsidRPr="000F0216" w:rsidRDefault="000F0216" w:rsidP="000F021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val="ru-RU"/>
        </w:rPr>
      </w:pP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41C02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целевое использование бюджетных средств;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Туапсинский район  ассигнований на исполнение соответствующего расходного обязательства муниципального образования, включающих субсидию;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 xml:space="preserve">заключение соглашения между управлением образования администрации муниципального образования Туапсинский район и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 w:rsidRPr="006D7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02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Pr="00241C02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1C02">
        <w:rPr>
          <w:rFonts w:ascii="Times New Roman" w:hAnsi="Times New Roman" w:cs="Times New Roman"/>
          <w:sz w:val="28"/>
          <w:szCs w:val="28"/>
        </w:rPr>
        <w:t>сведения о наличии муниципального правового акта, устанавливающего расходное обязательство, на исполнение которого предоставляется субсидия;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размер предоставляемой субсидии, условия предоставления и расходования субсидии;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предоставления субсидии;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241C0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1C02">
        <w:rPr>
          <w:rFonts w:ascii="Times New Roman" w:hAnsi="Times New Roman" w:cs="Times New Roman"/>
          <w:sz w:val="28"/>
          <w:szCs w:val="28"/>
        </w:rPr>
        <w:t xml:space="preserve">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 w:rsidRPr="006D7035">
        <w:rPr>
          <w:rFonts w:ascii="Times New Roman" w:hAnsi="Times New Roman" w:cs="Times New Roman"/>
          <w:sz w:val="28"/>
          <w:szCs w:val="28"/>
        </w:rPr>
        <w:t xml:space="preserve"> </w:t>
      </w:r>
      <w:r w:rsidRPr="00241C02">
        <w:rPr>
          <w:rFonts w:ascii="Times New Roman" w:hAnsi="Times New Roman" w:cs="Times New Roman"/>
          <w:sz w:val="28"/>
          <w:szCs w:val="28"/>
        </w:rPr>
        <w:t>установленных значений показателей результативности предоставления субсидии, а также эффективности использования субсидии;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ответственность и обязательства сторон.</w:t>
      </w:r>
    </w:p>
    <w:p w:rsidR="000F0216" w:rsidRPr="00241C02" w:rsidRDefault="000F0216" w:rsidP="000F02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Управление образования  администрации муниципального образования Туапсинский район вправе включить в Соглашение иные условия, которые регулируют порядок предоставления субсидии.</w:t>
      </w:r>
    </w:p>
    <w:p w:rsidR="000F0216" w:rsidRDefault="000F0216" w:rsidP="000F0216">
      <w:pPr>
        <w:pStyle w:val="ab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3.3. </w:t>
      </w:r>
      <w:r w:rsidRPr="002142A2">
        <w:rPr>
          <w:rFonts w:eastAsiaTheme="minorHAnsi"/>
          <w:sz w:val="28"/>
          <w:szCs w:val="28"/>
          <w:lang w:eastAsia="en-US"/>
        </w:rPr>
        <w:t>Оценка эффективности использования</w:t>
      </w:r>
      <w:r>
        <w:rPr>
          <w:rFonts w:eastAsiaTheme="minorHAnsi"/>
          <w:sz w:val="28"/>
          <w:szCs w:val="28"/>
          <w:lang w:eastAsia="en-US"/>
        </w:rPr>
        <w:t xml:space="preserve"> образовательной</w:t>
      </w:r>
      <w:r w:rsidRPr="002142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организацией</w:t>
      </w:r>
      <w:r w:rsidRPr="002142A2">
        <w:rPr>
          <w:rFonts w:eastAsiaTheme="minorHAnsi"/>
          <w:sz w:val="28"/>
          <w:szCs w:val="28"/>
          <w:lang w:eastAsia="en-US"/>
        </w:rPr>
        <w:t xml:space="preserve"> субси</w:t>
      </w:r>
      <w:r>
        <w:rPr>
          <w:rFonts w:eastAsiaTheme="minorHAnsi"/>
          <w:sz w:val="28"/>
          <w:szCs w:val="28"/>
          <w:lang w:eastAsia="en-US"/>
        </w:rPr>
        <w:t xml:space="preserve">дии осуществляется управлением образования </w:t>
      </w:r>
      <w:r w:rsidRPr="00B97233">
        <w:rPr>
          <w:sz w:val="28"/>
          <w:szCs w:val="28"/>
        </w:rPr>
        <w:t>администрации муниципального образования Туапсинский район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42A2">
        <w:rPr>
          <w:rFonts w:eastAsiaTheme="minorHAnsi"/>
          <w:sz w:val="28"/>
          <w:szCs w:val="28"/>
          <w:lang w:eastAsia="en-US"/>
        </w:rPr>
        <w:t>путем сравнения фактически достигнутых значений и установленных Соглашен</w:t>
      </w:r>
      <w:r>
        <w:rPr>
          <w:rFonts w:eastAsiaTheme="minorHAnsi"/>
          <w:sz w:val="28"/>
          <w:szCs w:val="28"/>
          <w:lang w:eastAsia="en-US"/>
        </w:rPr>
        <w:t>ием плановых значений показателей.</w:t>
      </w:r>
    </w:p>
    <w:p w:rsidR="000F0216" w:rsidRPr="002142A2" w:rsidRDefault="000F0216" w:rsidP="000F0216">
      <w:pPr>
        <w:pStyle w:val="ab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3.4. </w:t>
      </w:r>
      <w:r w:rsidRPr="002142A2">
        <w:rPr>
          <w:rFonts w:eastAsiaTheme="minorHAnsi"/>
          <w:sz w:val="28"/>
          <w:szCs w:val="28"/>
          <w:lang w:eastAsia="en-US"/>
        </w:rPr>
        <w:t>Возврат неиспользованной субсидии осуществляется в установленном законодательством порядке.</w:t>
      </w:r>
    </w:p>
    <w:p w:rsidR="000F0216" w:rsidRPr="000F0216" w:rsidRDefault="000F0216" w:rsidP="000F021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ab/>
        <w:t xml:space="preserve">3.5. Автономной некоммерческой организации «Комбинат социального питания» предоставляют в управление образования администрации муниципального образования Туапсинский район, отчет об исполнении условий предоставления субсидии, форма которого утверждена в соответствии с Соглашением, в срок, до 5 февраля следующего за отчетным годом. </w:t>
      </w:r>
    </w:p>
    <w:p w:rsidR="000F0216" w:rsidRPr="000F0216" w:rsidRDefault="000F0216" w:rsidP="000F0216">
      <w:pPr>
        <w:autoSpaceDE w:val="0"/>
        <w:autoSpaceDN w:val="0"/>
        <w:adjustRightInd w:val="0"/>
        <w:jc w:val="both"/>
        <w:outlineLvl w:val="0"/>
        <w:rPr>
          <w:color w:val="C00000"/>
          <w:sz w:val="28"/>
          <w:szCs w:val="28"/>
          <w:lang w:val="ru-RU"/>
        </w:rPr>
      </w:pPr>
    </w:p>
    <w:p w:rsidR="000F0216" w:rsidRPr="000F0216" w:rsidRDefault="000F0216" w:rsidP="000F02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F0216">
        <w:rPr>
          <w:b/>
          <w:bCs/>
          <w:sz w:val="28"/>
          <w:szCs w:val="28"/>
          <w:lang w:val="ru-RU"/>
        </w:rPr>
        <w:t>4. Отчетность и контроль</w:t>
      </w:r>
    </w:p>
    <w:p w:rsidR="000F0216" w:rsidRPr="000F0216" w:rsidRDefault="000F0216" w:rsidP="000F021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val="ru-RU"/>
        </w:rPr>
      </w:pPr>
    </w:p>
    <w:p w:rsidR="000F0216" w:rsidRPr="000F0216" w:rsidRDefault="000F0216" w:rsidP="000F021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F0216">
        <w:rPr>
          <w:bCs/>
          <w:sz w:val="28"/>
          <w:szCs w:val="28"/>
          <w:lang w:val="ru-RU"/>
        </w:rPr>
        <w:t xml:space="preserve">4.1. </w:t>
      </w:r>
      <w:proofErr w:type="gramStart"/>
      <w:r w:rsidRPr="000F0216">
        <w:rPr>
          <w:sz w:val="28"/>
          <w:szCs w:val="28"/>
          <w:lang w:val="ru-RU"/>
        </w:rPr>
        <w:t>Автономная некоммерческая организация «Комбинат социального питания» несет ответственность за использование средств субсидии, выполнение мероприятий в соответствии с условиями, предусмотренными соглашением, а также за несоблюдение условий предоставления субсидии, в том числе за нецелевое использование средств субсидии на выполнение мероприятия, несвоевременность представления отчетов, недостоверность сведений, представляемых в отчетах о целевом использовании субсидии, в соответствии с законодательством Российской Федерации.</w:t>
      </w:r>
      <w:proofErr w:type="gramEnd"/>
    </w:p>
    <w:p w:rsidR="000F0216" w:rsidRPr="000F0216" w:rsidRDefault="000F0216" w:rsidP="000F021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4.2.</w:t>
      </w:r>
      <w:r>
        <w:rPr>
          <w:sz w:val="28"/>
          <w:szCs w:val="28"/>
        </w:rPr>
        <w:t> </w:t>
      </w:r>
      <w:r w:rsidRPr="000F0216">
        <w:rPr>
          <w:sz w:val="28"/>
          <w:szCs w:val="28"/>
          <w:lang w:val="ru-RU"/>
        </w:rPr>
        <w:t>Субсидии, предоставленные автономной некоммерческой организации «Комбинат социального питания», должны быть использованы по целевому назначению до 31 декабря текущего финансового года.</w:t>
      </w:r>
    </w:p>
    <w:p w:rsidR="000F0216" w:rsidRPr="000F0216" w:rsidRDefault="000F0216" w:rsidP="000F021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Неиспользованные в текущем финансовом году остатки средств, предоставленных автономной некоммерческой организации «Комбинат социального питания», подлежат перечислению в бюджет муниципального образования Туапсинский район в порядке, установленном финансовым </w:t>
      </w:r>
      <w:r w:rsidRPr="000F0216">
        <w:rPr>
          <w:sz w:val="28"/>
          <w:szCs w:val="28"/>
          <w:lang w:val="ru-RU"/>
        </w:rPr>
        <w:lastRenderedPageBreak/>
        <w:t>управлением администрации муниципального образования Туапсинский район.</w:t>
      </w:r>
    </w:p>
    <w:p w:rsidR="000F0216" w:rsidRPr="000F0216" w:rsidRDefault="000F0216" w:rsidP="000F021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4.3.</w:t>
      </w:r>
      <w:r>
        <w:rPr>
          <w:sz w:val="28"/>
          <w:szCs w:val="28"/>
        </w:rPr>
        <w:t> </w:t>
      </w:r>
      <w:r w:rsidRPr="000F0216">
        <w:rPr>
          <w:sz w:val="28"/>
          <w:szCs w:val="28"/>
          <w:lang w:val="ru-RU"/>
        </w:rPr>
        <w:t>Автономная некоммерческая организация «Комбинат социального питания»  представляет отчеты управлению образования администрации муниципального образования Туапсинский район об использовании субсидии в сроки, предусмотренные в соглашении, по формам, установленным управлением.</w:t>
      </w:r>
    </w:p>
    <w:p w:rsidR="000F0216" w:rsidRPr="000F0216" w:rsidRDefault="000F0216" w:rsidP="000F021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4.4.</w:t>
      </w:r>
      <w:r>
        <w:rPr>
          <w:sz w:val="28"/>
          <w:szCs w:val="28"/>
        </w:rPr>
        <w:t> </w:t>
      </w:r>
      <w:proofErr w:type="gramStart"/>
      <w:r w:rsidRPr="000F0216">
        <w:rPr>
          <w:sz w:val="28"/>
          <w:szCs w:val="28"/>
          <w:lang w:val="ru-RU"/>
        </w:rPr>
        <w:t>Контроль за</w:t>
      </w:r>
      <w:proofErr w:type="gramEnd"/>
      <w:r w:rsidRPr="000F0216">
        <w:rPr>
          <w:sz w:val="28"/>
          <w:szCs w:val="28"/>
          <w:lang w:val="ru-RU"/>
        </w:rPr>
        <w:t xml:space="preserve"> использованием субсидии осуществляется в соответствии с законодательством Российской Федерации.</w:t>
      </w:r>
    </w:p>
    <w:bookmarkEnd w:id="2"/>
    <w:p w:rsidR="000F0216" w:rsidRPr="000F0216" w:rsidRDefault="000F0216" w:rsidP="000F021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F0216" w:rsidRPr="000F0216" w:rsidRDefault="000F0216" w:rsidP="000F021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F0216" w:rsidRPr="000F0216" w:rsidRDefault="000F0216" w:rsidP="000F0216">
      <w:pPr>
        <w:tabs>
          <w:tab w:val="left" w:pos="7797"/>
        </w:tabs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>Начальник управления образования</w:t>
      </w:r>
    </w:p>
    <w:p w:rsidR="000F0216" w:rsidRPr="000F0216" w:rsidRDefault="000F0216" w:rsidP="000F0216">
      <w:pPr>
        <w:tabs>
          <w:tab w:val="left" w:pos="7797"/>
        </w:tabs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администрации </w:t>
      </w:r>
      <w:proofErr w:type="gramStart"/>
      <w:r w:rsidRPr="000F0216">
        <w:rPr>
          <w:sz w:val="28"/>
          <w:szCs w:val="28"/>
          <w:lang w:val="ru-RU"/>
        </w:rPr>
        <w:t>муниципального</w:t>
      </w:r>
      <w:proofErr w:type="gramEnd"/>
    </w:p>
    <w:p w:rsidR="000F0216" w:rsidRPr="000F0216" w:rsidRDefault="000F0216" w:rsidP="000F0216">
      <w:pPr>
        <w:tabs>
          <w:tab w:val="left" w:pos="7797"/>
        </w:tabs>
        <w:rPr>
          <w:sz w:val="28"/>
          <w:szCs w:val="28"/>
          <w:lang w:val="ru-RU"/>
        </w:rPr>
      </w:pPr>
      <w:r w:rsidRPr="000F0216">
        <w:rPr>
          <w:sz w:val="28"/>
          <w:szCs w:val="28"/>
          <w:lang w:val="ru-RU"/>
        </w:rPr>
        <w:t xml:space="preserve">образования Туапсинский район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0F0216">
        <w:rPr>
          <w:sz w:val="28"/>
          <w:szCs w:val="28"/>
          <w:lang w:val="ru-RU"/>
        </w:rPr>
        <w:t xml:space="preserve"> Г.А. Никольская</w:t>
      </w:r>
    </w:p>
    <w:p w:rsidR="000F0216" w:rsidRPr="00023EB4" w:rsidRDefault="000F0216" w:rsidP="000F0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0216" w:rsidRPr="000F0216" w:rsidRDefault="000F0216" w:rsidP="000F0216">
      <w:pPr>
        <w:rPr>
          <w:sz w:val="28"/>
          <w:szCs w:val="28"/>
          <w:lang w:val="ru-RU"/>
        </w:rPr>
      </w:pPr>
    </w:p>
    <w:p w:rsidR="000F0216" w:rsidRPr="00504FEC" w:rsidRDefault="000F0216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</w:p>
    <w:p w:rsidR="00D031CC" w:rsidRPr="00AF52B4" w:rsidRDefault="00D031CC" w:rsidP="00AF52B4">
      <w:pPr>
        <w:rPr>
          <w:lang w:val="ru-RU"/>
        </w:rPr>
      </w:pPr>
    </w:p>
    <w:sectPr w:rsidR="00D031CC" w:rsidRPr="00AF52B4" w:rsidSect="000632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69" w:rsidRDefault="00063269" w:rsidP="00063269">
      <w:r>
        <w:separator/>
      </w:r>
    </w:p>
  </w:endnote>
  <w:endnote w:type="continuationSeparator" w:id="0">
    <w:p w:rsidR="00063269" w:rsidRDefault="00063269" w:rsidP="0006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69" w:rsidRDefault="00063269" w:rsidP="00063269">
      <w:r>
        <w:separator/>
      </w:r>
    </w:p>
  </w:footnote>
  <w:footnote w:type="continuationSeparator" w:id="0">
    <w:p w:rsidR="00063269" w:rsidRDefault="00063269" w:rsidP="00063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2B4"/>
    <w:rsid w:val="00063269"/>
    <w:rsid w:val="000F0216"/>
    <w:rsid w:val="0019285B"/>
    <w:rsid w:val="002C77DE"/>
    <w:rsid w:val="002E06E5"/>
    <w:rsid w:val="004E47FC"/>
    <w:rsid w:val="00551542"/>
    <w:rsid w:val="0063651B"/>
    <w:rsid w:val="007050DE"/>
    <w:rsid w:val="007321EE"/>
    <w:rsid w:val="00801545"/>
    <w:rsid w:val="008068C9"/>
    <w:rsid w:val="009A65ED"/>
    <w:rsid w:val="00AF52B4"/>
    <w:rsid w:val="00B060F1"/>
    <w:rsid w:val="00C6683A"/>
    <w:rsid w:val="00D0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AF52B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52B4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Title"/>
    <w:basedOn w:val="a"/>
    <w:link w:val="a4"/>
    <w:qFormat/>
    <w:rsid w:val="00AF52B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F52B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5">
    <w:name w:val="header"/>
    <w:basedOn w:val="a"/>
    <w:link w:val="a6"/>
    <w:unhideWhenUsed/>
    <w:rsid w:val="00AF5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F52B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2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B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0632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32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0F0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F0216"/>
    <w:pPr>
      <w:ind w:left="720"/>
      <w:contextualSpacing/>
    </w:pPr>
    <w:rPr>
      <w:sz w:val="20"/>
      <w:szCs w:val="20"/>
      <w:lang w:val="ru-RU"/>
    </w:rPr>
  </w:style>
  <w:style w:type="table" w:styleId="ac">
    <w:name w:val="Table Grid"/>
    <w:basedOn w:val="a1"/>
    <w:uiPriority w:val="59"/>
    <w:rsid w:val="000F02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F0216"/>
    <w:pPr>
      <w:spacing w:after="0" w:line="240" w:lineRule="auto"/>
    </w:pPr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0F0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AF52B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52B4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Title"/>
    <w:basedOn w:val="a"/>
    <w:link w:val="a4"/>
    <w:qFormat/>
    <w:rsid w:val="00AF52B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F52B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5">
    <w:name w:val="header"/>
    <w:basedOn w:val="a"/>
    <w:link w:val="a6"/>
    <w:unhideWhenUsed/>
    <w:rsid w:val="00AF5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F52B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2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B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171D8-C9B2-4466-8285-430EA68B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uo96</dc:creator>
  <cp:lastModifiedBy>uo92</cp:lastModifiedBy>
  <cp:revision>8</cp:revision>
  <cp:lastPrinted>2018-07-30T12:03:00Z</cp:lastPrinted>
  <dcterms:created xsi:type="dcterms:W3CDTF">2017-11-01T12:12:00Z</dcterms:created>
  <dcterms:modified xsi:type="dcterms:W3CDTF">2018-08-01T06:21:00Z</dcterms:modified>
</cp:coreProperties>
</file>