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37" w:rsidRPr="0087620C" w:rsidRDefault="00502437" w:rsidP="00546ADC">
      <w:pPr>
        <w:tabs>
          <w:tab w:val="left" w:pos="6521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ar-SA"/>
        </w:rPr>
      </w:pPr>
      <w:r w:rsidRPr="0087620C">
        <w:rPr>
          <w:rFonts w:ascii="Times New Roman" w:eastAsia="Times New Roman" w:hAnsi="Times New Roman"/>
          <w:sz w:val="28"/>
          <w:szCs w:val="28"/>
          <w:lang w:eastAsia="ar-SA"/>
        </w:rPr>
        <w:t xml:space="preserve">Начальнику  </w:t>
      </w:r>
      <w:r w:rsidR="00546ADC">
        <w:rPr>
          <w:rFonts w:ascii="Times New Roman" w:eastAsia="Times New Roman" w:hAnsi="Times New Roman"/>
          <w:sz w:val="28"/>
          <w:szCs w:val="28"/>
          <w:lang w:eastAsia="ar-SA"/>
        </w:rPr>
        <w:t>управления</w:t>
      </w:r>
      <w:r w:rsidRPr="0087620C">
        <w:rPr>
          <w:rFonts w:ascii="Times New Roman" w:eastAsia="Times New Roman" w:hAnsi="Times New Roman"/>
          <w:sz w:val="28"/>
          <w:szCs w:val="28"/>
          <w:lang w:eastAsia="ar-SA"/>
        </w:rPr>
        <w:t xml:space="preserve"> промышленности,</w:t>
      </w:r>
    </w:p>
    <w:p w:rsidR="00502437" w:rsidRPr="0087620C" w:rsidRDefault="00502437" w:rsidP="00546ADC">
      <w:pPr>
        <w:tabs>
          <w:tab w:val="left" w:pos="5529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ar-SA"/>
        </w:rPr>
      </w:pPr>
      <w:r w:rsidRPr="0087620C">
        <w:rPr>
          <w:rFonts w:ascii="Times New Roman" w:eastAsia="Times New Roman" w:hAnsi="Times New Roman"/>
          <w:sz w:val="28"/>
          <w:szCs w:val="28"/>
          <w:lang w:eastAsia="ar-SA"/>
        </w:rPr>
        <w:t xml:space="preserve">природопользования и </w:t>
      </w:r>
      <w:r w:rsidR="00546ADC">
        <w:rPr>
          <w:rFonts w:ascii="Times New Roman" w:eastAsia="Times New Roman" w:hAnsi="Times New Roman"/>
          <w:sz w:val="28"/>
          <w:szCs w:val="28"/>
          <w:lang w:eastAsia="ar-SA"/>
        </w:rPr>
        <w:t>сельского хозяйства</w:t>
      </w:r>
    </w:p>
    <w:p w:rsidR="00502437" w:rsidRPr="0087620C" w:rsidRDefault="00546ADC" w:rsidP="00546ADC">
      <w:pPr>
        <w:tabs>
          <w:tab w:val="left" w:pos="5529"/>
        </w:tabs>
        <w:spacing w:after="0" w:line="240" w:lineRule="auto"/>
        <w:ind w:left="425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администрации Туапсинского муниципального округа</w:t>
      </w:r>
    </w:p>
    <w:p w:rsidR="00973DD6" w:rsidRDefault="00973DD6" w:rsidP="00546ADC">
      <w:pPr>
        <w:tabs>
          <w:tab w:val="left" w:pos="6237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02437" w:rsidRPr="0087620C" w:rsidRDefault="00546ADC" w:rsidP="00546ADC">
      <w:pPr>
        <w:tabs>
          <w:tab w:val="left" w:pos="6237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Бухин</w:t>
      </w:r>
      <w:r w:rsidR="00D15554">
        <w:rPr>
          <w:rFonts w:ascii="Times New Roman" w:eastAsia="Times New Roman" w:hAnsi="Times New Roman"/>
          <w:sz w:val="28"/>
          <w:szCs w:val="28"/>
          <w:lang w:eastAsia="ar-SA"/>
        </w:rPr>
        <w:t>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А.Н</w:t>
      </w:r>
      <w:r w:rsidR="00973DD6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964D3E" w:rsidRDefault="00964D3E" w:rsidP="0050243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D3E" w:rsidRDefault="00964D3E" w:rsidP="0050243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D3E" w:rsidRDefault="00964D3E" w:rsidP="0050243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D3E" w:rsidRDefault="00964D3E" w:rsidP="0050243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02437" w:rsidRPr="0087620C" w:rsidRDefault="00502437" w:rsidP="0050243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87620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502437" w:rsidRPr="0087620C" w:rsidRDefault="00502437" w:rsidP="008762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5957B7" w:rsidRDefault="00502437" w:rsidP="00546A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</w:t>
      </w:r>
      <w:proofErr w:type="gramStart"/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экспертизы проекта </w:t>
      </w:r>
      <w:r w:rsidR="005957B7">
        <w:rPr>
          <w:rFonts w:ascii="Times New Roman" w:eastAsia="Times New Roman" w:hAnsi="Times New Roman"/>
          <w:sz w:val="28"/>
          <w:szCs w:val="28"/>
          <w:lang w:eastAsia="ru-RU"/>
        </w:rPr>
        <w:t>постановления администрации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proofErr w:type="gramEnd"/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Туапсинский муниципальный округ Краснодарского края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6AD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957B7" w:rsidRPr="005957B7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Положения о порядке </w:t>
      </w:r>
    </w:p>
    <w:p w:rsidR="005957B7" w:rsidRDefault="005957B7" w:rsidP="00546A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7B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и проведения общественных обсуждений объектов государственной экологической экспертизы на территории </w:t>
      </w:r>
    </w:p>
    <w:p w:rsidR="005957B7" w:rsidRDefault="005957B7" w:rsidP="00546A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7B7">
        <w:rPr>
          <w:rFonts w:ascii="Times New Roman" w:eastAsia="Times New Roman" w:hAnsi="Times New Roman"/>
          <w:sz w:val="28"/>
          <w:szCs w:val="28"/>
          <w:lang w:eastAsia="ru-RU"/>
        </w:rPr>
        <w:t>Туа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псинского муниципального округа»</w:t>
      </w:r>
    </w:p>
    <w:p w:rsidR="005957B7" w:rsidRDefault="005957B7" w:rsidP="00546A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4D3E" w:rsidRDefault="00964D3E" w:rsidP="00546A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4D3E" w:rsidRDefault="00964D3E" w:rsidP="00546A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2437" w:rsidRPr="0087620C" w:rsidRDefault="00546ADC" w:rsidP="005957B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Правовое управление администрации Туапсинского муниципального округа</w:t>
      </w:r>
      <w:r w:rsidR="00502437"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</w:t>
      </w:r>
      <w:r w:rsidR="00D15554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02437"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проект </w:t>
      </w:r>
      <w:r w:rsidR="005957B7">
        <w:rPr>
          <w:rFonts w:ascii="Times New Roman" w:eastAsia="Times New Roman" w:hAnsi="Times New Roman"/>
          <w:sz w:val="28"/>
          <w:szCs w:val="28"/>
          <w:lang w:eastAsia="ru-RU"/>
        </w:rPr>
        <w:t>постановления администрации</w:t>
      </w:r>
      <w:r w:rsidR="00973DD6" w:rsidRP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Туапсинский муниципальный округ Краснодарского края </w:t>
      </w:r>
      <w:r w:rsidR="005957B7" w:rsidRPr="005957B7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Положения о порядке организации и проведения общественных обсуждений объектов государственной экологической экспертизы на территории Туапсинского муниципального округа»</w:t>
      </w:r>
      <w:r w:rsidR="00502437" w:rsidRPr="0087620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502437" w:rsidRPr="00876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02437"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поступивший из </w:t>
      </w:r>
      <w:r w:rsidR="00D15554" w:rsidRPr="00D15554">
        <w:rPr>
          <w:rFonts w:ascii="Times New Roman" w:eastAsia="Times New Roman" w:hAnsi="Times New Roman"/>
          <w:sz w:val="28"/>
          <w:szCs w:val="28"/>
          <w:lang w:eastAsia="ru-RU"/>
        </w:rPr>
        <w:t>управления промышленности,</w:t>
      </w:r>
      <w:r w:rsidR="00D155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5554" w:rsidRPr="00D15554">
        <w:rPr>
          <w:rFonts w:ascii="Times New Roman" w:eastAsia="Times New Roman" w:hAnsi="Times New Roman"/>
          <w:sz w:val="28"/>
          <w:szCs w:val="28"/>
          <w:lang w:eastAsia="ru-RU"/>
        </w:rPr>
        <w:t>природопользования</w:t>
      </w:r>
      <w:proofErr w:type="gramEnd"/>
      <w:r w:rsidR="00D15554" w:rsidRPr="00D15554">
        <w:rPr>
          <w:rFonts w:ascii="Times New Roman" w:eastAsia="Times New Roman" w:hAnsi="Times New Roman"/>
          <w:sz w:val="28"/>
          <w:szCs w:val="28"/>
          <w:lang w:eastAsia="ru-RU"/>
        </w:rPr>
        <w:t xml:space="preserve"> и сельского хозяйства</w:t>
      </w:r>
      <w:r w:rsidR="00D155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5554" w:rsidRPr="00D15554">
        <w:rPr>
          <w:rFonts w:ascii="Times New Roman" w:eastAsia="Times New Roman" w:hAnsi="Times New Roman"/>
          <w:sz w:val="28"/>
          <w:szCs w:val="28"/>
          <w:lang w:eastAsia="ru-RU"/>
        </w:rPr>
        <w:t>администрации Туапсинского муниципального округа</w:t>
      </w:r>
      <w:r w:rsidR="00502437"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установил:</w:t>
      </w:r>
    </w:p>
    <w:p w:rsidR="00502437" w:rsidRPr="0087620C" w:rsidRDefault="00502437" w:rsidP="005024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502437" w:rsidRPr="0087620C" w:rsidRDefault="005957B7" w:rsidP="00546A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57B7">
        <w:rPr>
          <w:rFonts w:ascii="Times New Roman" w:eastAsia="Times New Roman" w:hAnsi="Times New Roman"/>
          <w:sz w:val="28"/>
          <w:szCs w:val="28"/>
          <w:lang w:eastAsia="ru-RU"/>
        </w:rPr>
        <w:t>федеральными законами от 23 ноября 1995 г. № 174-ФЗ «Об экологической экспертизе», от 10 января 2002 г. № 7-ФЗ «Об охране окружающей среды», от 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28 ноября 2024 г. № 1644 «О порядке проведения оценки воздействия на окружающую среду», Уставом Туапсинского муниципального округа»</w:t>
      </w:r>
      <w:r w:rsidR="00B41379">
        <w:rPr>
          <w:rFonts w:ascii="Times New Roman" w:hAnsi="Times New Roman"/>
          <w:sz w:val="28"/>
          <w:szCs w:val="28"/>
        </w:rPr>
        <w:t>.</w:t>
      </w:r>
      <w:proofErr w:type="gramEnd"/>
    </w:p>
    <w:p w:rsidR="00502437" w:rsidRPr="0087620C" w:rsidRDefault="00502437" w:rsidP="005024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нормативного правового акта размещен на сайте администрации </w:t>
      </w:r>
      <w:r w:rsidR="00546ADC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87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tuapseregion</w:t>
        </w:r>
        <w:proofErr w:type="spellEnd"/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87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разделе «Документы», подразделе «</w:t>
      </w:r>
      <w:proofErr w:type="spellStart"/>
      <w:r w:rsidRPr="0087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87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«Антикоррупционная экспертиза нормативных правовых актов (проектов)»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502437" w:rsidRPr="0087620C" w:rsidRDefault="00502437" w:rsidP="0050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502437" w:rsidRPr="0087620C" w:rsidRDefault="00502437" w:rsidP="0050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502437" w:rsidRDefault="00502437" w:rsidP="005024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4D3E" w:rsidRDefault="00964D3E" w:rsidP="005024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4D3E" w:rsidRDefault="00964D3E" w:rsidP="005024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546ADC" w:rsidRDefault="00546ADC" w:rsidP="00546A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правового управления администрации </w:t>
      </w:r>
    </w:p>
    <w:p w:rsidR="00D71F9F" w:rsidRDefault="00546ADC" w:rsidP="00546A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                                             М.А. Синенко</w:t>
      </w:r>
    </w:p>
    <w:p w:rsidR="00546ADC" w:rsidRPr="0087620C" w:rsidRDefault="00546ADC" w:rsidP="00546ADC">
      <w:pPr>
        <w:tabs>
          <w:tab w:val="left" w:pos="5543"/>
        </w:tabs>
        <w:rPr>
          <w:sz w:val="28"/>
          <w:szCs w:val="28"/>
        </w:rPr>
      </w:pPr>
    </w:p>
    <w:sectPr w:rsidR="00546ADC" w:rsidRPr="0087620C" w:rsidSect="0050243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55"/>
    <w:rsid w:val="00017F55"/>
    <w:rsid w:val="001F12B2"/>
    <w:rsid w:val="0025174E"/>
    <w:rsid w:val="002F7CA7"/>
    <w:rsid w:val="00420819"/>
    <w:rsid w:val="00476C16"/>
    <w:rsid w:val="00502437"/>
    <w:rsid w:val="00546ADC"/>
    <w:rsid w:val="005957B7"/>
    <w:rsid w:val="00635EC5"/>
    <w:rsid w:val="006D7E65"/>
    <w:rsid w:val="006E362C"/>
    <w:rsid w:val="00832A13"/>
    <w:rsid w:val="0083343B"/>
    <w:rsid w:val="0087620C"/>
    <w:rsid w:val="008830A0"/>
    <w:rsid w:val="009126CE"/>
    <w:rsid w:val="00964D3E"/>
    <w:rsid w:val="00973DD6"/>
    <w:rsid w:val="009926FE"/>
    <w:rsid w:val="00B41379"/>
    <w:rsid w:val="00D15554"/>
    <w:rsid w:val="00D71F9F"/>
    <w:rsid w:val="00D9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4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37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4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3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4</cp:revision>
  <cp:lastPrinted>2025-07-31T05:32:00Z</cp:lastPrinted>
  <dcterms:created xsi:type="dcterms:W3CDTF">2025-07-29T08:05:00Z</dcterms:created>
  <dcterms:modified xsi:type="dcterms:W3CDTF">2025-07-31T06:41:00Z</dcterms:modified>
</cp:coreProperties>
</file>